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0A89A" w14:textId="0C34688D" w:rsidR="002C5177" w:rsidRDefault="004E47C1" w:rsidP="002C5177">
      <w:pPr>
        <w:pStyle w:val="Heading5"/>
        <w:jc w:val="center"/>
        <w:rPr>
          <w:rFonts w:ascii="Arial" w:hAnsi="Arial" w:cs="Arial"/>
          <w:b/>
          <w:color w:val="000000" w:themeColor="text1"/>
          <w:sz w:val="24"/>
          <w:szCs w:val="24"/>
          <w:lang w:val="en-ZA"/>
        </w:rPr>
      </w:pPr>
      <w:r>
        <w:rPr>
          <w:rFonts w:ascii="Lucida Handwriting" w:hAnsi="Lucida Handwriting" w:cs="Arial"/>
          <w:b/>
          <w:bCs/>
          <w:noProof/>
          <w:color w:val="FFFFFF" w:themeColor="background1"/>
          <w:sz w:val="56"/>
          <w:szCs w:val="56"/>
        </w:rPr>
        <w:drawing>
          <wp:anchor distT="0" distB="0" distL="114300" distR="114300" simplePos="0" relativeHeight="251694080" behindDoc="1" locked="0" layoutInCell="1" allowOverlap="1" wp14:anchorId="033E76C9" wp14:editId="519B8F5C">
            <wp:simplePos x="0" y="0"/>
            <wp:positionH relativeFrom="margin">
              <wp:align>right</wp:align>
            </wp:positionH>
            <wp:positionV relativeFrom="paragraph">
              <wp:posOffset>0</wp:posOffset>
            </wp:positionV>
            <wp:extent cx="6858000" cy="247650"/>
            <wp:effectExtent l="0" t="0" r="0" b="0"/>
            <wp:wrapTight wrapText="bothSides">
              <wp:wrapPolygon edited="0">
                <wp:start x="21600" y="21600"/>
                <wp:lineTo x="21600" y="1662"/>
                <wp:lineTo x="60" y="1662"/>
                <wp:lineTo x="60" y="21600"/>
                <wp:lineTo x="21600" y="21600"/>
              </wp:wrapPolygon>
            </wp:wrapTight>
            <wp:docPr id="7"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8" cstate="print"/>
                    <a:srcRect/>
                    <a:stretch>
                      <a:fillRect/>
                    </a:stretch>
                  </pic:blipFill>
                  <pic:spPr bwMode="auto">
                    <a:xfrm rot="10800000">
                      <a:off x="0" y="0"/>
                      <a:ext cx="6858000" cy="247650"/>
                    </a:xfrm>
                    <a:prstGeom prst="rect">
                      <a:avLst/>
                    </a:prstGeom>
                    <a:noFill/>
                  </pic:spPr>
                </pic:pic>
              </a:graphicData>
            </a:graphic>
            <wp14:sizeRelH relativeFrom="margin">
              <wp14:pctWidth>0</wp14:pctWidth>
            </wp14:sizeRelH>
          </wp:anchor>
        </w:drawing>
      </w:r>
    </w:p>
    <w:p w14:paraId="0820E4DB" w14:textId="332847D3" w:rsidR="002C5177" w:rsidRDefault="002C5177" w:rsidP="002C5177">
      <w:pPr>
        <w:pStyle w:val="Heading5"/>
        <w:jc w:val="center"/>
        <w:rPr>
          <w:rFonts w:ascii="Arial" w:hAnsi="Arial" w:cs="Arial"/>
          <w:b/>
          <w:color w:val="000000" w:themeColor="text1"/>
          <w:sz w:val="24"/>
          <w:szCs w:val="24"/>
          <w:lang w:val="en-ZA"/>
        </w:rPr>
      </w:pPr>
    </w:p>
    <w:p w14:paraId="74A4F3F5" w14:textId="77777777" w:rsidR="004E47C1" w:rsidRDefault="004E47C1" w:rsidP="008B139C">
      <w:pPr>
        <w:pStyle w:val="Heading5"/>
        <w:jc w:val="center"/>
        <w:rPr>
          <w:rFonts w:ascii="Arial" w:hAnsi="Arial" w:cs="Arial"/>
          <w:b/>
          <w:color w:val="006024"/>
          <w:sz w:val="48"/>
          <w:szCs w:val="48"/>
          <w:lang w:val="en-ZA"/>
        </w:rPr>
      </w:pPr>
    </w:p>
    <w:p w14:paraId="00F87168" w14:textId="68392DF5" w:rsidR="008B139C" w:rsidRPr="004E47C1" w:rsidRDefault="008B139C" w:rsidP="008B139C">
      <w:pPr>
        <w:pStyle w:val="Heading5"/>
        <w:jc w:val="center"/>
        <w:rPr>
          <w:rFonts w:ascii="Arial" w:hAnsi="Arial" w:cs="Arial"/>
          <w:b/>
          <w:color w:val="006024"/>
          <w:sz w:val="48"/>
          <w:szCs w:val="48"/>
          <w:lang w:val="en-ZA"/>
        </w:rPr>
      </w:pPr>
      <w:r w:rsidRPr="004E47C1">
        <w:rPr>
          <w:rFonts w:ascii="Arial" w:hAnsi="Arial" w:cs="Arial"/>
          <w:b/>
          <w:color w:val="006024"/>
          <w:sz w:val="48"/>
          <w:szCs w:val="48"/>
          <w:lang w:val="en-ZA"/>
        </w:rPr>
        <w:t xml:space="preserve">GUIDELINE TO DEVELOP A </w:t>
      </w:r>
      <w:r w:rsidR="00A15419" w:rsidRPr="004E47C1">
        <w:rPr>
          <w:rFonts w:ascii="Arial" w:hAnsi="Arial" w:cs="Arial"/>
          <w:b/>
          <w:color w:val="006024"/>
          <w:sz w:val="48"/>
          <w:szCs w:val="48"/>
          <w:lang w:val="en-ZA"/>
        </w:rPr>
        <w:t xml:space="preserve">HOSPITAL </w:t>
      </w:r>
      <w:r w:rsidRPr="004E47C1">
        <w:rPr>
          <w:rFonts w:ascii="Arial" w:hAnsi="Arial" w:cs="Arial"/>
          <w:b/>
          <w:color w:val="006024"/>
          <w:sz w:val="48"/>
          <w:szCs w:val="48"/>
          <w:lang w:val="en-ZA"/>
        </w:rPr>
        <w:t>SPE</w:t>
      </w:r>
      <w:r w:rsidR="00A15419" w:rsidRPr="004E47C1">
        <w:rPr>
          <w:rFonts w:ascii="Arial" w:hAnsi="Arial" w:cs="Arial"/>
          <w:b/>
          <w:color w:val="006024"/>
          <w:sz w:val="48"/>
          <w:szCs w:val="48"/>
          <w:lang w:val="en-ZA"/>
        </w:rPr>
        <w:t>C</w:t>
      </w:r>
      <w:r w:rsidRPr="004E47C1">
        <w:rPr>
          <w:rFonts w:ascii="Arial" w:hAnsi="Arial" w:cs="Arial"/>
          <w:b/>
          <w:color w:val="006024"/>
          <w:sz w:val="48"/>
          <w:szCs w:val="48"/>
          <w:lang w:val="en-ZA"/>
        </w:rPr>
        <w:t>IFIC</w:t>
      </w:r>
    </w:p>
    <w:p w14:paraId="562342C6" w14:textId="41B97195" w:rsidR="008B139C" w:rsidRPr="004E47C1" w:rsidRDefault="008B139C" w:rsidP="008B139C">
      <w:pPr>
        <w:pStyle w:val="Heading5"/>
        <w:jc w:val="center"/>
        <w:rPr>
          <w:rFonts w:ascii="Arial" w:hAnsi="Arial" w:cs="Arial"/>
          <w:b/>
          <w:color w:val="006024"/>
          <w:sz w:val="48"/>
          <w:szCs w:val="48"/>
          <w:lang w:val="en-ZA"/>
        </w:rPr>
      </w:pPr>
      <w:r w:rsidRPr="004E47C1">
        <w:rPr>
          <w:rFonts w:ascii="Arial" w:hAnsi="Arial" w:cs="Arial"/>
          <w:b/>
          <w:color w:val="006024"/>
          <w:sz w:val="48"/>
          <w:szCs w:val="48"/>
          <w:lang w:val="en-ZA"/>
        </w:rPr>
        <w:t xml:space="preserve"> STANDARD OPERATING PROCEDURE </w:t>
      </w:r>
    </w:p>
    <w:p w14:paraId="21C59547" w14:textId="2FA29617" w:rsidR="00D026F0" w:rsidRPr="004E47C1" w:rsidRDefault="008B139C" w:rsidP="008B139C">
      <w:pPr>
        <w:pStyle w:val="Heading5"/>
        <w:jc w:val="center"/>
        <w:rPr>
          <w:rFonts w:ascii="Arial" w:hAnsi="Arial" w:cs="Arial"/>
          <w:b/>
          <w:color w:val="006024"/>
          <w:sz w:val="48"/>
          <w:szCs w:val="48"/>
          <w:lang w:val="en-ZA"/>
        </w:rPr>
      </w:pPr>
      <w:r w:rsidRPr="004E47C1">
        <w:rPr>
          <w:rFonts w:ascii="Arial" w:hAnsi="Arial" w:cs="Arial"/>
          <w:b/>
          <w:color w:val="006024"/>
          <w:sz w:val="48"/>
          <w:szCs w:val="48"/>
          <w:lang w:val="en-ZA"/>
        </w:rPr>
        <w:t>FOR THE MANAG</w:t>
      </w:r>
      <w:r w:rsidR="00C75F4A" w:rsidRPr="004E47C1">
        <w:rPr>
          <w:rFonts w:ascii="Arial" w:hAnsi="Arial" w:cs="Arial"/>
          <w:b/>
          <w:color w:val="006024"/>
          <w:sz w:val="48"/>
          <w:szCs w:val="48"/>
          <w:lang w:val="en-ZA"/>
        </w:rPr>
        <w:t>E</w:t>
      </w:r>
      <w:r w:rsidRPr="004E47C1">
        <w:rPr>
          <w:rFonts w:ascii="Arial" w:hAnsi="Arial" w:cs="Arial"/>
          <w:b/>
          <w:color w:val="006024"/>
          <w:sz w:val="48"/>
          <w:szCs w:val="48"/>
          <w:lang w:val="en-ZA"/>
        </w:rPr>
        <w:t xml:space="preserve">MENT OF </w:t>
      </w:r>
      <w:r w:rsidR="009147C5" w:rsidRPr="004E47C1">
        <w:rPr>
          <w:rFonts w:ascii="Arial" w:hAnsi="Arial" w:cs="Arial"/>
          <w:b/>
          <w:color w:val="006024"/>
          <w:sz w:val="48"/>
          <w:szCs w:val="48"/>
          <w:lang w:val="en-ZA"/>
        </w:rPr>
        <w:t>PATIENT SAFETY INCIDENT REPORTING AND LEARNING</w:t>
      </w:r>
    </w:p>
    <w:p w14:paraId="33FC8096" w14:textId="3D19633B" w:rsidR="008B139C" w:rsidRPr="006548FC" w:rsidRDefault="00D026F0" w:rsidP="008B139C">
      <w:pPr>
        <w:pStyle w:val="Heading5"/>
        <w:jc w:val="center"/>
        <w:rPr>
          <w:rFonts w:ascii="Arial" w:hAnsi="Arial" w:cs="Arial"/>
          <w:b/>
          <w:color w:val="006024"/>
          <w:sz w:val="24"/>
          <w:szCs w:val="24"/>
          <w:lang w:val="en-ZA"/>
        </w:rPr>
      </w:pPr>
      <w:r w:rsidRPr="006548FC">
        <w:rPr>
          <w:rFonts w:ascii="Arial" w:hAnsi="Arial" w:cs="Arial"/>
          <w:b/>
          <w:color w:val="006024"/>
          <w:sz w:val="24"/>
          <w:szCs w:val="24"/>
          <w:lang w:val="en-ZA"/>
        </w:rPr>
        <w:t xml:space="preserve"> </w:t>
      </w:r>
    </w:p>
    <w:p w14:paraId="78DDD261" w14:textId="77777777" w:rsidR="008B139C" w:rsidRPr="006548FC" w:rsidRDefault="008B139C" w:rsidP="008B139C">
      <w:pPr>
        <w:rPr>
          <w:color w:val="006024"/>
          <w:lang w:val="en-ZA"/>
        </w:rPr>
      </w:pPr>
    </w:p>
    <w:p w14:paraId="70DCD5E9" w14:textId="77777777" w:rsidR="008B139C" w:rsidRDefault="008B139C" w:rsidP="008B139C">
      <w:pPr>
        <w:rPr>
          <w:lang w:val="en-ZA"/>
        </w:rPr>
      </w:pPr>
    </w:p>
    <w:p w14:paraId="28B3A411" w14:textId="0B5491B0" w:rsidR="008B139C" w:rsidRDefault="008B139C" w:rsidP="008B139C">
      <w:pPr>
        <w:rPr>
          <w:lang w:val="en-ZA"/>
        </w:rPr>
      </w:pPr>
    </w:p>
    <w:p w14:paraId="67321ABF" w14:textId="2BAA202C" w:rsidR="008B139C" w:rsidRDefault="006923ED" w:rsidP="008B139C">
      <w:pPr>
        <w:rPr>
          <w:lang w:val="en-ZA"/>
        </w:rPr>
      </w:pPr>
      <w:r>
        <w:rPr>
          <w:noProof/>
          <w:lang w:val="en-ZA" w:eastAsia="zh-TW"/>
        </w:rPr>
        <mc:AlternateContent>
          <mc:Choice Requires="wps">
            <w:drawing>
              <wp:anchor distT="0" distB="0" distL="114300" distR="114300" simplePos="0" relativeHeight="251663360" behindDoc="0" locked="0" layoutInCell="1" allowOverlap="1" wp14:anchorId="2E489D24" wp14:editId="34F4E78C">
                <wp:simplePos x="0" y="0"/>
                <wp:positionH relativeFrom="column">
                  <wp:posOffset>1162685</wp:posOffset>
                </wp:positionH>
                <wp:positionV relativeFrom="paragraph">
                  <wp:posOffset>19050</wp:posOffset>
                </wp:positionV>
                <wp:extent cx="4776470" cy="1758950"/>
                <wp:effectExtent l="10160" t="8890" r="13970" b="1333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6470" cy="1758950"/>
                        </a:xfrm>
                        <a:prstGeom prst="rect">
                          <a:avLst/>
                        </a:prstGeom>
                        <a:solidFill>
                          <a:srgbClr val="FFFFFF"/>
                        </a:solidFill>
                        <a:ln w="15875">
                          <a:solidFill>
                            <a:srgbClr val="006024"/>
                          </a:solidFill>
                          <a:miter lim="800000"/>
                          <a:headEnd/>
                          <a:tailEnd/>
                        </a:ln>
                      </wps:spPr>
                      <wps:txbx>
                        <w:txbxContent>
                          <w:p w14:paraId="335572A5" w14:textId="77777777" w:rsidR="0040545A" w:rsidRPr="008D5FA6" w:rsidRDefault="0040545A" w:rsidP="00375366">
                            <w:pPr>
                              <w:jc w:val="both"/>
                              <w:rPr>
                                <w:rFonts w:ascii="Arial" w:hAnsi="Arial" w:cs="Arial"/>
                                <w:lang w:val="en-ZA"/>
                              </w:rPr>
                            </w:pPr>
                            <w:r w:rsidRPr="008D5FA6">
                              <w:rPr>
                                <w:rFonts w:ascii="Arial" w:hAnsi="Arial" w:cs="Arial"/>
                                <w:lang w:val="en-ZA"/>
                              </w:rPr>
                              <w:t xml:space="preserve">This is a guideline to assist </w:t>
                            </w:r>
                            <w:r>
                              <w:rPr>
                                <w:rFonts w:ascii="Arial" w:hAnsi="Arial" w:cs="Arial"/>
                                <w:lang w:val="en-ZA"/>
                              </w:rPr>
                              <w:t>hospitals</w:t>
                            </w:r>
                            <w:r w:rsidRPr="008D5FA6">
                              <w:rPr>
                                <w:rFonts w:ascii="Arial" w:hAnsi="Arial" w:cs="Arial"/>
                                <w:lang w:val="en-ZA"/>
                              </w:rPr>
                              <w:t xml:space="preserve"> to develop their own Standard Operating Procedure (SOP) to manage patient safety incident reporting and learning that is in line with the National Guideline for Patient Safety Incident Reporting and Learning in the Health Sector of South Africa.</w:t>
                            </w:r>
                          </w:p>
                          <w:p w14:paraId="701BF3D0" w14:textId="77777777" w:rsidR="0040545A" w:rsidRPr="008D5FA6" w:rsidRDefault="0040545A" w:rsidP="00375366">
                            <w:pPr>
                              <w:jc w:val="both"/>
                              <w:rPr>
                                <w:rFonts w:ascii="Arial" w:hAnsi="Arial" w:cs="Arial"/>
                                <w:lang w:val="en-ZA"/>
                              </w:rPr>
                            </w:pPr>
                            <w:r w:rsidRPr="008D5FA6">
                              <w:rPr>
                                <w:rFonts w:ascii="Arial" w:hAnsi="Arial" w:cs="Arial"/>
                                <w:lang w:val="en-ZA"/>
                              </w:rPr>
                              <w:t>H</w:t>
                            </w:r>
                            <w:r>
                              <w:rPr>
                                <w:rFonts w:ascii="Arial" w:hAnsi="Arial" w:cs="Arial"/>
                                <w:lang w:val="en-ZA"/>
                              </w:rPr>
                              <w:t>ospitals</w:t>
                            </w:r>
                            <w:r w:rsidRPr="008D5FA6">
                              <w:rPr>
                                <w:rFonts w:ascii="Arial" w:hAnsi="Arial" w:cs="Arial"/>
                                <w:lang w:val="en-ZA"/>
                              </w:rPr>
                              <w:t xml:space="preserve"> </w:t>
                            </w:r>
                            <w:r>
                              <w:rPr>
                                <w:rFonts w:ascii="Arial" w:hAnsi="Arial" w:cs="Arial"/>
                                <w:lang w:val="en-ZA"/>
                              </w:rPr>
                              <w:t>can</w:t>
                            </w:r>
                            <w:r w:rsidRPr="008D5FA6">
                              <w:rPr>
                                <w:rFonts w:ascii="Arial" w:hAnsi="Arial" w:cs="Arial"/>
                                <w:lang w:val="en-ZA"/>
                              </w:rPr>
                              <w:t xml:space="preserve"> use this document as a guideline to develop their own </w:t>
                            </w:r>
                            <w:r>
                              <w:rPr>
                                <w:rFonts w:ascii="Arial" w:hAnsi="Arial" w:cs="Arial"/>
                                <w:lang w:val="en-ZA"/>
                              </w:rPr>
                              <w:t>hospital</w:t>
                            </w:r>
                            <w:r w:rsidRPr="008D5FA6">
                              <w:rPr>
                                <w:rFonts w:ascii="Arial" w:hAnsi="Arial" w:cs="Arial"/>
                                <w:lang w:val="en-ZA"/>
                              </w:rPr>
                              <w:t xml:space="preserve"> specific SOP by amending or choosing from the options </w:t>
                            </w:r>
                            <w:r>
                              <w:rPr>
                                <w:rFonts w:ascii="Arial" w:hAnsi="Arial" w:cs="Arial"/>
                                <w:lang w:val="en-ZA"/>
                              </w:rPr>
                              <w:t xml:space="preserve">(highlighted in red) </w:t>
                            </w:r>
                            <w:r w:rsidRPr="008D5FA6">
                              <w:rPr>
                                <w:rFonts w:ascii="Arial" w:hAnsi="Arial" w:cs="Arial"/>
                                <w:lang w:val="en-ZA"/>
                              </w:rPr>
                              <w:t xml:space="preserve">in the sections as indicated in the guideline. </w:t>
                            </w:r>
                          </w:p>
                          <w:p w14:paraId="7B656486" w14:textId="77777777" w:rsidR="0040545A" w:rsidRDefault="004054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489D24" id="_x0000_t202" coordsize="21600,21600" o:spt="202" path="m,l,21600r21600,l21600,xe">
                <v:stroke joinstyle="miter"/>
                <v:path gradientshapeok="t" o:connecttype="rect"/>
              </v:shapetype>
              <v:shape id="Text Box 9" o:spid="_x0000_s1026" type="#_x0000_t202" style="position:absolute;margin-left:91.55pt;margin-top:1.5pt;width:376.1pt;height:1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" strokecolor="#006024" strokeweight="1.25pt">
                <v:textbox>
                  <w:txbxContent>
                    <w:p w14:paraId="335572A5" w14:textId="77777777" w:rsidR="0040545A" w:rsidRPr="008D5FA6" w:rsidRDefault="0040545A" w:rsidP="00375366">
                      <w:pPr>
                        <w:jc w:val="both"/>
                        <w:rPr>
                          <w:rFonts w:ascii="Arial" w:hAnsi="Arial" w:cs="Arial"/>
                          <w:lang w:val="en-ZA"/>
                        </w:rPr>
                      </w:pPr>
                      <w:r w:rsidRPr="008D5FA6">
                        <w:rPr>
                          <w:rFonts w:ascii="Arial" w:hAnsi="Arial" w:cs="Arial"/>
                          <w:lang w:val="en-ZA"/>
                        </w:rPr>
                        <w:t xml:space="preserve">This is a guideline to assist </w:t>
                      </w:r>
                      <w:r>
                        <w:rPr>
                          <w:rFonts w:ascii="Arial" w:hAnsi="Arial" w:cs="Arial"/>
                          <w:lang w:val="en-ZA"/>
                        </w:rPr>
                        <w:t>hospitals</w:t>
                      </w:r>
                      <w:r w:rsidRPr="008D5FA6">
                        <w:rPr>
                          <w:rFonts w:ascii="Arial" w:hAnsi="Arial" w:cs="Arial"/>
                          <w:lang w:val="en-ZA"/>
                        </w:rPr>
                        <w:t xml:space="preserve"> to develop their own Standard Operating Procedure (SOP) to manage patient safety incident reporting and learning that is in line with the National Guideline for Patient Safety Incident Reporting and Learning in the Health Sector of South Africa.</w:t>
                      </w:r>
                    </w:p>
                    <w:p w14:paraId="701BF3D0" w14:textId="77777777" w:rsidR="0040545A" w:rsidRPr="008D5FA6" w:rsidRDefault="0040545A" w:rsidP="00375366">
                      <w:pPr>
                        <w:jc w:val="both"/>
                        <w:rPr>
                          <w:rFonts w:ascii="Arial" w:hAnsi="Arial" w:cs="Arial"/>
                          <w:lang w:val="en-ZA"/>
                        </w:rPr>
                      </w:pPr>
                      <w:r w:rsidRPr="008D5FA6">
                        <w:rPr>
                          <w:rFonts w:ascii="Arial" w:hAnsi="Arial" w:cs="Arial"/>
                          <w:lang w:val="en-ZA"/>
                        </w:rPr>
                        <w:t>H</w:t>
                      </w:r>
                      <w:r>
                        <w:rPr>
                          <w:rFonts w:ascii="Arial" w:hAnsi="Arial" w:cs="Arial"/>
                          <w:lang w:val="en-ZA"/>
                        </w:rPr>
                        <w:t>ospitals</w:t>
                      </w:r>
                      <w:r w:rsidRPr="008D5FA6">
                        <w:rPr>
                          <w:rFonts w:ascii="Arial" w:hAnsi="Arial" w:cs="Arial"/>
                          <w:lang w:val="en-ZA"/>
                        </w:rPr>
                        <w:t xml:space="preserve"> </w:t>
                      </w:r>
                      <w:r>
                        <w:rPr>
                          <w:rFonts w:ascii="Arial" w:hAnsi="Arial" w:cs="Arial"/>
                          <w:lang w:val="en-ZA"/>
                        </w:rPr>
                        <w:t>can</w:t>
                      </w:r>
                      <w:r w:rsidRPr="008D5FA6">
                        <w:rPr>
                          <w:rFonts w:ascii="Arial" w:hAnsi="Arial" w:cs="Arial"/>
                          <w:lang w:val="en-ZA"/>
                        </w:rPr>
                        <w:t xml:space="preserve"> use this document as a guideline to develop their own </w:t>
                      </w:r>
                      <w:r>
                        <w:rPr>
                          <w:rFonts w:ascii="Arial" w:hAnsi="Arial" w:cs="Arial"/>
                          <w:lang w:val="en-ZA"/>
                        </w:rPr>
                        <w:t>hospital</w:t>
                      </w:r>
                      <w:r w:rsidRPr="008D5FA6">
                        <w:rPr>
                          <w:rFonts w:ascii="Arial" w:hAnsi="Arial" w:cs="Arial"/>
                          <w:lang w:val="en-ZA"/>
                        </w:rPr>
                        <w:t xml:space="preserve"> specific SOP by amending or choosing from the options </w:t>
                      </w:r>
                      <w:r>
                        <w:rPr>
                          <w:rFonts w:ascii="Arial" w:hAnsi="Arial" w:cs="Arial"/>
                          <w:lang w:val="en-ZA"/>
                        </w:rPr>
                        <w:t xml:space="preserve">(highlighted in red) </w:t>
                      </w:r>
                      <w:r w:rsidRPr="008D5FA6">
                        <w:rPr>
                          <w:rFonts w:ascii="Arial" w:hAnsi="Arial" w:cs="Arial"/>
                          <w:lang w:val="en-ZA"/>
                        </w:rPr>
                        <w:t xml:space="preserve">in the sections as indicated in the guideline. </w:t>
                      </w:r>
                    </w:p>
                    <w:p w14:paraId="7B656486" w14:textId="77777777" w:rsidR="0040545A" w:rsidRDefault="0040545A"/>
                  </w:txbxContent>
                </v:textbox>
              </v:shape>
            </w:pict>
          </mc:Fallback>
        </mc:AlternateContent>
      </w:r>
    </w:p>
    <w:p w14:paraId="0838F20C" w14:textId="6B9A1CB4" w:rsidR="008B139C" w:rsidRDefault="008B139C" w:rsidP="008B139C">
      <w:pPr>
        <w:rPr>
          <w:lang w:val="en-ZA"/>
        </w:rPr>
      </w:pPr>
    </w:p>
    <w:p w14:paraId="0BAA75FA" w14:textId="1FFC97D2" w:rsidR="008B139C" w:rsidRDefault="008B139C" w:rsidP="008B139C">
      <w:pPr>
        <w:rPr>
          <w:lang w:val="en-ZA"/>
        </w:rPr>
      </w:pPr>
    </w:p>
    <w:p w14:paraId="257CB377" w14:textId="0DA994EE" w:rsidR="008B139C" w:rsidRDefault="008B139C" w:rsidP="008B139C">
      <w:pPr>
        <w:rPr>
          <w:lang w:val="en-ZA"/>
        </w:rPr>
      </w:pPr>
    </w:p>
    <w:p w14:paraId="3BFDA62F" w14:textId="77777777" w:rsidR="008B139C" w:rsidRDefault="008B139C" w:rsidP="008B139C">
      <w:pPr>
        <w:rPr>
          <w:lang w:val="en-ZA"/>
        </w:rPr>
      </w:pPr>
    </w:p>
    <w:p w14:paraId="0CDD3DA2" w14:textId="77777777" w:rsidR="006548FC" w:rsidRDefault="006548FC" w:rsidP="008B139C">
      <w:pPr>
        <w:rPr>
          <w:lang w:val="en-ZA"/>
        </w:rPr>
      </w:pPr>
    </w:p>
    <w:p w14:paraId="1E921A30" w14:textId="65743337" w:rsidR="006548FC" w:rsidRPr="000A5A99" w:rsidRDefault="000A5A99" w:rsidP="008B139C">
      <w:pPr>
        <w:rPr>
          <w:rFonts w:ascii="Arial" w:hAnsi="Arial" w:cs="Arial"/>
          <w:b/>
          <w:sz w:val="28"/>
          <w:szCs w:val="28"/>
          <w:lang w:val="en-ZA"/>
        </w:rPr>
      </w:pP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sidRPr="000A5A99">
        <w:rPr>
          <w:rFonts w:ascii="Arial" w:hAnsi="Arial" w:cs="Arial"/>
          <w:b/>
          <w:sz w:val="28"/>
          <w:szCs w:val="28"/>
          <w:lang w:val="en-ZA"/>
        </w:rPr>
        <w:tab/>
        <w:t>April 20</w:t>
      </w:r>
      <w:r w:rsidR="00581E40">
        <w:rPr>
          <w:rFonts w:ascii="Arial" w:hAnsi="Arial" w:cs="Arial"/>
          <w:b/>
          <w:sz w:val="28"/>
          <w:szCs w:val="28"/>
          <w:lang w:val="en-ZA"/>
        </w:rPr>
        <w:t>22</w:t>
      </w:r>
    </w:p>
    <w:p w14:paraId="66036EF7" w14:textId="35DDB8F8" w:rsidR="006548FC" w:rsidRDefault="004E47C1" w:rsidP="008B139C">
      <w:pPr>
        <w:rPr>
          <w:lang w:val="en-ZA"/>
        </w:rPr>
      </w:pPr>
      <w:r>
        <w:rPr>
          <w:rFonts w:ascii="Lucida Handwriting" w:hAnsi="Lucida Handwriting" w:cs="Arial"/>
          <w:b/>
          <w:bCs/>
          <w:noProof/>
          <w:color w:val="FFFFFF" w:themeColor="background1"/>
          <w:sz w:val="56"/>
          <w:szCs w:val="56"/>
        </w:rPr>
        <w:drawing>
          <wp:anchor distT="0" distB="0" distL="114300" distR="114300" simplePos="0" relativeHeight="251692032" behindDoc="1" locked="0" layoutInCell="1" allowOverlap="1" wp14:anchorId="3C152DF8" wp14:editId="1F08C0D7">
            <wp:simplePos x="0" y="0"/>
            <wp:positionH relativeFrom="margin">
              <wp:align>right</wp:align>
            </wp:positionH>
            <wp:positionV relativeFrom="paragraph">
              <wp:posOffset>262255</wp:posOffset>
            </wp:positionV>
            <wp:extent cx="6858000" cy="247650"/>
            <wp:effectExtent l="0" t="0" r="0" b="0"/>
            <wp:wrapTight wrapText="bothSides">
              <wp:wrapPolygon edited="0">
                <wp:start x="21600" y="21600"/>
                <wp:lineTo x="21600" y="1662"/>
                <wp:lineTo x="60" y="1662"/>
                <wp:lineTo x="60" y="21600"/>
                <wp:lineTo x="21600" y="21600"/>
              </wp:wrapPolygon>
            </wp:wrapTight>
            <wp:docPr id="1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8" cstate="print"/>
                    <a:srcRect/>
                    <a:stretch>
                      <a:fillRect/>
                    </a:stretch>
                  </pic:blipFill>
                  <pic:spPr bwMode="auto">
                    <a:xfrm rot="10800000">
                      <a:off x="0" y="0"/>
                      <a:ext cx="6858000" cy="247650"/>
                    </a:xfrm>
                    <a:prstGeom prst="rect">
                      <a:avLst/>
                    </a:prstGeom>
                    <a:noFill/>
                  </pic:spPr>
                </pic:pic>
              </a:graphicData>
            </a:graphic>
            <wp14:sizeRelH relativeFrom="margin">
              <wp14:pctWidth>0</wp14:pctWidth>
            </wp14:sizeRelH>
          </wp:anchor>
        </w:drawing>
      </w:r>
    </w:p>
    <w:p w14:paraId="2CC4D72B" w14:textId="4BC53110" w:rsidR="006548FC" w:rsidRDefault="00204680" w:rsidP="008B139C">
      <w:pPr>
        <w:rPr>
          <w:lang w:val="en-ZA"/>
        </w:rPr>
      </w:pPr>
      <w:r>
        <w:rPr>
          <w:noProof/>
        </w:rPr>
        <w:drawing>
          <wp:anchor distT="0" distB="0" distL="114300" distR="114300" simplePos="0" relativeHeight="251664384" behindDoc="0" locked="0" layoutInCell="1" allowOverlap="1" wp14:anchorId="32C136D6" wp14:editId="39617188">
            <wp:simplePos x="0" y="0"/>
            <wp:positionH relativeFrom="column">
              <wp:posOffset>635</wp:posOffset>
            </wp:positionH>
            <wp:positionV relativeFrom="paragraph">
              <wp:posOffset>264160</wp:posOffset>
            </wp:positionV>
            <wp:extent cx="2474595" cy="985520"/>
            <wp:effectExtent l="19050" t="0" r="190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2474595" cy="985520"/>
                    </a:xfrm>
                    <a:prstGeom prst="rect">
                      <a:avLst/>
                    </a:prstGeom>
                    <a:noFill/>
                  </pic:spPr>
                </pic:pic>
              </a:graphicData>
            </a:graphic>
          </wp:anchor>
        </w:drawing>
      </w:r>
      <w:r w:rsidR="006923ED">
        <w:rPr>
          <w:noProof/>
        </w:rPr>
        <mc:AlternateContent>
          <mc:Choice Requires="wps">
            <w:drawing>
              <wp:anchor distT="0" distB="0" distL="114300" distR="114300" simplePos="0" relativeHeight="251670528" behindDoc="0" locked="0" layoutInCell="1" allowOverlap="1" wp14:anchorId="6A4D3450" wp14:editId="63624385">
                <wp:simplePos x="0" y="0"/>
                <wp:positionH relativeFrom="column">
                  <wp:posOffset>-9525</wp:posOffset>
                </wp:positionH>
                <wp:positionV relativeFrom="paragraph">
                  <wp:posOffset>163195</wp:posOffset>
                </wp:positionV>
                <wp:extent cx="6772275" cy="0"/>
                <wp:effectExtent l="19050" t="15875" r="19050" b="1270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straightConnector1">
                          <a:avLst/>
                        </a:prstGeom>
                        <a:noFill/>
                        <a:ln w="25400">
                          <a:solidFill>
                            <a:srgbClr val="00602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DCFC3F" id="_x0000_t32" coordsize="21600,21600" o:spt="32" o:oned="t" path="m,l21600,21600e" filled="f">
                <v:path arrowok="t" fillok="f" o:connecttype="none"/>
                <o:lock v:ext="edit" shapetype="t"/>
              </v:shapetype>
              <v:shape id="AutoShape 22" o:spid="_x0000_s1026" type="#_x0000_t32" style="position:absolute;margin-left:-.75pt;margin-top:12.85pt;width:533.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" strokecolor="#006024" strokeweight="2pt"/>
            </w:pict>
          </mc:Fallback>
        </mc:AlternateContent>
      </w:r>
    </w:p>
    <w:p w14:paraId="167F5382" w14:textId="77777777" w:rsidR="008B139C" w:rsidRDefault="008B139C" w:rsidP="008B139C">
      <w:pPr>
        <w:rPr>
          <w:lang w:val="en-ZA"/>
        </w:rPr>
      </w:pPr>
    </w:p>
    <w:p w14:paraId="2DB34F43" w14:textId="77777777" w:rsidR="008B139C" w:rsidRDefault="008B139C" w:rsidP="008B139C">
      <w:pPr>
        <w:rPr>
          <w:lang w:val="en-ZA"/>
        </w:rPr>
      </w:pPr>
    </w:p>
    <w:p w14:paraId="078D289C" w14:textId="77777777" w:rsidR="00FB57D6" w:rsidRDefault="00FB57D6" w:rsidP="008B139C">
      <w:pPr>
        <w:rPr>
          <w:lang w:val="en-ZA"/>
        </w:rPr>
        <w:sectPr w:rsidR="00FB57D6" w:rsidSect="00B41074">
          <w:footerReference w:type="default" r:id="rId10"/>
          <w:pgSz w:w="12240" w:h="15840" w:code="1"/>
          <w:pgMar w:top="720" w:right="720" w:bottom="720" w:left="720" w:header="709" w:footer="709" w:gutter="0"/>
          <w:cols w:space="708"/>
          <w:titlePg/>
          <w:docGrid w:linePitch="360"/>
        </w:sectPr>
      </w:pPr>
    </w:p>
    <w:p w14:paraId="4D5B96AD" w14:textId="77777777" w:rsidR="008B139C" w:rsidRDefault="008B139C" w:rsidP="008B139C">
      <w:pPr>
        <w:rPr>
          <w:lang w:val="en-ZA"/>
        </w:rPr>
      </w:pPr>
    </w:p>
    <w:p w14:paraId="4DB058EB" w14:textId="77777777" w:rsidR="008B139C" w:rsidRDefault="008B139C" w:rsidP="008B139C">
      <w:pPr>
        <w:rPr>
          <w:lang w:val="en-ZA"/>
        </w:rPr>
      </w:pPr>
    </w:p>
    <w:p w14:paraId="015002B2" w14:textId="77777777" w:rsidR="008B139C" w:rsidRDefault="008B139C" w:rsidP="008B139C">
      <w:pPr>
        <w:rPr>
          <w:lang w:val="en-ZA"/>
        </w:rPr>
      </w:pPr>
    </w:p>
    <w:p w14:paraId="7584198A" w14:textId="77777777" w:rsidR="008E623F" w:rsidRDefault="008E623F" w:rsidP="008B139C">
      <w:pPr>
        <w:rPr>
          <w:lang w:val="en-ZA"/>
        </w:rPr>
      </w:pPr>
    </w:p>
    <w:p w14:paraId="67D4A9C9" w14:textId="77777777" w:rsidR="008B139C" w:rsidRPr="008B139C" w:rsidRDefault="008B139C" w:rsidP="008B139C">
      <w:pPr>
        <w:rPr>
          <w:lang w:val="en-ZA"/>
        </w:rPr>
      </w:pPr>
    </w:p>
    <w:p w14:paraId="6482638D" w14:textId="77777777" w:rsidR="00C07B82" w:rsidRDefault="00C07B82" w:rsidP="00C07B82">
      <w:pPr>
        <w:jc w:val="center"/>
        <w:rPr>
          <w:rFonts w:ascii="Arial" w:hAnsi="Arial" w:cs="Arial"/>
          <w:b/>
          <w:color w:val="000000" w:themeColor="text1"/>
          <w:sz w:val="24"/>
          <w:szCs w:val="24"/>
          <w:lang w:val="en-ZA"/>
        </w:rPr>
      </w:pPr>
      <w:r>
        <w:rPr>
          <w:rFonts w:ascii="Arial" w:hAnsi="Arial" w:cs="Arial"/>
          <w:b/>
          <w:color w:val="000000" w:themeColor="text1"/>
          <w:sz w:val="24"/>
          <w:szCs w:val="24"/>
          <w:lang w:val="en-ZA"/>
        </w:rPr>
        <w:t>STANDARD OPERATIN</w:t>
      </w:r>
      <w:r w:rsidR="00E116C5">
        <w:rPr>
          <w:rFonts w:ascii="Arial" w:hAnsi="Arial" w:cs="Arial"/>
          <w:b/>
          <w:color w:val="000000" w:themeColor="text1"/>
          <w:sz w:val="24"/>
          <w:szCs w:val="24"/>
          <w:lang w:val="en-ZA"/>
        </w:rPr>
        <w:t>G</w:t>
      </w:r>
      <w:r>
        <w:rPr>
          <w:rFonts w:ascii="Arial" w:hAnsi="Arial" w:cs="Arial"/>
          <w:b/>
          <w:color w:val="000000" w:themeColor="text1"/>
          <w:sz w:val="24"/>
          <w:szCs w:val="24"/>
          <w:lang w:val="en-ZA"/>
        </w:rPr>
        <w:t xml:space="preserve"> PROCEDURE FOR THE</w:t>
      </w:r>
    </w:p>
    <w:p w14:paraId="793208C3" w14:textId="77777777" w:rsidR="002C5177" w:rsidRPr="002C5177" w:rsidRDefault="009147C5" w:rsidP="00C07B82">
      <w:pPr>
        <w:jc w:val="center"/>
        <w:rPr>
          <w:rFonts w:ascii="Arial" w:hAnsi="Arial" w:cs="Arial"/>
          <w:b/>
          <w:color w:val="000000" w:themeColor="text1"/>
          <w:sz w:val="24"/>
          <w:szCs w:val="24"/>
          <w:lang w:val="en-ZA" w:eastAsia="en-ZA"/>
        </w:rPr>
      </w:pPr>
      <w:r>
        <w:rPr>
          <w:rFonts w:ascii="Arial" w:hAnsi="Arial" w:cs="Arial"/>
          <w:b/>
          <w:color w:val="000000" w:themeColor="text1"/>
          <w:sz w:val="24"/>
          <w:szCs w:val="24"/>
          <w:lang w:val="en-ZA"/>
        </w:rPr>
        <w:t>MANAGEMENT OF PATIENT SAFETY INCIDENT REPORTING AND LEARNING</w:t>
      </w:r>
    </w:p>
    <w:p w14:paraId="0F871A4D" w14:textId="77777777" w:rsidR="00F87480" w:rsidRDefault="00F87480" w:rsidP="002C5177">
      <w:pPr>
        <w:jc w:val="center"/>
        <w:rPr>
          <w:rFonts w:ascii="Arial" w:hAnsi="Arial" w:cs="Arial"/>
          <w:b/>
          <w:color w:val="000000" w:themeColor="text1"/>
          <w:sz w:val="24"/>
          <w:szCs w:val="24"/>
          <w:lang w:val="en-ZA" w:eastAsia="en-ZA"/>
        </w:rPr>
      </w:pPr>
    </w:p>
    <w:p w14:paraId="4D08C062" w14:textId="77777777" w:rsidR="002C5177" w:rsidRPr="002C5177" w:rsidRDefault="002C5177" w:rsidP="002C5177">
      <w:pPr>
        <w:jc w:val="center"/>
        <w:rPr>
          <w:rFonts w:ascii="Arial" w:hAnsi="Arial" w:cs="Arial"/>
          <w:b/>
          <w:color w:val="000000" w:themeColor="text1"/>
          <w:sz w:val="24"/>
          <w:szCs w:val="24"/>
          <w:lang w:val="en-ZA" w:eastAsia="en-ZA"/>
        </w:rPr>
      </w:pPr>
      <w:r w:rsidRPr="002C5177">
        <w:rPr>
          <w:rFonts w:ascii="Arial" w:hAnsi="Arial" w:cs="Arial"/>
          <w:b/>
          <w:color w:val="000000" w:themeColor="text1"/>
          <w:sz w:val="24"/>
          <w:szCs w:val="24"/>
          <w:lang w:val="en-ZA" w:eastAsia="en-ZA"/>
        </w:rPr>
        <w:t>FOR</w:t>
      </w:r>
    </w:p>
    <w:p w14:paraId="63C94338" w14:textId="77777777" w:rsidR="002C5177" w:rsidRPr="002C5177" w:rsidRDefault="002C5177" w:rsidP="002C5177">
      <w:pPr>
        <w:rPr>
          <w:rFonts w:ascii="Arial" w:hAnsi="Arial" w:cs="Arial"/>
          <w:b/>
          <w:color w:val="000000" w:themeColor="text1"/>
          <w:sz w:val="24"/>
          <w:szCs w:val="24"/>
          <w:lang w:val="en-ZA" w:eastAsia="en-ZA"/>
        </w:rPr>
      </w:pPr>
    </w:p>
    <w:p w14:paraId="3B24B075" w14:textId="77777777" w:rsidR="002C5177" w:rsidRPr="002C5177" w:rsidRDefault="002C5177" w:rsidP="002C5177">
      <w:pPr>
        <w:jc w:val="center"/>
        <w:rPr>
          <w:rFonts w:ascii="Arial" w:hAnsi="Arial" w:cs="Arial"/>
          <w:b/>
          <w:color w:val="000000" w:themeColor="text1"/>
          <w:sz w:val="24"/>
          <w:szCs w:val="24"/>
          <w:lang w:val="en-ZA" w:eastAsia="en-ZA"/>
        </w:rPr>
      </w:pPr>
      <w:r w:rsidRPr="002C5177">
        <w:rPr>
          <w:rFonts w:ascii="Arial" w:hAnsi="Arial" w:cs="Arial"/>
          <w:b/>
          <w:color w:val="000000" w:themeColor="text1"/>
          <w:sz w:val="24"/>
          <w:szCs w:val="24"/>
          <w:lang w:val="en-ZA" w:eastAsia="en-ZA"/>
        </w:rPr>
        <w:t xml:space="preserve">............. </w:t>
      </w:r>
      <w:r w:rsidR="00F362FA">
        <w:rPr>
          <w:rFonts w:ascii="Arial" w:hAnsi="Arial" w:cs="Arial"/>
          <w:b/>
          <w:color w:val="000000" w:themeColor="text1"/>
          <w:sz w:val="24"/>
          <w:szCs w:val="24"/>
          <w:lang w:val="en-ZA" w:eastAsia="en-ZA"/>
        </w:rPr>
        <w:t>HOSPITAL</w:t>
      </w:r>
      <w:r w:rsidR="00F009C6">
        <w:rPr>
          <w:rFonts w:ascii="Arial" w:hAnsi="Arial" w:cs="Arial"/>
          <w:b/>
          <w:color w:val="000000" w:themeColor="text1"/>
          <w:sz w:val="24"/>
          <w:szCs w:val="24"/>
          <w:lang w:val="en-ZA" w:eastAsia="en-ZA"/>
        </w:rPr>
        <w:t xml:space="preserve"> </w:t>
      </w:r>
      <w:r w:rsidR="00F009C6" w:rsidRPr="008D5FA6">
        <w:rPr>
          <w:rFonts w:ascii="Arial" w:hAnsi="Arial" w:cs="Arial"/>
          <w:b/>
          <w:color w:val="FF0000"/>
          <w:sz w:val="24"/>
          <w:szCs w:val="24"/>
          <w:lang w:val="en-ZA" w:eastAsia="en-ZA"/>
        </w:rPr>
        <w:t xml:space="preserve">(fill in </w:t>
      </w:r>
      <w:r w:rsidR="00164757">
        <w:rPr>
          <w:rFonts w:ascii="Arial" w:hAnsi="Arial" w:cs="Arial"/>
          <w:b/>
          <w:color w:val="FF0000"/>
          <w:sz w:val="24"/>
          <w:szCs w:val="24"/>
          <w:lang w:val="en-ZA" w:eastAsia="en-ZA"/>
        </w:rPr>
        <w:t>hospital</w:t>
      </w:r>
      <w:r w:rsidR="00F009C6" w:rsidRPr="008D5FA6">
        <w:rPr>
          <w:rFonts w:ascii="Arial" w:hAnsi="Arial" w:cs="Arial"/>
          <w:b/>
          <w:color w:val="FF0000"/>
          <w:sz w:val="24"/>
          <w:szCs w:val="24"/>
          <w:lang w:val="en-ZA" w:eastAsia="en-ZA"/>
        </w:rPr>
        <w:t>’s name)</w:t>
      </w:r>
    </w:p>
    <w:p w14:paraId="09924EAD" w14:textId="77777777" w:rsidR="002C5177" w:rsidRPr="002C5177" w:rsidRDefault="002C5177" w:rsidP="002C5177">
      <w:pPr>
        <w:rPr>
          <w:rFonts w:ascii="Arial" w:hAnsi="Arial" w:cs="Arial"/>
          <w:color w:val="000000" w:themeColor="text1"/>
          <w:sz w:val="24"/>
          <w:szCs w:val="24"/>
          <w:lang w:val="en-ZA" w:eastAsia="en-ZA"/>
        </w:rPr>
      </w:pPr>
    </w:p>
    <w:p w14:paraId="4CE0F1FA" w14:textId="77777777" w:rsidR="002C5177" w:rsidRDefault="002C5177" w:rsidP="002C5177">
      <w:pPr>
        <w:rPr>
          <w:rFonts w:ascii="Arial" w:hAnsi="Arial" w:cs="Arial"/>
          <w:color w:val="000000" w:themeColor="text1"/>
          <w:sz w:val="24"/>
          <w:szCs w:val="24"/>
          <w:lang w:val="en-ZA" w:eastAsia="en-ZA"/>
        </w:rPr>
      </w:pPr>
    </w:p>
    <w:p w14:paraId="6CAFE753" w14:textId="77777777" w:rsidR="00D37CFC" w:rsidRDefault="00D37CFC" w:rsidP="002C5177">
      <w:pPr>
        <w:rPr>
          <w:rFonts w:ascii="Arial" w:hAnsi="Arial" w:cs="Arial"/>
          <w:color w:val="000000" w:themeColor="text1"/>
          <w:sz w:val="24"/>
          <w:szCs w:val="24"/>
          <w:lang w:val="en-ZA" w:eastAsia="en-ZA"/>
        </w:rPr>
      </w:pPr>
    </w:p>
    <w:p w14:paraId="334A3D62" w14:textId="77777777" w:rsidR="00D37CFC" w:rsidRDefault="00D37CFC" w:rsidP="002C5177">
      <w:pPr>
        <w:rPr>
          <w:rFonts w:ascii="Arial" w:hAnsi="Arial" w:cs="Arial"/>
          <w:color w:val="000000" w:themeColor="text1"/>
          <w:sz w:val="24"/>
          <w:szCs w:val="24"/>
          <w:lang w:val="en-ZA" w:eastAsia="en-ZA"/>
        </w:rPr>
      </w:pPr>
    </w:p>
    <w:p w14:paraId="4221B789" w14:textId="77777777" w:rsidR="002C5177" w:rsidRDefault="002C5177" w:rsidP="002C5177">
      <w:pPr>
        <w:rPr>
          <w:rFonts w:ascii="Arial" w:hAnsi="Arial" w:cs="Arial"/>
          <w:color w:val="000000" w:themeColor="text1"/>
          <w:sz w:val="24"/>
          <w:szCs w:val="24"/>
          <w:lang w:val="en-ZA" w:eastAsia="en-ZA"/>
        </w:rPr>
      </w:pPr>
    </w:p>
    <w:p w14:paraId="228AE1EE" w14:textId="77777777" w:rsidR="002C5177" w:rsidRDefault="002C5177" w:rsidP="002C5177">
      <w:pPr>
        <w:rPr>
          <w:rFonts w:ascii="Arial" w:hAnsi="Arial" w:cs="Arial"/>
          <w:color w:val="000000" w:themeColor="text1"/>
          <w:sz w:val="24"/>
          <w:szCs w:val="24"/>
          <w:lang w:val="en-ZA" w:eastAsia="en-ZA"/>
        </w:rPr>
      </w:pPr>
    </w:p>
    <w:p w14:paraId="450A3529" w14:textId="77777777" w:rsidR="008E623F" w:rsidRDefault="008E623F" w:rsidP="002C5177">
      <w:pPr>
        <w:rPr>
          <w:rFonts w:ascii="Arial" w:hAnsi="Arial" w:cs="Arial"/>
          <w:color w:val="000000" w:themeColor="text1"/>
          <w:sz w:val="24"/>
          <w:szCs w:val="24"/>
          <w:lang w:val="en-ZA" w:eastAsia="en-ZA"/>
        </w:rPr>
      </w:pPr>
    </w:p>
    <w:p w14:paraId="33A64D99" w14:textId="77777777" w:rsidR="008E623F" w:rsidRDefault="008E4503" w:rsidP="008E4503">
      <w:pPr>
        <w:tabs>
          <w:tab w:val="left" w:pos="6360"/>
        </w:tabs>
        <w:rPr>
          <w:rFonts w:ascii="Arial" w:hAnsi="Arial" w:cs="Arial"/>
          <w:color w:val="000000" w:themeColor="text1"/>
          <w:sz w:val="24"/>
          <w:szCs w:val="24"/>
          <w:lang w:val="en-ZA" w:eastAsia="en-ZA"/>
        </w:rPr>
      </w:pPr>
      <w:r>
        <w:rPr>
          <w:rFonts w:ascii="Arial" w:hAnsi="Arial" w:cs="Arial"/>
          <w:color w:val="000000" w:themeColor="text1"/>
          <w:sz w:val="24"/>
          <w:szCs w:val="24"/>
          <w:lang w:val="en-ZA" w:eastAsia="en-ZA"/>
        </w:rPr>
        <w:tab/>
      </w:r>
    </w:p>
    <w:p w14:paraId="0DFBA90C" w14:textId="77777777" w:rsidR="002C5177" w:rsidRPr="002C5177" w:rsidRDefault="001B1482" w:rsidP="002C5177">
      <w:pPr>
        <w:rPr>
          <w:rFonts w:ascii="Arial" w:hAnsi="Arial" w:cs="Arial"/>
          <w:color w:val="000000" w:themeColor="text1"/>
          <w:sz w:val="24"/>
          <w:szCs w:val="24"/>
          <w:lang w:val="en-ZA" w:eastAsia="en-ZA"/>
        </w:rPr>
      </w:pPr>
      <w:r>
        <w:rPr>
          <w:rFonts w:ascii="Arial" w:hAnsi="Arial" w:cs="Arial"/>
          <w:color w:val="000000" w:themeColor="text1"/>
          <w:sz w:val="24"/>
          <w:szCs w:val="24"/>
          <w:lang w:val="en-ZA" w:eastAsia="en-ZA"/>
        </w:rPr>
        <w:tab/>
        <w:t>__________________________</w:t>
      </w:r>
      <w:r>
        <w:rPr>
          <w:rFonts w:ascii="Arial" w:hAnsi="Arial" w:cs="Arial"/>
          <w:color w:val="000000" w:themeColor="text1"/>
          <w:sz w:val="24"/>
          <w:szCs w:val="24"/>
          <w:lang w:val="en-ZA" w:eastAsia="en-ZA"/>
        </w:rPr>
        <w:tab/>
      </w:r>
      <w:r>
        <w:rPr>
          <w:rFonts w:ascii="Arial" w:hAnsi="Arial" w:cs="Arial"/>
          <w:color w:val="000000" w:themeColor="text1"/>
          <w:sz w:val="24"/>
          <w:szCs w:val="24"/>
          <w:lang w:val="en-ZA" w:eastAsia="en-ZA"/>
        </w:rPr>
        <w:tab/>
      </w:r>
      <w:r>
        <w:rPr>
          <w:rFonts w:ascii="Arial" w:hAnsi="Arial" w:cs="Arial"/>
          <w:color w:val="000000" w:themeColor="text1"/>
          <w:sz w:val="24"/>
          <w:szCs w:val="24"/>
          <w:lang w:val="en-ZA" w:eastAsia="en-ZA"/>
        </w:rPr>
        <w:tab/>
      </w:r>
      <w:r w:rsidR="008D5FA6">
        <w:rPr>
          <w:rFonts w:ascii="Arial" w:hAnsi="Arial" w:cs="Arial"/>
          <w:color w:val="000000" w:themeColor="text1"/>
          <w:sz w:val="24"/>
          <w:szCs w:val="24"/>
          <w:lang w:val="en-ZA" w:eastAsia="en-ZA"/>
        </w:rPr>
        <w:tab/>
      </w:r>
      <w:r>
        <w:rPr>
          <w:rFonts w:ascii="Arial" w:hAnsi="Arial" w:cs="Arial"/>
          <w:color w:val="000000" w:themeColor="text1"/>
          <w:sz w:val="24"/>
          <w:szCs w:val="24"/>
          <w:lang w:val="en-ZA" w:eastAsia="en-ZA"/>
        </w:rPr>
        <w:t>________________</w:t>
      </w:r>
    </w:p>
    <w:p w14:paraId="0A90E942" w14:textId="77777777" w:rsidR="00F362FA" w:rsidRPr="002C5177" w:rsidRDefault="00F362FA" w:rsidP="00F362FA">
      <w:pPr>
        <w:ind w:firstLine="720"/>
        <w:rPr>
          <w:rFonts w:ascii="Arial" w:hAnsi="Arial" w:cs="Arial"/>
          <w:color w:val="000000" w:themeColor="text1"/>
          <w:sz w:val="24"/>
          <w:szCs w:val="24"/>
          <w:lang w:val="en-ZA" w:eastAsia="en-ZA"/>
        </w:rPr>
      </w:pPr>
      <w:r>
        <w:rPr>
          <w:rFonts w:ascii="Arial" w:hAnsi="Arial" w:cs="Arial"/>
          <w:color w:val="000000" w:themeColor="text1"/>
          <w:sz w:val="24"/>
          <w:szCs w:val="24"/>
          <w:lang w:val="en-ZA" w:eastAsia="en-ZA"/>
        </w:rPr>
        <w:t>Mr/Ms/</w:t>
      </w:r>
      <w:proofErr w:type="spellStart"/>
      <w:r>
        <w:rPr>
          <w:rFonts w:ascii="Arial" w:hAnsi="Arial" w:cs="Arial"/>
          <w:color w:val="000000" w:themeColor="text1"/>
          <w:sz w:val="24"/>
          <w:szCs w:val="24"/>
          <w:lang w:val="en-ZA" w:eastAsia="en-ZA"/>
        </w:rPr>
        <w:t>Dr</w:t>
      </w:r>
      <w:r w:rsidRPr="002C5177">
        <w:rPr>
          <w:rFonts w:ascii="Arial" w:hAnsi="Arial" w:cs="Arial"/>
          <w:color w:val="000000" w:themeColor="text1"/>
          <w:sz w:val="24"/>
          <w:szCs w:val="24"/>
          <w:lang w:val="en-ZA" w:eastAsia="en-ZA"/>
        </w:rPr>
        <w:t>.</w:t>
      </w:r>
      <w:proofErr w:type="spellEnd"/>
      <w:r w:rsidRPr="002C5177">
        <w:rPr>
          <w:rFonts w:ascii="Arial" w:hAnsi="Arial" w:cs="Arial"/>
          <w:color w:val="000000" w:themeColor="text1"/>
          <w:sz w:val="24"/>
          <w:szCs w:val="24"/>
          <w:lang w:val="en-ZA" w:eastAsia="en-ZA"/>
        </w:rPr>
        <w:t>......................................</w:t>
      </w:r>
      <w:r w:rsidRPr="002C5177">
        <w:rPr>
          <w:rFonts w:ascii="Arial" w:hAnsi="Arial" w:cs="Arial"/>
          <w:color w:val="000000" w:themeColor="text1"/>
          <w:sz w:val="24"/>
          <w:szCs w:val="24"/>
          <w:lang w:val="en-ZA" w:eastAsia="en-ZA"/>
        </w:rPr>
        <w:tab/>
      </w:r>
      <w:r w:rsidRPr="002C5177">
        <w:rPr>
          <w:rFonts w:ascii="Arial" w:hAnsi="Arial" w:cs="Arial"/>
          <w:color w:val="000000" w:themeColor="text1"/>
          <w:sz w:val="24"/>
          <w:szCs w:val="24"/>
          <w:lang w:val="en-ZA" w:eastAsia="en-ZA"/>
        </w:rPr>
        <w:tab/>
      </w:r>
      <w:r w:rsidRPr="002C5177">
        <w:rPr>
          <w:rFonts w:ascii="Arial" w:hAnsi="Arial" w:cs="Arial"/>
          <w:color w:val="000000" w:themeColor="text1"/>
          <w:sz w:val="24"/>
          <w:szCs w:val="24"/>
          <w:lang w:val="en-ZA" w:eastAsia="en-ZA"/>
        </w:rPr>
        <w:tab/>
      </w:r>
      <w:r w:rsidR="008D5FA6">
        <w:rPr>
          <w:rFonts w:ascii="Arial" w:hAnsi="Arial" w:cs="Arial"/>
          <w:color w:val="000000" w:themeColor="text1"/>
          <w:sz w:val="24"/>
          <w:szCs w:val="24"/>
          <w:lang w:val="en-ZA" w:eastAsia="en-ZA"/>
        </w:rPr>
        <w:tab/>
      </w:r>
      <w:r w:rsidR="001B1482">
        <w:rPr>
          <w:rFonts w:ascii="Arial" w:hAnsi="Arial" w:cs="Arial"/>
          <w:color w:val="000000" w:themeColor="text1"/>
          <w:sz w:val="24"/>
          <w:szCs w:val="24"/>
          <w:lang w:val="en-ZA" w:eastAsia="en-ZA"/>
        </w:rPr>
        <w:t>Date approved</w:t>
      </w:r>
    </w:p>
    <w:p w14:paraId="74514FC8" w14:textId="77777777" w:rsidR="00F362FA" w:rsidRPr="002C5177" w:rsidRDefault="00F362FA" w:rsidP="00F362FA">
      <w:pPr>
        <w:ind w:firstLine="720"/>
        <w:rPr>
          <w:rFonts w:ascii="Arial" w:hAnsi="Arial" w:cs="Arial"/>
          <w:color w:val="000000" w:themeColor="text1"/>
          <w:sz w:val="24"/>
          <w:szCs w:val="24"/>
          <w:lang w:val="en-ZA" w:eastAsia="en-ZA"/>
        </w:rPr>
      </w:pPr>
      <w:r>
        <w:rPr>
          <w:rFonts w:ascii="Arial" w:hAnsi="Arial" w:cs="Arial"/>
          <w:color w:val="000000" w:themeColor="text1"/>
          <w:sz w:val="24"/>
          <w:szCs w:val="24"/>
          <w:lang w:val="en-ZA" w:eastAsia="en-ZA"/>
        </w:rPr>
        <w:t>Chief Executive Officer</w:t>
      </w:r>
      <w:r>
        <w:rPr>
          <w:rFonts w:ascii="Arial" w:hAnsi="Arial" w:cs="Arial"/>
          <w:color w:val="000000" w:themeColor="text1"/>
          <w:sz w:val="24"/>
          <w:szCs w:val="24"/>
          <w:lang w:val="en-ZA" w:eastAsia="en-ZA"/>
        </w:rPr>
        <w:tab/>
      </w:r>
      <w:r w:rsidR="001B1482">
        <w:rPr>
          <w:rFonts w:ascii="Arial" w:hAnsi="Arial" w:cs="Arial"/>
          <w:color w:val="000000" w:themeColor="text1"/>
          <w:sz w:val="24"/>
          <w:szCs w:val="24"/>
          <w:lang w:val="en-ZA" w:eastAsia="en-ZA"/>
        </w:rPr>
        <w:tab/>
      </w:r>
      <w:r w:rsidR="001B1482">
        <w:rPr>
          <w:rFonts w:ascii="Arial" w:hAnsi="Arial" w:cs="Arial"/>
          <w:color w:val="000000" w:themeColor="text1"/>
          <w:sz w:val="24"/>
          <w:szCs w:val="24"/>
          <w:lang w:val="en-ZA" w:eastAsia="en-ZA"/>
        </w:rPr>
        <w:tab/>
      </w:r>
      <w:r w:rsidR="001B1482">
        <w:rPr>
          <w:rFonts w:ascii="Arial" w:hAnsi="Arial" w:cs="Arial"/>
          <w:color w:val="000000" w:themeColor="text1"/>
          <w:sz w:val="24"/>
          <w:szCs w:val="24"/>
          <w:lang w:val="en-ZA" w:eastAsia="en-ZA"/>
        </w:rPr>
        <w:tab/>
      </w:r>
    </w:p>
    <w:p w14:paraId="6E6E9E72" w14:textId="77777777" w:rsidR="00F362FA" w:rsidRPr="002C5177" w:rsidRDefault="00F362FA" w:rsidP="00F362FA">
      <w:pPr>
        <w:ind w:firstLine="720"/>
        <w:rPr>
          <w:rFonts w:ascii="Arial" w:hAnsi="Arial" w:cs="Arial"/>
          <w:color w:val="000000" w:themeColor="text1"/>
          <w:sz w:val="24"/>
          <w:szCs w:val="24"/>
          <w:lang w:val="en-ZA" w:eastAsia="en-ZA"/>
        </w:rPr>
      </w:pPr>
    </w:p>
    <w:p w14:paraId="24C15FBF" w14:textId="77777777" w:rsidR="00F362FA" w:rsidRDefault="00F362FA" w:rsidP="00F362FA">
      <w:pPr>
        <w:ind w:firstLine="720"/>
        <w:rPr>
          <w:rFonts w:ascii="Arial" w:hAnsi="Arial" w:cs="Arial"/>
          <w:color w:val="000000" w:themeColor="text1"/>
          <w:sz w:val="24"/>
          <w:szCs w:val="24"/>
          <w:lang w:val="en-ZA" w:eastAsia="en-ZA"/>
        </w:rPr>
      </w:pPr>
      <w:r>
        <w:rPr>
          <w:rFonts w:ascii="Arial" w:hAnsi="Arial" w:cs="Arial"/>
          <w:color w:val="000000" w:themeColor="text1"/>
          <w:sz w:val="24"/>
          <w:szCs w:val="24"/>
          <w:lang w:val="en-ZA" w:eastAsia="en-ZA"/>
        </w:rPr>
        <w:t>Compiled by (author): ..............................</w:t>
      </w:r>
    </w:p>
    <w:p w14:paraId="2982DE42" w14:textId="77777777" w:rsidR="00F362FA" w:rsidRPr="002C5177" w:rsidRDefault="00F362FA" w:rsidP="00F362FA">
      <w:pPr>
        <w:ind w:firstLine="720"/>
        <w:rPr>
          <w:rFonts w:ascii="Arial" w:hAnsi="Arial" w:cs="Arial"/>
          <w:color w:val="000000" w:themeColor="text1"/>
          <w:sz w:val="24"/>
          <w:szCs w:val="24"/>
          <w:lang w:val="en-ZA" w:eastAsia="en-ZA"/>
        </w:rPr>
      </w:pPr>
      <w:r w:rsidRPr="002C5177">
        <w:rPr>
          <w:rFonts w:ascii="Arial" w:hAnsi="Arial" w:cs="Arial"/>
          <w:color w:val="000000" w:themeColor="text1"/>
          <w:sz w:val="24"/>
          <w:szCs w:val="24"/>
          <w:lang w:val="en-ZA" w:eastAsia="en-ZA"/>
        </w:rPr>
        <w:t>Date for next review: ........................</w:t>
      </w:r>
    </w:p>
    <w:p w14:paraId="1C95427A" w14:textId="77777777" w:rsidR="002C5177" w:rsidRPr="002C5177" w:rsidRDefault="002C5177" w:rsidP="002C5177">
      <w:pPr>
        <w:rPr>
          <w:rFonts w:ascii="Arial" w:hAnsi="Arial" w:cs="Arial"/>
          <w:color w:val="000000" w:themeColor="text1"/>
          <w:sz w:val="24"/>
          <w:szCs w:val="24"/>
          <w:lang w:val="en-ZA" w:eastAsia="en-ZA"/>
        </w:rPr>
      </w:pPr>
    </w:p>
    <w:p w14:paraId="2523F426" w14:textId="77777777" w:rsidR="002C5177" w:rsidRDefault="002C5177" w:rsidP="002C5177">
      <w:pPr>
        <w:rPr>
          <w:rFonts w:ascii="Arial" w:hAnsi="Arial" w:cs="Arial"/>
          <w:color w:val="000000" w:themeColor="text1"/>
          <w:sz w:val="24"/>
          <w:szCs w:val="24"/>
          <w:lang w:val="en-ZA" w:eastAsia="en-ZA"/>
        </w:rPr>
      </w:pPr>
    </w:p>
    <w:p w14:paraId="6F5A27A0" w14:textId="77777777" w:rsidR="00B41074" w:rsidRPr="002C5177" w:rsidRDefault="00B41074" w:rsidP="002C5177">
      <w:pPr>
        <w:rPr>
          <w:rFonts w:ascii="Arial" w:hAnsi="Arial" w:cs="Arial"/>
          <w:color w:val="000000" w:themeColor="text1"/>
          <w:sz w:val="24"/>
          <w:szCs w:val="24"/>
          <w:lang w:val="en-ZA" w:eastAsia="en-ZA"/>
        </w:rPr>
      </w:pPr>
    </w:p>
    <w:sdt>
      <w:sdtPr>
        <w:rPr>
          <w:rFonts w:asciiTheme="minorHAnsi" w:eastAsiaTheme="minorHAnsi" w:hAnsiTheme="minorHAnsi" w:cstheme="minorBidi"/>
          <w:b w:val="0"/>
          <w:bCs w:val="0"/>
          <w:color w:val="auto"/>
          <w:sz w:val="22"/>
          <w:szCs w:val="22"/>
          <w:lang w:val="en-GB"/>
        </w:rPr>
        <w:id w:val="178499209"/>
        <w:docPartObj>
          <w:docPartGallery w:val="Table of Contents"/>
          <w:docPartUnique/>
        </w:docPartObj>
      </w:sdtPr>
      <w:sdtEndPr>
        <w:rPr>
          <w:rFonts w:ascii="Arial" w:eastAsiaTheme="minorEastAsia" w:hAnsi="Arial" w:cs="Arial"/>
          <w:sz w:val="20"/>
          <w:szCs w:val="20"/>
          <w:lang w:val="en-US"/>
        </w:rPr>
      </w:sdtEndPr>
      <w:sdtContent>
        <w:p w14:paraId="70AF0C73" w14:textId="77777777" w:rsidR="00D37CFC" w:rsidRDefault="004C70AD" w:rsidP="007C5D1C">
          <w:pPr>
            <w:pStyle w:val="TOCHeading"/>
            <w:spacing w:line="360" w:lineRule="auto"/>
          </w:pPr>
          <w:r w:rsidRPr="00014DBC">
            <w:rPr>
              <w:color w:val="002E13" w:themeColor="accent3" w:themeShade="80"/>
            </w:rPr>
            <w:t xml:space="preserve">Table of </w:t>
          </w:r>
          <w:r w:rsidR="00D37CFC" w:rsidRPr="00014DBC">
            <w:rPr>
              <w:color w:val="002E13" w:themeColor="accent3" w:themeShade="80"/>
            </w:rPr>
            <w:t>Contents</w:t>
          </w:r>
        </w:p>
        <w:p w14:paraId="067D8434" w14:textId="35A1D80E" w:rsidR="002F1F39" w:rsidRPr="002F1F39" w:rsidRDefault="00470B07" w:rsidP="002F1F39">
          <w:pPr>
            <w:pStyle w:val="TOC1"/>
            <w:tabs>
              <w:tab w:val="left" w:pos="426"/>
              <w:tab w:val="right" w:leader="dot" w:pos="10790"/>
            </w:tabs>
            <w:rPr>
              <w:rFonts w:ascii="Arial" w:hAnsi="Arial" w:cs="Arial"/>
              <w:noProof/>
            </w:rPr>
          </w:pPr>
          <w:r w:rsidRPr="00AA7F2D">
            <w:rPr>
              <w:rFonts w:ascii="Arial" w:hAnsi="Arial" w:cs="Arial"/>
              <w:sz w:val="20"/>
              <w:szCs w:val="20"/>
            </w:rPr>
            <w:fldChar w:fldCharType="begin"/>
          </w:r>
          <w:r w:rsidR="00D37CFC" w:rsidRPr="00AA7F2D">
            <w:rPr>
              <w:rFonts w:ascii="Arial" w:hAnsi="Arial" w:cs="Arial"/>
              <w:sz w:val="20"/>
              <w:szCs w:val="20"/>
            </w:rPr>
            <w:instrText xml:space="preserve"> TOC \o "1-3" \h \z \u </w:instrText>
          </w:r>
          <w:r w:rsidRPr="00AA7F2D">
            <w:rPr>
              <w:rFonts w:ascii="Arial" w:hAnsi="Arial" w:cs="Arial"/>
              <w:sz w:val="20"/>
              <w:szCs w:val="20"/>
            </w:rPr>
            <w:fldChar w:fldCharType="separate"/>
          </w:r>
          <w:hyperlink w:anchor="_Toc479589324" w:history="1">
            <w:r w:rsidR="002F1F39" w:rsidRPr="002F1F39">
              <w:rPr>
                <w:rStyle w:val="Hyperlink"/>
                <w:rFonts w:ascii="Arial" w:hAnsi="Arial" w:cs="Arial"/>
                <w:noProof/>
              </w:rPr>
              <w:t>1.</w:t>
            </w:r>
            <w:r w:rsidR="002F1F39" w:rsidRPr="002F1F39">
              <w:rPr>
                <w:rFonts w:ascii="Arial" w:hAnsi="Arial" w:cs="Arial"/>
                <w:noProof/>
              </w:rPr>
              <w:tab/>
            </w:r>
            <w:r w:rsidR="002F1F39" w:rsidRPr="002F1F39">
              <w:rPr>
                <w:rStyle w:val="Hyperlink"/>
                <w:rFonts w:ascii="Arial" w:hAnsi="Arial" w:cs="Arial"/>
                <w:noProof/>
              </w:rPr>
              <w:t>INTRODUCTION</w:t>
            </w:r>
            <w:r w:rsidR="002F1F39" w:rsidRPr="002F1F39">
              <w:rPr>
                <w:rFonts w:ascii="Arial" w:hAnsi="Arial" w:cs="Arial"/>
                <w:noProof/>
                <w:webHidden/>
              </w:rPr>
              <w:tab/>
            </w:r>
            <w:r w:rsidRPr="002F1F39">
              <w:rPr>
                <w:rFonts w:ascii="Arial" w:hAnsi="Arial" w:cs="Arial"/>
                <w:noProof/>
                <w:webHidden/>
              </w:rPr>
              <w:fldChar w:fldCharType="begin"/>
            </w:r>
            <w:r w:rsidR="002F1F39" w:rsidRPr="002F1F39">
              <w:rPr>
                <w:rFonts w:ascii="Arial" w:hAnsi="Arial" w:cs="Arial"/>
                <w:noProof/>
                <w:webHidden/>
              </w:rPr>
              <w:instrText xml:space="preserve"> PAGEREF _Toc479589324 \h </w:instrText>
            </w:r>
            <w:r w:rsidRPr="002F1F39">
              <w:rPr>
                <w:rFonts w:ascii="Arial" w:hAnsi="Arial" w:cs="Arial"/>
                <w:noProof/>
                <w:webHidden/>
              </w:rPr>
            </w:r>
            <w:r w:rsidRPr="002F1F39">
              <w:rPr>
                <w:rFonts w:ascii="Arial" w:hAnsi="Arial" w:cs="Arial"/>
                <w:noProof/>
                <w:webHidden/>
              </w:rPr>
              <w:fldChar w:fldCharType="separate"/>
            </w:r>
            <w:r w:rsidR="007B019A">
              <w:rPr>
                <w:rFonts w:ascii="Arial" w:hAnsi="Arial" w:cs="Arial"/>
                <w:noProof/>
                <w:webHidden/>
              </w:rPr>
              <w:t>1</w:t>
            </w:r>
            <w:r w:rsidRPr="002F1F39">
              <w:rPr>
                <w:rFonts w:ascii="Arial" w:hAnsi="Arial" w:cs="Arial"/>
                <w:noProof/>
                <w:webHidden/>
              </w:rPr>
              <w:fldChar w:fldCharType="end"/>
            </w:r>
          </w:hyperlink>
        </w:p>
        <w:p w14:paraId="18456C13" w14:textId="655D3710" w:rsidR="002F1F39" w:rsidRPr="002F1F39" w:rsidRDefault="00850A2F" w:rsidP="002F1F39">
          <w:pPr>
            <w:pStyle w:val="TOC1"/>
            <w:tabs>
              <w:tab w:val="left" w:pos="426"/>
              <w:tab w:val="right" w:leader="dot" w:pos="10790"/>
            </w:tabs>
            <w:rPr>
              <w:rFonts w:ascii="Arial" w:hAnsi="Arial" w:cs="Arial"/>
              <w:noProof/>
            </w:rPr>
          </w:pPr>
          <w:hyperlink w:anchor="_Toc479589325" w:history="1">
            <w:r w:rsidR="002F1F39" w:rsidRPr="002F1F39">
              <w:rPr>
                <w:rStyle w:val="Hyperlink"/>
                <w:rFonts w:ascii="Arial" w:hAnsi="Arial" w:cs="Arial"/>
                <w:noProof/>
              </w:rPr>
              <w:t>2.</w:t>
            </w:r>
            <w:r w:rsidR="002F1F39" w:rsidRPr="002F1F39">
              <w:rPr>
                <w:rFonts w:ascii="Arial" w:hAnsi="Arial" w:cs="Arial"/>
                <w:noProof/>
              </w:rPr>
              <w:tab/>
            </w:r>
            <w:r w:rsidR="002F1F39" w:rsidRPr="002F1F39">
              <w:rPr>
                <w:rStyle w:val="Hyperlink"/>
                <w:rFonts w:ascii="Arial" w:hAnsi="Arial" w:cs="Arial"/>
                <w:noProof/>
              </w:rPr>
              <w:t>SCOPE</w:t>
            </w:r>
            <w:r w:rsidR="002F1F39" w:rsidRPr="002F1F39">
              <w:rPr>
                <w:rFonts w:ascii="Arial" w:hAnsi="Arial" w:cs="Arial"/>
                <w:noProof/>
                <w:webHidden/>
              </w:rPr>
              <w:tab/>
            </w:r>
            <w:r w:rsidR="00470B07" w:rsidRPr="002F1F39">
              <w:rPr>
                <w:rFonts w:ascii="Arial" w:hAnsi="Arial" w:cs="Arial"/>
                <w:noProof/>
                <w:webHidden/>
              </w:rPr>
              <w:fldChar w:fldCharType="begin"/>
            </w:r>
            <w:r w:rsidR="002F1F39" w:rsidRPr="002F1F39">
              <w:rPr>
                <w:rFonts w:ascii="Arial" w:hAnsi="Arial" w:cs="Arial"/>
                <w:noProof/>
                <w:webHidden/>
              </w:rPr>
              <w:instrText xml:space="preserve"> PAGEREF _Toc479589325 \h </w:instrText>
            </w:r>
            <w:r w:rsidR="00470B07" w:rsidRPr="002F1F39">
              <w:rPr>
                <w:rFonts w:ascii="Arial" w:hAnsi="Arial" w:cs="Arial"/>
                <w:noProof/>
                <w:webHidden/>
              </w:rPr>
            </w:r>
            <w:r w:rsidR="00470B07" w:rsidRPr="002F1F39">
              <w:rPr>
                <w:rFonts w:ascii="Arial" w:hAnsi="Arial" w:cs="Arial"/>
                <w:noProof/>
                <w:webHidden/>
              </w:rPr>
              <w:fldChar w:fldCharType="separate"/>
            </w:r>
            <w:r w:rsidR="007B019A">
              <w:rPr>
                <w:rFonts w:ascii="Arial" w:hAnsi="Arial" w:cs="Arial"/>
                <w:noProof/>
                <w:webHidden/>
              </w:rPr>
              <w:t>1</w:t>
            </w:r>
            <w:r w:rsidR="00470B07" w:rsidRPr="002F1F39">
              <w:rPr>
                <w:rFonts w:ascii="Arial" w:hAnsi="Arial" w:cs="Arial"/>
                <w:noProof/>
                <w:webHidden/>
              </w:rPr>
              <w:fldChar w:fldCharType="end"/>
            </w:r>
          </w:hyperlink>
        </w:p>
        <w:p w14:paraId="3A4FDCAF" w14:textId="297DA929" w:rsidR="002F1F39" w:rsidRPr="002F1F39" w:rsidRDefault="00850A2F" w:rsidP="002F1F39">
          <w:pPr>
            <w:pStyle w:val="TOC1"/>
            <w:tabs>
              <w:tab w:val="left" w:pos="426"/>
              <w:tab w:val="right" w:leader="dot" w:pos="10790"/>
            </w:tabs>
            <w:rPr>
              <w:rFonts w:ascii="Arial" w:hAnsi="Arial" w:cs="Arial"/>
              <w:noProof/>
            </w:rPr>
          </w:pPr>
          <w:hyperlink w:anchor="_Toc479589326" w:history="1">
            <w:r w:rsidR="002F1F39" w:rsidRPr="002F1F39">
              <w:rPr>
                <w:rStyle w:val="Hyperlink"/>
                <w:rFonts w:ascii="Arial" w:hAnsi="Arial" w:cs="Arial"/>
                <w:noProof/>
              </w:rPr>
              <w:t>3.</w:t>
            </w:r>
            <w:r w:rsidR="002F1F39" w:rsidRPr="002F1F39">
              <w:rPr>
                <w:rFonts w:ascii="Arial" w:hAnsi="Arial" w:cs="Arial"/>
                <w:noProof/>
              </w:rPr>
              <w:tab/>
            </w:r>
            <w:r w:rsidR="002F1F39" w:rsidRPr="002F1F39">
              <w:rPr>
                <w:rStyle w:val="Hyperlink"/>
                <w:rFonts w:ascii="Arial" w:hAnsi="Arial" w:cs="Arial"/>
                <w:noProof/>
              </w:rPr>
              <w:t>PRINICIPLES OF PATIENT SAFETY INCIDENT MANAGEMENT</w:t>
            </w:r>
            <w:r w:rsidR="002F1F39" w:rsidRPr="002F1F39">
              <w:rPr>
                <w:rFonts w:ascii="Arial" w:hAnsi="Arial" w:cs="Arial"/>
                <w:noProof/>
                <w:webHidden/>
              </w:rPr>
              <w:tab/>
            </w:r>
            <w:r w:rsidR="00470B07" w:rsidRPr="002F1F39">
              <w:rPr>
                <w:rFonts w:ascii="Arial" w:hAnsi="Arial" w:cs="Arial"/>
                <w:noProof/>
                <w:webHidden/>
              </w:rPr>
              <w:fldChar w:fldCharType="begin"/>
            </w:r>
            <w:r w:rsidR="002F1F39" w:rsidRPr="002F1F39">
              <w:rPr>
                <w:rFonts w:ascii="Arial" w:hAnsi="Arial" w:cs="Arial"/>
                <w:noProof/>
                <w:webHidden/>
              </w:rPr>
              <w:instrText xml:space="preserve"> PAGEREF _Toc479589326 \h </w:instrText>
            </w:r>
            <w:r w:rsidR="00470B07" w:rsidRPr="002F1F39">
              <w:rPr>
                <w:rFonts w:ascii="Arial" w:hAnsi="Arial" w:cs="Arial"/>
                <w:noProof/>
                <w:webHidden/>
              </w:rPr>
            </w:r>
            <w:r w:rsidR="00470B07" w:rsidRPr="002F1F39">
              <w:rPr>
                <w:rFonts w:ascii="Arial" w:hAnsi="Arial" w:cs="Arial"/>
                <w:noProof/>
                <w:webHidden/>
              </w:rPr>
              <w:fldChar w:fldCharType="separate"/>
            </w:r>
            <w:r w:rsidR="007B019A">
              <w:rPr>
                <w:rFonts w:ascii="Arial" w:hAnsi="Arial" w:cs="Arial"/>
                <w:noProof/>
                <w:webHidden/>
              </w:rPr>
              <w:t>2</w:t>
            </w:r>
            <w:r w:rsidR="00470B07" w:rsidRPr="002F1F39">
              <w:rPr>
                <w:rFonts w:ascii="Arial" w:hAnsi="Arial" w:cs="Arial"/>
                <w:noProof/>
                <w:webHidden/>
              </w:rPr>
              <w:fldChar w:fldCharType="end"/>
            </w:r>
          </w:hyperlink>
        </w:p>
        <w:p w14:paraId="24D1FFDD" w14:textId="3251BF0F" w:rsidR="002F1F39" w:rsidRPr="002F1F39" w:rsidRDefault="00850A2F" w:rsidP="002F1F39">
          <w:pPr>
            <w:pStyle w:val="TOC1"/>
            <w:tabs>
              <w:tab w:val="left" w:pos="426"/>
              <w:tab w:val="right" w:leader="dot" w:pos="10790"/>
            </w:tabs>
            <w:rPr>
              <w:rFonts w:ascii="Arial" w:hAnsi="Arial" w:cs="Arial"/>
              <w:noProof/>
            </w:rPr>
          </w:pPr>
          <w:hyperlink w:anchor="_Toc479589327" w:history="1">
            <w:r w:rsidR="002F1F39" w:rsidRPr="002F1F39">
              <w:rPr>
                <w:rStyle w:val="Hyperlink"/>
                <w:rFonts w:ascii="Arial" w:hAnsi="Arial" w:cs="Arial"/>
                <w:noProof/>
              </w:rPr>
              <w:t>4.</w:t>
            </w:r>
            <w:r w:rsidR="002F1F39" w:rsidRPr="002F1F39">
              <w:rPr>
                <w:rFonts w:ascii="Arial" w:hAnsi="Arial" w:cs="Arial"/>
                <w:noProof/>
              </w:rPr>
              <w:tab/>
            </w:r>
            <w:r w:rsidR="002F1F39" w:rsidRPr="002F1F39">
              <w:rPr>
                <w:rStyle w:val="Hyperlink"/>
                <w:rFonts w:ascii="Arial" w:hAnsi="Arial" w:cs="Arial"/>
                <w:noProof/>
              </w:rPr>
              <w:t>PATIENT SAFETY COMMITTEE</w:t>
            </w:r>
            <w:r w:rsidR="002F1F39" w:rsidRPr="002F1F39">
              <w:rPr>
                <w:rFonts w:ascii="Arial" w:hAnsi="Arial" w:cs="Arial"/>
                <w:noProof/>
                <w:webHidden/>
              </w:rPr>
              <w:tab/>
            </w:r>
            <w:r w:rsidR="00470B07" w:rsidRPr="002F1F39">
              <w:rPr>
                <w:rFonts w:ascii="Arial" w:hAnsi="Arial" w:cs="Arial"/>
                <w:noProof/>
                <w:webHidden/>
              </w:rPr>
              <w:fldChar w:fldCharType="begin"/>
            </w:r>
            <w:r w:rsidR="002F1F39" w:rsidRPr="002F1F39">
              <w:rPr>
                <w:rFonts w:ascii="Arial" w:hAnsi="Arial" w:cs="Arial"/>
                <w:noProof/>
                <w:webHidden/>
              </w:rPr>
              <w:instrText xml:space="preserve"> PAGEREF _Toc479589327 \h </w:instrText>
            </w:r>
            <w:r w:rsidR="00470B07" w:rsidRPr="002F1F39">
              <w:rPr>
                <w:rFonts w:ascii="Arial" w:hAnsi="Arial" w:cs="Arial"/>
                <w:noProof/>
                <w:webHidden/>
              </w:rPr>
            </w:r>
            <w:r w:rsidR="00470B07" w:rsidRPr="002F1F39">
              <w:rPr>
                <w:rFonts w:ascii="Arial" w:hAnsi="Arial" w:cs="Arial"/>
                <w:noProof/>
                <w:webHidden/>
              </w:rPr>
              <w:fldChar w:fldCharType="separate"/>
            </w:r>
            <w:r w:rsidR="007B019A">
              <w:rPr>
                <w:rFonts w:ascii="Arial" w:hAnsi="Arial" w:cs="Arial"/>
                <w:noProof/>
                <w:webHidden/>
              </w:rPr>
              <w:t>2</w:t>
            </w:r>
            <w:r w:rsidR="00470B07" w:rsidRPr="002F1F39">
              <w:rPr>
                <w:rFonts w:ascii="Arial" w:hAnsi="Arial" w:cs="Arial"/>
                <w:noProof/>
                <w:webHidden/>
              </w:rPr>
              <w:fldChar w:fldCharType="end"/>
            </w:r>
          </w:hyperlink>
        </w:p>
        <w:p w14:paraId="27519668" w14:textId="06D89E76" w:rsidR="002F1F39" w:rsidRPr="002F1F39" w:rsidRDefault="00850A2F" w:rsidP="002F1F39">
          <w:pPr>
            <w:pStyle w:val="TOC2"/>
            <w:ind w:firstLine="0"/>
            <w:rPr>
              <w:rFonts w:ascii="Arial" w:hAnsi="Arial" w:cs="Arial"/>
              <w:noProof/>
            </w:rPr>
          </w:pPr>
          <w:hyperlink w:anchor="_Toc479589328" w:history="1">
            <w:r w:rsidR="002F1F39" w:rsidRPr="002F1F39">
              <w:rPr>
                <w:rStyle w:val="Hyperlink"/>
                <w:rFonts w:ascii="Arial" w:hAnsi="Arial" w:cs="Arial"/>
                <w:noProof/>
              </w:rPr>
              <w:t>4.1 Terms of reference of Committee</w:t>
            </w:r>
            <w:r w:rsidR="002F1F39" w:rsidRPr="002F1F39">
              <w:rPr>
                <w:rFonts w:ascii="Arial" w:hAnsi="Arial" w:cs="Arial"/>
                <w:noProof/>
                <w:webHidden/>
              </w:rPr>
              <w:tab/>
            </w:r>
            <w:r w:rsidR="00470B07" w:rsidRPr="002F1F39">
              <w:rPr>
                <w:rFonts w:ascii="Arial" w:hAnsi="Arial" w:cs="Arial"/>
                <w:noProof/>
                <w:webHidden/>
              </w:rPr>
              <w:fldChar w:fldCharType="begin"/>
            </w:r>
            <w:r w:rsidR="002F1F39" w:rsidRPr="002F1F39">
              <w:rPr>
                <w:rFonts w:ascii="Arial" w:hAnsi="Arial" w:cs="Arial"/>
                <w:noProof/>
                <w:webHidden/>
              </w:rPr>
              <w:instrText xml:space="preserve"> PAGEREF _Toc479589328 \h </w:instrText>
            </w:r>
            <w:r w:rsidR="00470B07" w:rsidRPr="002F1F39">
              <w:rPr>
                <w:rFonts w:ascii="Arial" w:hAnsi="Arial" w:cs="Arial"/>
                <w:noProof/>
                <w:webHidden/>
              </w:rPr>
            </w:r>
            <w:r w:rsidR="00470B07" w:rsidRPr="002F1F39">
              <w:rPr>
                <w:rFonts w:ascii="Arial" w:hAnsi="Arial" w:cs="Arial"/>
                <w:noProof/>
                <w:webHidden/>
              </w:rPr>
              <w:fldChar w:fldCharType="separate"/>
            </w:r>
            <w:r w:rsidR="007B019A">
              <w:rPr>
                <w:rFonts w:ascii="Arial" w:hAnsi="Arial" w:cs="Arial"/>
                <w:noProof/>
                <w:webHidden/>
              </w:rPr>
              <w:t>2</w:t>
            </w:r>
            <w:r w:rsidR="00470B07" w:rsidRPr="002F1F39">
              <w:rPr>
                <w:rFonts w:ascii="Arial" w:hAnsi="Arial" w:cs="Arial"/>
                <w:noProof/>
                <w:webHidden/>
              </w:rPr>
              <w:fldChar w:fldCharType="end"/>
            </w:r>
          </w:hyperlink>
        </w:p>
        <w:p w14:paraId="0003D473" w14:textId="2538F75A" w:rsidR="002F1F39" w:rsidRPr="002F1F39" w:rsidRDefault="00850A2F" w:rsidP="002F1F39">
          <w:pPr>
            <w:pStyle w:val="TOC2"/>
            <w:ind w:firstLine="0"/>
            <w:rPr>
              <w:rFonts w:ascii="Arial" w:hAnsi="Arial" w:cs="Arial"/>
              <w:noProof/>
            </w:rPr>
          </w:pPr>
          <w:hyperlink w:anchor="_Toc479589329" w:history="1">
            <w:r w:rsidR="002F1F39" w:rsidRPr="002F1F39">
              <w:rPr>
                <w:rStyle w:val="Hyperlink"/>
                <w:rFonts w:ascii="Arial" w:hAnsi="Arial" w:cs="Arial"/>
                <w:noProof/>
              </w:rPr>
              <w:t>4.2 Designation of members of the Committee</w:t>
            </w:r>
            <w:r w:rsidR="002F1F39" w:rsidRPr="002F1F39">
              <w:rPr>
                <w:rFonts w:ascii="Arial" w:hAnsi="Arial" w:cs="Arial"/>
                <w:noProof/>
                <w:webHidden/>
              </w:rPr>
              <w:tab/>
            </w:r>
            <w:r w:rsidR="00470B07" w:rsidRPr="002F1F39">
              <w:rPr>
                <w:rFonts w:ascii="Arial" w:hAnsi="Arial" w:cs="Arial"/>
                <w:noProof/>
                <w:webHidden/>
              </w:rPr>
              <w:fldChar w:fldCharType="begin"/>
            </w:r>
            <w:r w:rsidR="002F1F39" w:rsidRPr="002F1F39">
              <w:rPr>
                <w:rFonts w:ascii="Arial" w:hAnsi="Arial" w:cs="Arial"/>
                <w:noProof/>
                <w:webHidden/>
              </w:rPr>
              <w:instrText xml:space="preserve"> PAGEREF _Toc479589329 \h </w:instrText>
            </w:r>
            <w:r w:rsidR="00470B07" w:rsidRPr="002F1F39">
              <w:rPr>
                <w:rFonts w:ascii="Arial" w:hAnsi="Arial" w:cs="Arial"/>
                <w:noProof/>
                <w:webHidden/>
              </w:rPr>
            </w:r>
            <w:r w:rsidR="00470B07" w:rsidRPr="002F1F39">
              <w:rPr>
                <w:rFonts w:ascii="Arial" w:hAnsi="Arial" w:cs="Arial"/>
                <w:noProof/>
                <w:webHidden/>
              </w:rPr>
              <w:fldChar w:fldCharType="separate"/>
            </w:r>
            <w:r w:rsidR="007B019A">
              <w:rPr>
                <w:rFonts w:ascii="Arial" w:hAnsi="Arial" w:cs="Arial"/>
                <w:noProof/>
                <w:webHidden/>
              </w:rPr>
              <w:t>3</w:t>
            </w:r>
            <w:r w:rsidR="00470B07" w:rsidRPr="002F1F39">
              <w:rPr>
                <w:rFonts w:ascii="Arial" w:hAnsi="Arial" w:cs="Arial"/>
                <w:noProof/>
                <w:webHidden/>
              </w:rPr>
              <w:fldChar w:fldCharType="end"/>
            </w:r>
          </w:hyperlink>
        </w:p>
        <w:p w14:paraId="2DF9E9E3" w14:textId="69F3AFD3" w:rsidR="002F1F39" w:rsidRPr="002F1F39" w:rsidRDefault="00850A2F" w:rsidP="002F1F39">
          <w:pPr>
            <w:pStyle w:val="TOC1"/>
            <w:tabs>
              <w:tab w:val="left" w:pos="426"/>
              <w:tab w:val="right" w:leader="dot" w:pos="10790"/>
            </w:tabs>
            <w:rPr>
              <w:rFonts w:ascii="Arial" w:hAnsi="Arial" w:cs="Arial"/>
              <w:noProof/>
            </w:rPr>
          </w:pPr>
          <w:hyperlink w:anchor="_Toc479589330" w:history="1">
            <w:r w:rsidR="002F1F39" w:rsidRPr="002F1F39">
              <w:rPr>
                <w:rStyle w:val="Hyperlink"/>
                <w:rFonts w:ascii="Arial" w:hAnsi="Arial" w:cs="Arial"/>
                <w:noProof/>
              </w:rPr>
              <w:t>5.</w:t>
            </w:r>
            <w:r w:rsidR="002F1F39" w:rsidRPr="002F1F39">
              <w:rPr>
                <w:rFonts w:ascii="Arial" w:hAnsi="Arial" w:cs="Arial"/>
                <w:noProof/>
              </w:rPr>
              <w:tab/>
            </w:r>
            <w:r w:rsidR="002F1F39" w:rsidRPr="002F1F39">
              <w:rPr>
                <w:rStyle w:val="Hyperlink"/>
                <w:rFonts w:ascii="Arial" w:hAnsi="Arial" w:cs="Arial"/>
                <w:noProof/>
              </w:rPr>
              <w:t>PROCESS TO MANAGE PSIs</w:t>
            </w:r>
            <w:r w:rsidR="002F1F39" w:rsidRPr="002F1F39">
              <w:rPr>
                <w:rFonts w:ascii="Arial" w:hAnsi="Arial" w:cs="Arial"/>
                <w:noProof/>
                <w:webHidden/>
              </w:rPr>
              <w:tab/>
            </w:r>
            <w:r w:rsidR="00470B07" w:rsidRPr="002F1F39">
              <w:rPr>
                <w:rFonts w:ascii="Arial" w:hAnsi="Arial" w:cs="Arial"/>
                <w:noProof/>
                <w:webHidden/>
              </w:rPr>
              <w:fldChar w:fldCharType="begin"/>
            </w:r>
            <w:r w:rsidR="002F1F39" w:rsidRPr="002F1F39">
              <w:rPr>
                <w:rFonts w:ascii="Arial" w:hAnsi="Arial" w:cs="Arial"/>
                <w:noProof/>
                <w:webHidden/>
              </w:rPr>
              <w:instrText xml:space="preserve"> PAGEREF _Toc479589330 \h </w:instrText>
            </w:r>
            <w:r w:rsidR="00470B07" w:rsidRPr="002F1F39">
              <w:rPr>
                <w:rFonts w:ascii="Arial" w:hAnsi="Arial" w:cs="Arial"/>
                <w:noProof/>
                <w:webHidden/>
              </w:rPr>
            </w:r>
            <w:r w:rsidR="00470B07" w:rsidRPr="002F1F39">
              <w:rPr>
                <w:rFonts w:ascii="Arial" w:hAnsi="Arial" w:cs="Arial"/>
                <w:noProof/>
                <w:webHidden/>
              </w:rPr>
              <w:fldChar w:fldCharType="separate"/>
            </w:r>
            <w:r w:rsidR="007B019A">
              <w:rPr>
                <w:rFonts w:ascii="Arial" w:hAnsi="Arial" w:cs="Arial"/>
                <w:noProof/>
                <w:webHidden/>
              </w:rPr>
              <w:t>3</w:t>
            </w:r>
            <w:r w:rsidR="00470B07" w:rsidRPr="002F1F39">
              <w:rPr>
                <w:rFonts w:ascii="Arial" w:hAnsi="Arial" w:cs="Arial"/>
                <w:noProof/>
                <w:webHidden/>
              </w:rPr>
              <w:fldChar w:fldCharType="end"/>
            </w:r>
          </w:hyperlink>
        </w:p>
        <w:p w14:paraId="678E8673" w14:textId="3FB55A64" w:rsidR="002F1F39" w:rsidRPr="002F1F39" w:rsidRDefault="00850A2F" w:rsidP="002F1F39">
          <w:pPr>
            <w:pStyle w:val="TOC2"/>
            <w:ind w:hanging="142"/>
            <w:rPr>
              <w:rFonts w:ascii="Arial" w:hAnsi="Arial" w:cs="Arial"/>
              <w:noProof/>
            </w:rPr>
          </w:pPr>
          <w:hyperlink w:anchor="_Toc479589331" w:history="1">
            <w:r w:rsidR="002F1F39" w:rsidRPr="002F1F39">
              <w:rPr>
                <w:rStyle w:val="Hyperlink"/>
                <w:rFonts w:ascii="Arial" w:hAnsi="Arial" w:cs="Arial"/>
                <w:noProof/>
              </w:rPr>
              <w:t>5.1</w:t>
            </w:r>
            <w:r w:rsidR="002F1F39" w:rsidRPr="002F1F39">
              <w:rPr>
                <w:rFonts w:ascii="Arial" w:hAnsi="Arial" w:cs="Arial"/>
                <w:noProof/>
              </w:rPr>
              <w:tab/>
            </w:r>
            <w:r w:rsidR="002F1F39" w:rsidRPr="002F1F39">
              <w:rPr>
                <w:rStyle w:val="Hyperlink"/>
                <w:rFonts w:ascii="Arial" w:hAnsi="Arial" w:cs="Arial"/>
                <w:noProof/>
              </w:rPr>
              <w:t>Step 1: Identifying patient safety incidents</w:t>
            </w:r>
            <w:r w:rsidR="002F1F39" w:rsidRPr="002F1F39">
              <w:rPr>
                <w:rFonts w:ascii="Arial" w:hAnsi="Arial" w:cs="Arial"/>
                <w:noProof/>
                <w:webHidden/>
              </w:rPr>
              <w:tab/>
            </w:r>
            <w:r w:rsidR="00470B07" w:rsidRPr="002F1F39">
              <w:rPr>
                <w:rFonts w:ascii="Arial" w:hAnsi="Arial" w:cs="Arial"/>
                <w:noProof/>
                <w:webHidden/>
              </w:rPr>
              <w:fldChar w:fldCharType="begin"/>
            </w:r>
            <w:r w:rsidR="002F1F39" w:rsidRPr="002F1F39">
              <w:rPr>
                <w:rFonts w:ascii="Arial" w:hAnsi="Arial" w:cs="Arial"/>
                <w:noProof/>
                <w:webHidden/>
              </w:rPr>
              <w:instrText xml:space="preserve"> PAGEREF _Toc479589331 \h </w:instrText>
            </w:r>
            <w:r w:rsidR="00470B07" w:rsidRPr="002F1F39">
              <w:rPr>
                <w:rFonts w:ascii="Arial" w:hAnsi="Arial" w:cs="Arial"/>
                <w:noProof/>
                <w:webHidden/>
              </w:rPr>
            </w:r>
            <w:r w:rsidR="00470B07" w:rsidRPr="002F1F39">
              <w:rPr>
                <w:rFonts w:ascii="Arial" w:hAnsi="Arial" w:cs="Arial"/>
                <w:noProof/>
                <w:webHidden/>
              </w:rPr>
              <w:fldChar w:fldCharType="separate"/>
            </w:r>
            <w:r w:rsidR="007B019A">
              <w:rPr>
                <w:rFonts w:ascii="Arial" w:hAnsi="Arial" w:cs="Arial"/>
                <w:noProof/>
                <w:webHidden/>
              </w:rPr>
              <w:t>4</w:t>
            </w:r>
            <w:r w:rsidR="00470B07" w:rsidRPr="002F1F39">
              <w:rPr>
                <w:rFonts w:ascii="Arial" w:hAnsi="Arial" w:cs="Arial"/>
                <w:noProof/>
                <w:webHidden/>
              </w:rPr>
              <w:fldChar w:fldCharType="end"/>
            </w:r>
          </w:hyperlink>
        </w:p>
        <w:p w14:paraId="61C8E166" w14:textId="24D52AC7" w:rsidR="002F1F39" w:rsidRPr="002F1F39" w:rsidRDefault="00850A2F" w:rsidP="002F1F39">
          <w:pPr>
            <w:pStyle w:val="TOC2"/>
            <w:ind w:hanging="142"/>
            <w:rPr>
              <w:rFonts w:ascii="Arial" w:hAnsi="Arial" w:cs="Arial"/>
              <w:noProof/>
            </w:rPr>
          </w:pPr>
          <w:hyperlink w:anchor="_Toc479589332" w:history="1">
            <w:r w:rsidR="002F1F39" w:rsidRPr="002F1F39">
              <w:rPr>
                <w:rStyle w:val="Hyperlink"/>
                <w:rFonts w:ascii="Arial" w:hAnsi="Arial" w:cs="Arial"/>
                <w:noProof/>
              </w:rPr>
              <w:t>5.2</w:t>
            </w:r>
            <w:r w:rsidR="002F1F39" w:rsidRPr="002F1F39">
              <w:rPr>
                <w:rFonts w:ascii="Arial" w:hAnsi="Arial" w:cs="Arial"/>
                <w:noProof/>
              </w:rPr>
              <w:tab/>
            </w:r>
            <w:r w:rsidR="002F1F39" w:rsidRPr="002F1F39">
              <w:rPr>
                <w:rStyle w:val="Hyperlink"/>
                <w:rFonts w:ascii="Arial" w:hAnsi="Arial" w:cs="Arial"/>
                <w:noProof/>
              </w:rPr>
              <w:t>Step 2: Immediate action</w:t>
            </w:r>
            <w:r w:rsidR="002F1F39" w:rsidRPr="002F1F39">
              <w:rPr>
                <w:rFonts w:ascii="Arial" w:hAnsi="Arial" w:cs="Arial"/>
                <w:noProof/>
                <w:webHidden/>
              </w:rPr>
              <w:tab/>
            </w:r>
            <w:r w:rsidR="00470B07" w:rsidRPr="002F1F39">
              <w:rPr>
                <w:rFonts w:ascii="Arial" w:hAnsi="Arial" w:cs="Arial"/>
                <w:noProof/>
                <w:webHidden/>
              </w:rPr>
              <w:fldChar w:fldCharType="begin"/>
            </w:r>
            <w:r w:rsidR="002F1F39" w:rsidRPr="002F1F39">
              <w:rPr>
                <w:rFonts w:ascii="Arial" w:hAnsi="Arial" w:cs="Arial"/>
                <w:noProof/>
                <w:webHidden/>
              </w:rPr>
              <w:instrText xml:space="preserve"> PAGEREF _Toc479589332 \h </w:instrText>
            </w:r>
            <w:r w:rsidR="00470B07" w:rsidRPr="002F1F39">
              <w:rPr>
                <w:rFonts w:ascii="Arial" w:hAnsi="Arial" w:cs="Arial"/>
                <w:noProof/>
                <w:webHidden/>
              </w:rPr>
            </w:r>
            <w:r w:rsidR="00470B07" w:rsidRPr="002F1F39">
              <w:rPr>
                <w:rFonts w:ascii="Arial" w:hAnsi="Arial" w:cs="Arial"/>
                <w:noProof/>
                <w:webHidden/>
              </w:rPr>
              <w:fldChar w:fldCharType="separate"/>
            </w:r>
            <w:r w:rsidR="007B019A">
              <w:rPr>
                <w:rFonts w:ascii="Arial" w:hAnsi="Arial" w:cs="Arial"/>
                <w:noProof/>
                <w:webHidden/>
              </w:rPr>
              <w:t>5</w:t>
            </w:r>
            <w:r w:rsidR="00470B07" w:rsidRPr="002F1F39">
              <w:rPr>
                <w:rFonts w:ascii="Arial" w:hAnsi="Arial" w:cs="Arial"/>
                <w:noProof/>
                <w:webHidden/>
              </w:rPr>
              <w:fldChar w:fldCharType="end"/>
            </w:r>
          </w:hyperlink>
        </w:p>
        <w:p w14:paraId="727BF2B3" w14:textId="6DF0BD40" w:rsidR="002F1F39" w:rsidRPr="002F1F39" w:rsidRDefault="00850A2F" w:rsidP="002F1F39">
          <w:pPr>
            <w:pStyle w:val="TOC2"/>
            <w:ind w:hanging="142"/>
            <w:rPr>
              <w:rFonts w:ascii="Arial" w:hAnsi="Arial" w:cs="Arial"/>
              <w:noProof/>
            </w:rPr>
          </w:pPr>
          <w:hyperlink w:anchor="_Toc479589333" w:history="1">
            <w:r w:rsidR="002F1F39" w:rsidRPr="002F1F39">
              <w:rPr>
                <w:rStyle w:val="Hyperlink"/>
                <w:rFonts w:ascii="Arial" w:hAnsi="Arial" w:cs="Arial"/>
                <w:noProof/>
              </w:rPr>
              <w:t>5.3</w:t>
            </w:r>
            <w:r w:rsidR="002F1F39" w:rsidRPr="002F1F39">
              <w:rPr>
                <w:rFonts w:ascii="Arial" w:hAnsi="Arial" w:cs="Arial"/>
                <w:noProof/>
              </w:rPr>
              <w:tab/>
            </w:r>
            <w:r w:rsidR="002F1F39" w:rsidRPr="002F1F39">
              <w:rPr>
                <w:rStyle w:val="Hyperlink"/>
                <w:rFonts w:ascii="Arial" w:hAnsi="Arial" w:cs="Arial"/>
                <w:noProof/>
              </w:rPr>
              <w:t>Step 3: Prioritisation</w:t>
            </w:r>
            <w:r w:rsidR="002F1F39" w:rsidRPr="002F1F39">
              <w:rPr>
                <w:rFonts w:ascii="Arial" w:hAnsi="Arial" w:cs="Arial"/>
                <w:noProof/>
                <w:webHidden/>
              </w:rPr>
              <w:tab/>
            </w:r>
            <w:r w:rsidR="00470B07" w:rsidRPr="002F1F39">
              <w:rPr>
                <w:rFonts w:ascii="Arial" w:hAnsi="Arial" w:cs="Arial"/>
                <w:noProof/>
                <w:webHidden/>
              </w:rPr>
              <w:fldChar w:fldCharType="begin"/>
            </w:r>
            <w:r w:rsidR="002F1F39" w:rsidRPr="002F1F39">
              <w:rPr>
                <w:rFonts w:ascii="Arial" w:hAnsi="Arial" w:cs="Arial"/>
                <w:noProof/>
                <w:webHidden/>
              </w:rPr>
              <w:instrText xml:space="preserve"> PAGEREF _Toc479589333 \h </w:instrText>
            </w:r>
            <w:r w:rsidR="00470B07" w:rsidRPr="002F1F39">
              <w:rPr>
                <w:rFonts w:ascii="Arial" w:hAnsi="Arial" w:cs="Arial"/>
                <w:noProof/>
                <w:webHidden/>
              </w:rPr>
            </w:r>
            <w:r w:rsidR="00470B07" w:rsidRPr="002F1F39">
              <w:rPr>
                <w:rFonts w:ascii="Arial" w:hAnsi="Arial" w:cs="Arial"/>
                <w:noProof/>
                <w:webHidden/>
              </w:rPr>
              <w:fldChar w:fldCharType="separate"/>
            </w:r>
            <w:r w:rsidR="007B019A">
              <w:rPr>
                <w:rFonts w:ascii="Arial" w:hAnsi="Arial" w:cs="Arial"/>
                <w:noProof/>
                <w:webHidden/>
              </w:rPr>
              <w:t>5</w:t>
            </w:r>
            <w:r w:rsidR="00470B07" w:rsidRPr="002F1F39">
              <w:rPr>
                <w:rFonts w:ascii="Arial" w:hAnsi="Arial" w:cs="Arial"/>
                <w:noProof/>
                <w:webHidden/>
              </w:rPr>
              <w:fldChar w:fldCharType="end"/>
            </w:r>
          </w:hyperlink>
        </w:p>
        <w:p w14:paraId="181AA568" w14:textId="5911A483" w:rsidR="002F1F39" w:rsidRPr="002F1F39" w:rsidRDefault="00850A2F" w:rsidP="002F1F39">
          <w:pPr>
            <w:pStyle w:val="TOC2"/>
            <w:ind w:hanging="142"/>
            <w:rPr>
              <w:rFonts w:ascii="Arial" w:hAnsi="Arial" w:cs="Arial"/>
              <w:noProof/>
            </w:rPr>
          </w:pPr>
          <w:hyperlink w:anchor="_Toc479589334" w:history="1">
            <w:r w:rsidR="002F1F39" w:rsidRPr="002F1F39">
              <w:rPr>
                <w:rStyle w:val="Hyperlink"/>
                <w:rFonts w:ascii="Arial" w:hAnsi="Arial" w:cs="Arial"/>
                <w:noProof/>
              </w:rPr>
              <w:t>5.4</w:t>
            </w:r>
            <w:r w:rsidR="002F1F39" w:rsidRPr="002F1F39">
              <w:rPr>
                <w:rFonts w:ascii="Arial" w:hAnsi="Arial" w:cs="Arial"/>
                <w:noProof/>
              </w:rPr>
              <w:tab/>
            </w:r>
            <w:r w:rsidR="002F1F39" w:rsidRPr="002F1F39">
              <w:rPr>
                <w:rStyle w:val="Hyperlink"/>
                <w:rFonts w:ascii="Arial" w:hAnsi="Arial" w:cs="Arial"/>
                <w:noProof/>
              </w:rPr>
              <w:t>Step 4: Notification</w:t>
            </w:r>
            <w:r w:rsidR="002F1F39" w:rsidRPr="002F1F39">
              <w:rPr>
                <w:rFonts w:ascii="Arial" w:hAnsi="Arial" w:cs="Arial"/>
                <w:noProof/>
                <w:webHidden/>
              </w:rPr>
              <w:tab/>
            </w:r>
            <w:r w:rsidR="00470B07" w:rsidRPr="002F1F39">
              <w:rPr>
                <w:rFonts w:ascii="Arial" w:hAnsi="Arial" w:cs="Arial"/>
                <w:noProof/>
                <w:webHidden/>
              </w:rPr>
              <w:fldChar w:fldCharType="begin"/>
            </w:r>
            <w:r w:rsidR="002F1F39" w:rsidRPr="002F1F39">
              <w:rPr>
                <w:rFonts w:ascii="Arial" w:hAnsi="Arial" w:cs="Arial"/>
                <w:noProof/>
                <w:webHidden/>
              </w:rPr>
              <w:instrText xml:space="preserve"> PAGEREF _Toc479589334 \h </w:instrText>
            </w:r>
            <w:r w:rsidR="00470B07" w:rsidRPr="002F1F39">
              <w:rPr>
                <w:rFonts w:ascii="Arial" w:hAnsi="Arial" w:cs="Arial"/>
                <w:noProof/>
                <w:webHidden/>
              </w:rPr>
            </w:r>
            <w:r w:rsidR="00470B07" w:rsidRPr="002F1F39">
              <w:rPr>
                <w:rFonts w:ascii="Arial" w:hAnsi="Arial" w:cs="Arial"/>
                <w:noProof/>
                <w:webHidden/>
              </w:rPr>
              <w:fldChar w:fldCharType="separate"/>
            </w:r>
            <w:r w:rsidR="007B019A">
              <w:rPr>
                <w:rFonts w:ascii="Arial" w:hAnsi="Arial" w:cs="Arial"/>
                <w:noProof/>
                <w:webHidden/>
              </w:rPr>
              <w:t>5</w:t>
            </w:r>
            <w:r w:rsidR="00470B07" w:rsidRPr="002F1F39">
              <w:rPr>
                <w:rFonts w:ascii="Arial" w:hAnsi="Arial" w:cs="Arial"/>
                <w:noProof/>
                <w:webHidden/>
              </w:rPr>
              <w:fldChar w:fldCharType="end"/>
            </w:r>
          </w:hyperlink>
        </w:p>
        <w:p w14:paraId="51483B4E" w14:textId="1C52BB85" w:rsidR="002F1F39" w:rsidRPr="002F1F39" w:rsidRDefault="00850A2F" w:rsidP="002F1F39">
          <w:pPr>
            <w:pStyle w:val="TOC2"/>
            <w:ind w:hanging="142"/>
            <w:rPr>
              <w:rFonts w:ascii="Arial" w:hAnsi="Arial" w:cs="Arial"/>
              <w:noProof/>
            </w:rPr>
          </w:pPr>
          <w:hyperlink w:anchor="_Toc479589335" w:history="1">
            <w:r w:rsidR="002F1F39" w:rsidRPr="002F1F39">
              <w:rPr>
                <w:rStyle w:val="Hyperlink"/>
                <w:rFonts w:ascii="Arial" w:hAnsi="Arial" w:cs="Arial"/>
                <w:noProof/>
              </w:rPr>
              <w:t xml:space="preserve">5.5 </w:t>
            </w:r>
            <w:r w:rsidR="002F1F39" w:rsidRPr="002F1F39">
              <w:rPr>
                <w:rFonts w:ascii="Arial" w:hAnsi="Arial" w:cs="Arial"/>
                <w:noProof/>
              </w:rPr>
              <w:tab/>
            </w:r>
            <w:r w:rsidR="002F1F39" w:rsidRPr="002F1F39">
              <w:rPr>
                <w:rStyle w:val="Hyperlink"/>
                <w:rFonts w:ascii="Arial" w:hAnsi="Arial" w:cs="Arial"/>
                <w:noProof/>
              </w:rPr>
              <w:t>Step 5: Investigation</w:t>
            </w:r>
            <w:r w:rsidR="002F1F39" w:rsidRPr="002F1F39">
              <w:rPr>
                <w:rFonts w:ascii="Arial" w:hAnsi="Arial" w:cs="Arial"/>
                <w:noProof/>
                <w:webHidden/>
              </w:rPr>
              <w:tab/>
            </w:r>
            <w:r w:rsidR="00470B07" w:rsidRPr="002F1F39">
              <w:rPr>
                <w:rFonts w:ascii="Arial" w:hAnsi="Arial" w:cs="Arial"/>
                <w:noProof/>
                <w:webHidden/>
              </w:rPr>
              <w:fldChar w:fldCharType="begin"/>
            </w:r>
            <w:r w:rsidR="002F1F39" w:rsidRPr="002F1F39">
              <w:rPr>
                <w:rFonts w:ascii="Arial" w:hAnsi="Arial" w:cs="Arial"/>
                <w:noProof/>
                <w:webHidden/>
              </w:rPr>
              <w:instrText xml:space="preserve"> PAGEREF _Toc479589335 \h </w:instrText>
            </w:r>
            <w:r w:rsidR="00470B07" w:rsidRPr="002F1F39">
              <w:rPr>
                <w:rFonts w:ascii="Arial" w:hAnsi="Arial" w:cs="Arial"/>
                <w:noProof/>
                <w:webHidden/>
              </w:rPr>
            </w:r>
            <w:r w:rsidR="00470B07" w:rsidRPr="002F1F39">
              <w:rPr>
                <w:rFonts w:ascii="Arial" w:hAnsi="Arial" w:cs="Arial"/>
                <w:noProof/>
                <w:webHidden/>
              </w:rPr>
              <w:fldChar w:fldCharType="separate"/>
            </w:r>
            <w:r w:rsidR="007B019A">
              <w:rPr>
                <w:rFonts w:ascii="Arial" w:hAnsi="Arial" w:cs="Arial"/>
                <w:noProof/>
                <w:webHidden/>
              </w:rPr>
              <w:t>7</w:t>
            </w:r>
            <w:r w:rsidR="00470B07" w:rsidRPr="002F1F39">
              <w:rPr>
                <w:rFonts w:ascii="Arial" w:hAnsi="Arial" w:cs="Arial"/>
                <w:noProof/>
                <w:webHidden/>
              </w:rPr>
              <w:fldChar w:fldCharType="end"/>
            </w:r>
          </w:hyperlink>
        </w:p>
        <w:p w14:paraId="5B1805D6" w14:textId="24D862F2" w:rsidR="002F1F39" w:rsidRPr="002F1F39" w:rsidRDefault="00850A2F" w:rsidP="002F1F39">
          <w:pPr>
            <w:pStyle w:val="TOC2"/>
            <w:ind w:hanging="142"/>
            <w:rPr>
              <w:rFonts w:ascii="Arial" w:hAnsi="Arial" w:cs="Arial"/>
              <w:noProof/>
            </w:rPr>
          </w:pPr>
          <w:hyperlink w:anchor="_Toc479589336" w:history="1">
            <w:r w:rsidR="002F1F39" w:rsidRPr="002F1F39">
              <w:rPr>
                <w:rStyle w:val="Hyperlink"/>
                <w:rFonts w:ascii="Arial" w:hAnsi="Arial" w:cs="Arial"/>
                <w:noProof/>
              </w:rPr>
              <w:t xml:space="preserve">5.6 </w:t>
            </w:r>
            <w:r w:rsidR="002F1F39" w:rsidRPr="002F1F39">
              <w:rPr>
                <w:rFonts w:ascii="Arial" w:hAnsi="Arial" w:cs="Arial"/>
                <w:noProof/>
              </w:rPr>
              <w:tab/>
            </w:r>
            <w:r w:rsidR="002F1F39" w:rsidRPr="002F1F39">
              <w:rPr>
                <w:rStyle w:val="Hyperlink"/>
                <w:rFonts w:ascii="Arial" w:hAnsi="Arial" w:cs="Arial"/>
                <w:noProof/>
              </w:rPr>
              <w:t>Step 6: Classification</w:t>
            </w:r>
            <w:r w:rsidR="002F1F39" w:rsidRPr="002F1F39">
              <w:rPr>
                <w:rFonts w:ascii="Arial" w:hAnsi="Arial" w:cs="Arial"/>
                <w:noProof/>
                <w:webHidden/>
              </w:rPr>
              <w:tab/>
            </w:r>
            <w:r w:rsidR="00470B07" w:rsidRPr="002F1F39">
              <w:rPr>
                <w:rFonts w:ascii="Arial" w:hAnsi="Arial" w:cs="Arial"/>
                <w:noProof/>
                <w:webHidden/>
              </w:rPr>
              <w:fldChar w:fldCharType="begin"/>
            </w:r>
            <w:r w:rsidR="002F1F39" w:rsidRPr="002F1F39">
              <w:rPr>
                <w:rFonts w:ascii="Arial" w:hAnsi="Arial" w:cs="Arial"/>
                <w:noProof/>
                <w:webHidden/>
              </w:rPr>
              <w:instrText xml:space="preserve"> PAGEREF _Toc479589336 \h </w:instrText>
            </w:r>
            <w:r w:rsidR="00470B07" w:rsidRPr="002F1F39">
              <w:rPr>
                <w:rFonts w:ascii="Arial" w:hAnsi="Arial" w:cs="Arial"/>
                <w:noProof/>
                <w:webHidden/>
              </w:rPr>
            </w:r>
            <w:r w:rsidR="00470B07" w:rsidRPr="002F1F39">
              <w:rPr>
                <w:rFonts w:ascii="Arial" w:hAnsi="Arial" w:cs="Arial"/>
                <w:noProof/>
                <w:webHidden/>
              </w:rPr>
              <w:fldChar w:fldCharType="separate"/>
            </w:r>
            <w:r w:rsidR="007B019A">
              <w:rPr>
                <w:rFonts w:ascii="Arial" w:hAnsi="Arial" w:cs="Arial"/>
                <w:noProof/>
                <w:webHidden/>
              </w:rPr>
              <w:t>9</w:t>
            </w:r>
            <w:r w:rsidR="00470B07" w:rsidRPr="002F1F39">
              <w:rPr>
                <w:rFonts w:ascii="Arial" w:hAnsi="Arial" w:cs="Arial"/>
                <w:noProof/>
                <w:webHidden/>
              </w:rPr>
              <w:fldChar w:fldCharType="end"/>
            </w:r>
          </w:hyperlink>
        </w:p>
        <w:p w14:paraId="43A4CF2A" w14:textId="0E7507FE" w:rsidR="002F1F39" w:rsidRPr="002F1F39" w:rsidRDefault="00850A2F" w:rsidP="002F1F39">
          <w:pPr>
            <w:pStyle w:val="TOC2"/>
            <w:ind w:hanging="142"/>
            <w:rPr>
              <w:rFonts w:ascii="Arial" w:hAnsi="Arial" w:cs="Arial"/>
              <w:noProof/>
            </w:rPr>
          </w:pPr>
          <w:hyperlink w:anchor="_Toc479589337" w:history="1">
            <w:r w:rsidR="002F1F39" w:rsidRPr="002F1F39">
              <w:rPr>
                <w:rStyle w:val="Hyperlink"/>
                <w:rFonts w:ascii="Arial" w:hAnsi="Arial" w:cs="Arial"/>
                <w:noProof/>
              </w:rPr>
              <w:t xml:space="preserve">5.7 </w:t>
            </w:r>
            <w:r w:rsidR="002F1F39" w:rsidRPr="002F1F39">
              <w:rPr>
                <w:rFonts w:ascii="Arial" w:hAnsi="Arial" w:cs="Arial"/>
                <w:noProof/>
              </w:rPr>
              <w:tab/>
            </w:r>
            <w:r w:rsidR="002F1F39" w:rsidRPr="002F1F39">
              <w:rPr>
                <w:rStyle w:val="Hyperlink"/>
                <w:rFonts w:ascii="Arial" w:hAnsi="Arial" w:cs="Arial"/>
                <w:noProof/>
              </w:rPr>
              <w:t>Step 7: Analysis</w:t>
            </w:r>
            <w:r w:rsidR="002F1F39" w:rsidRPr="002F1F39">
              <w:rPr>
                <w:rFonts w:ascii="Arial" w:hAnsi="Arial" w:cs="Arial"/>
                <w:noProof/>
                <w:webHidden/>
              </w:rPr>
              <w:tab/>
            </w:r>
            <w:r w:rsidR="00470B07" w:rsidRPr="002F1F39">
              <w:rPr>
                <w:rFonts w:ascii="Arial" w:hAnsi="Arial" w:cs="Arial"/>
                <w:noProof/>
                <w:webHidden/>
              </w:rPr>
              <w:fldChar w:fldCharType="begin"/>
            </w:r>
            <w:r w:rsidR="002F1F39" w:rsidRPr="002F1F39">
              <w:rPr>
                <w:rFonts w:ascii="Arial" w:hAnsi="Arial" w:cs="Arial"/>
                <w:noProof/>
                <w:webHidden/>
              </w:rPr>
              <w:instrText xml:space="preserve"> PAGEREF _Toc479589337 \h </w:instrText>
            </w:r>
            <w:r w:rsidR="00470B07" w:rsidRPr="002F1F39">
              <w:rPr>
                <w:rFonts w:ascii="Arial" w:hAnsi="Arial" w:cs="Arial"/>
                <w:noProof/>
                <w:webHidden/>
              </w:rPr>
            </w:r>
            <w:r w:rsidR="00470B07" w:rsidRPr="002F1F39">
              <w:rPr>
                <w:rFonts w:ascii="Arial" w:hAnsi="Arial" w:cs="Arial"/>
                <w:noProof/>
                <w:webHidden/>
              </w:rPr>
              <w:fldChar w:fldCharType="separate"/>
            </w:r>
            <w:r w:rsidR="007B019A">
              <w:rPr>
                <w:rFonts w:ascii="Arial" w:hAnsi="Arial" w:cs="Arial"/>
                <w:noProof/>
                <w:webHidden/>
              </w:rPr>
              <w:t>9</w:t>
            </w:r>
            <w:r w:rsidR="00470B07" w:rsidRPr="002F1F39">
              <w:rPr>
                <w:rFonts w:ascii="Arial" w:hAnsi="Arial" w:cs="Arial"/>
                <w:noProof/>
                <w:webHidden/>
              </w:rPr>
              <w:fldChar w:fldCharType="end"/>
            </w:r>
          </w:hyperlink>
        </w:p>
        <w:p w14:paraId="24AC51BB" w14:textId="7FBC405B" w:rsidR="002F1F39" w:rsidRPr="002F1F39" w:rsidRDefault="00850A2F" w:rsidP="002F1F39">
          <w:pPr>
            <w:pStyle w:val="TOC3"/>
            <w:rPr>
              <w:rFonts w:ascii="Arial" w:eastAsiaTheme="minorEastAsia" w:hAnsi="Arial" w:cs="Arial"/>
              <w:noProof/>
              <w:sz w:val="22"/>
              <w:szCs w:val="22"/>
              <w:lang w:val="en-US"/>
            </w:rPr>
          </w:pPr>
          <w:hyperlink w:anchor="_Toc479589338" w:history="1">
            <w:r w:rsidR="002F1F39" w:rsidRPr="002F1F39">
              <w:rPr>
                <w:rStyle w:val="Hyperlink"/>
                <w:rFonts w:ascii="Arial" w:hAnsi="Arial" w:cs="Arial"/>
                <w:noProof/>
                <w:sz w:val="22"/>
                <w:szCs w:val="22"/>
              </w:rPr>
              <w:t>5.8  Step 8: Implementation of recommendations</w:t>
            </w:r>
            <w:r w:rsidR="002F1F39">
              <w:rPr>
                <w:rStyle w:val="Hyperlink"/>
                <w:rFonts w:ascii="Arial" w:hAnsi="Arial" w:cs="Arial"/>
                <w:noProof/>
                <w:sz w:val="22"/>
                <w:szCs w:val="22"/>
              </w:rPr>
              <w:t>........................................................</w:t>
            </w:r>
            <w:r w:rsidR="00B41074">
              <w:rPr>
                <w:rStyle w:val="Hyperlink"/>
                <w:rFonts w:ascii="Arial" w:hAnsi="Arial" w:cs="Arial"/>
                <w:noProof/>
                <w:sz w:val="22"/>
                <w:szCs w:val="22"/>
              </w:rPr>
              <w:t>..</w:t>
            </w:r>
            <w:r w:rsidR="002F1F39">
              <w:rPr>
                <w:rStyle w:val="Hyperlink"/>
                <w:rFonts w:ascii="Arial" w:hAnsi="Arial" w:cs="Arial"/>
                <w:noProof/>
                <w:sz w:val="22"/>
                <w:szCs w:val="22"/>
              </w:rPr>
              <w:t>..................................</w:t>
            </w:r>
            <w:r w:rsidR="00470B07" w:rsidRPr="002F1F39">
              <w:rPr>
                <w:rFonts w:ascii="Arial" w:hAnsi="Arial" w:cs="Arial"/>
                <w:noProof/>
                <w:webHidden/>
                <w:sz w:val="22"/>
                <w:szCs w:val="22"/>
              </w:rPr>
              <w:fldChar w:fldCharType="begin"/>
            </w:r>
            <w:r w:rsidR="002F1F39" w:rsidRPr="002F1F39">
              <w:rPr>
                <w:rFonts w:ascii="Arial" w:hAnsi="Arial" w:cs="Arial"/>
                <w:noProof/>
                <w:webHidden/>
                <w:sz w:val="22"/>
                <w:szCs w:val="22"/>
              </w:rPr>
              <w:instrText xml:space="preserve"> PAGEREF _Toc479589338 \h </w:instrText>
            </w:r>
            <w:r w:rsidR="00470B07" w:rsidRPr="002F1F39">
              <w:rPr>
                <w:rFonts w:ascii="Arial" w:hAnsi="Arial" w:cs="Arial"/>
                <w:noProof/>
                <w:webHidden/>
                <w:sz w:val="22"/>
                <w:szCs w:val="22"/>
              </w:rPr>
            </w:r>
            <w:r w:rsidR="00470B07" w:rsidRPr="002F1F39">
              <w:rPr>
                <w:rFonts w:ascii="Arial" w:hAnsi="Arial" w:cs="Arial"/>
                <w:noProof/>
                <w:webHidden/>
                <w:sz w:val="22"/>
                <w:szCs w:val="22"/>
              </w:rPr>
              <w:fldChar w:fldCharType="separate"/>
            </w:r>
            <w:r w:rsidR="007B019A">
              <w:rPr>
                <w:rFonts w:ascii="Arial" w:hAnsi="Arial" w:cs="Arial"/>
                <w:noProof/>
                <w:webHidden/>
                <w:sz w:val="22"/>
                <w:szCs w:val="22"/>
              </w:rPr>
              <w:t>10</w:t>
            </w:r>
            <w:r w:rsidR="00470B07" w:rsidRPr="002F1F39">
              <w:rPr>
                <w:rFonts w:ascii="Arial" w:hAnsi="Arial" w:cs="Arial"/>
                <w:noProof/>
                <w:webHidden/>
                <w:sz w:val="22"/>
                <w:szCs w:val="22"/>
              </w:rPr>
              <w:fldChar w:fldCharType="end"/>
            </w:r>
          </w:hyperlink>
        </w:p>
        <w:p w14:paraId="01C833C0" w14:textId="6ED069FA" w:rsidR="002F1F39" w:rsidRDefault="00850A2F" w:rsidP="002F1F39">
          <w:pPr>
            <w:pStyle w:val="TOC3"/>
            <w:rPr>
              <w:rFonts w:asciiTheme="minorHAnsi" w:eastAsiaTheme="minorEastAsia" w:hAnsiTheme="minorHAnsi" w:cstheme="minorBidi"/>
              <w:noProof/>
              <w:sz w:val="22"/>
              <w:szCs w:val="22"/>
              <w:lang w:val="en-US"/>
            </w:rPr>
          </w:pPr>
          <w:hyperlink w:anchor="_Toc479589339" w:history="1">
            <w:r w:rsidR="002F1F39" w:rsidRPr="002F1F39">
              <w:rPr>
                <w:rStyle w:val="Hyperlink"/>
                <w:rFonts w:ascii="Arial" w:hAnsi="Arial" w:cs="Arial"/>
                <w:noProof/>
                <w:sz w:val="22"/>
                <w:szCs w:val="22"/>
              </w:rPr>
              <w:t>5.9 Step 9: Learning</w:t>
            </w:r>
            <w:r w:rsidR="002F1F39">
              <w:rPr>
                <w:rStyle w:val="Hyperlink"/>
                <w:rFonts w:ascii="Arial" w:hAnsi="Arial" w:cs="Arial"/>
                <w:noProof/>
                <w:sz w:val="22"/>
                <w:szCs w:val="22"/>
              </w:rPr>
              <w:t>.............................................................................................................</w:t>
            </w:r>
            <w:r w:rsidR="00B41074">
              <w:rPr>
                <w:rStyle w:val="Hyperlink"/>
                <w:rFonts w:ascii="Arial" w:hAnsi="Arial" w:cs="Arial"/>
                <w:noProof/>
                <w:sz w:val="22"/>
                <w:szCs w:val="22"/>
              </w:rPr>
              <w:t>..</w:t>
            </w:r>
            <w:r w:rsidR="002F1F39">
              <w:rPr>
                <w:rStyle w:val="Hyperlink"/>
                <w:rFonts w:ascii="Arial" w:hAnsi="Arial" w:cs="Arial"/>
                <w:noProof/>
                <w:sz w:val="22"/>
                <w:szCs w:val="22"/>
              </w:rPr>
              <w:t>.........................</w:t>
            </w:r>
            <w:r w:rsidR="00470B07" w:rsidRPr="002F1F39">
              <w:rPr>
                <w:rFonts w:ascii="Arial" w:hAnsi="Arial" w:cs="Arial"/>
                <w:noProof/>
                <w:webHidden/>
                <w:sz w:val="22"/>
                <w:szCs w:val="22"/>
              </w:rPr>
              <w:fldChar w:fldCharType="begin"/>
            </w:r>
            <w:r w:rsidR="002F1F39" w:rsidRPr="002F1F39">
              <w:rPr>
                <w:rFonts w:ascii="Arial" w:hAnsi="Arial" w:cs="Arial"/>
                <w:noProof/>
                <w:webHidden/>
                <w:sz w:val="22"/>
                <w:szCs w:val="22"/>
              </w:rPr>
              <w:instrText xml:space="preserve"> PAGEREF _Toc479589339 \h </w:instrText>
            </w:r>
            <w:r w:rsidR="00470B07" w:rsidRPr="002F1F39">
              <w:rPr>
                <w:rFonts w:ascii="Arial" w:hAnsi="Arial" w:cs="Arial"/>
                <w:noProof/>
                <w:webHidden/>
                <w:sz w:val="22"/>
                <w:szCs w:val="22"/>
              </w:rPr>
            </w:r>
            <w:r w:rsidR="00470B07" w:rsidRPr="002F1F39">
              <w:rPr>
                <w:rFonts w:ascii="Arial" w:hAnsi="Arial" w:cs="Arial"/>
                <w:noProof/>
                <w:webHidden/>
                <w:sz w:val="22"/>
                <w:szCs w:val="22"/>
              </w:rPr>
              <w:fldChar w:fldCharType="separate"/>
            </w:r>
            <w:r w:rsidR="007B019A">
              <w:rPr>
                <w:rFonts w:ascii="Arial" w:hAnsi="Arial" w:cs="Arial"/>
                <w:noProof/>
                <w:webHidden/>
                <w:sz w:val="22"/>
                <w:szCs w:val="22"/>
              </w:rPr>
              <w:t>10</w:t>
            </w:r>
            <w:r w:rsidR="00470B07" w:rsidRPr="002F1F39">
              <w:rPr>
                <w:rFonts w:ascii="Arial" w:hAnsi="Arial" w:cs="Arial"/>
                <w:noProof/>
                <w:webHidden/>
                <w:sz w:val="22"/>
                <w:szCs w:val="22"/>
              </w:rPr>
              <w:fldChar w:fldCharType="end"/>
            </w:r>
          </w:hyperlink>
        </w:p>
        <w:p w14:paraId="787604CB" w14:textId="77777777" w:rsidR="00D37CFC" w:rsidRPr="00AA7F2D" w:rsidRDefault="00470B07" w:rsidP="007C5D1C">
          <w:pPr>
            <w:spacing w:line="360" w:lineRule="auto"/>
            <w:rPr>
              <w:rFonts w:ascii="Arial" w:hAnsi="Arial" w:cs="Arial"/>
              <w:sz w:val="20"/>
              <w:szCs w:val="20"/>
            </w:rPr>
          </w:pPr>
          <w:r w:rsidRPr="00AA7F2D">
            <w:rPr>
              <w:rFonts w:ascii="Arial" w:hAnsi="Arial" w:cs="Arial"/>
              <w:sz w:val="20"/>
              <w:szCs w:val="20"/>
            </w:rPr>
            <w:fldChar w:fldCharType="end"/>
          </w:r>
        </w:p>
      </w:sdtContent>
    </w:sdt>
    <w:p w14:paraId="1CB2DEC0" w14:textId="77777777" w:rsidR="00F17DB5" w:rsidRPr="00F17DB5" w:rsidRDefault="00F17DB5" w:rsidP="00F17DB5">
      <w:pPr>
        <w:rPr>
          <w:rFonts w:ascii="Arial" w:hAnsi="Arial" w:cs="Arial"/>
          <w:b/>
          <w:color w:val="006024"/>
          <w:lang w:val="en-GB"/>
        </w:rPr>
      </w:pPr>
      <w:r w:rsidRPr="00F17DB5">
        <w:rPr>
          <w:rFonts w:ascii="Arial" w:hAnsi="Arial" w:cs="Arial"/>
          <w:b/>
          <w:color w:val="006024"/>
          <w:lang w:val="en-GB"/>
        </w:rPr>
        <w:t>LIST OF TABLES</w:t>
      </w:r>
    </w:p>
    <w:p w14:paraId="15182167" w14:textId="5D48A39D" w:rsidR="00F17DB5" w:rsidRPr="00F17DB5" w:rsidRDefault="00470B07">
      <w:pPr>
        <w:pStyle w:val="TableofFigures"/>
        <w:tabs>
          <w:tab w:val="right" w:leader="dot" w:pos="10790"/>
        </w:tabs>
        <w:rPr>
          <w:rFonts w:ascii="Arial" w:eastAsiaTheme="minorEastAsia" w:hAnsi="Arial" w:cs="Arial"/>
          <w:smallCaps w:val="0"/>
          <w:noProof/>
          <w:sz w:val="22"/>
          <w:szCs w:val="22"/>
          <w:lang w:val="en-US"/>
        </w:rPr>
      </w:pPr>
      <w:r>
        <w:rPr>
          <w:rFonts w:ascii="Arial" w:hAnsi="Arial" w:cs="Arial"/>
          <w:b/>
          <w:color w:val="000000" w:themeColor="text1"/>
        </w:rPr>
        <w:fldChar w:fldCharType="begin"/>
      </w:r>
      <w:r w:rsidR="00F17DB5">
        <w:rPr>
          <w:rFonts w:ascii="Arial" w:hAnsi="Arial" w:cs="Arial"/>
          <w:b/>
          <w:color w:val="000000" w:themeColor="text1"/>
        </w:rPr>
        <w:instrText xml:space="preserve"> TOC \h \z \c "Table" </w:instrText>
      </w:r>
      <w:r>
        <w:rPr>
          <w:rFonts w:ascii="Arial" w:hAnsi="Arial" w:cs="Arial"/>
          <w:b/>
          <w:color w:val="000000" w:themeColor="text1"/>
        </w:rPr>
        <w:fldChar w:fldCharType="separate"/>
      </w:r>
      <w:hyperlink w:anchor="_Toc479589490" w:history="1">
        <w:r w:rsidR="00F17DB5" w:rsidRPr="00F17DB5">
          <w:rPr>
            <w:rStyle w:val="Hyperlink"/>
            <w:rFonts w:ascii="Arial" w:eastAsiaTheme="majorEastAsia" w:hAnsi="Arial" w:cs="Arial"/>
            <w:noProof/>
            <w:sz w:val="22"/>
            <w:szCs w:val="22"/>
          </w:rPr>
          <w:t>Table 1: Just culture Model</w:t>
        </w:r>
        <w:r w:rsidR="00F17DB5" w:rsidRPr="00F17DB5">
          <w:rPr>
            <w:rFonts w:ascii="Arial" w:hAnsi="Arial" w:cs="Arial"/>
            <w:noProof/>
            <w:webHidden/>
            <w:sz w:val="22"/>
            <w:szCs w:val="22"/>
          </w:rPr>
          <w:tab/>
        </w:r>
        <w:r w:rsidRPr="00F17DB5">
          <w:rPr>
            <w:rFonts w:ascii="Arial" w:hAnsi="Arial" w:cs="Arial"/>
            <w:noProof/>
            <w:webHidden/>
            <w:sz w:val="22"/>
            <w:szCs w:val="22"/>
          </w:rPr>
          <w:fldChar w:fldCharType="begin"/>
        </w:r>
        <w:r w:rsidR="00F17DB5" w:rsidRPr="00F17DB5">
          <w:rPr>
            <w:rFonts w:ascii="Arial" w:hAnsi="Arial" w:cs="Arial"/>
            <w:noProof/>
            <w:webHidden/>
            <w:sz w:val="22"/>
            <w:szCs w:val="22"/>
          </w:rPr>
          <w:instrText xml:space="preserve"> PAGEREF _Toc479589490 \h </w:instrText>
        </w:r>
        <w:r w:rsidRPr="00F17DB5">
          <w:rPr>
            <w:rFonts w:ascii="Arial" w:hAnsi="Arial" w:cs="Arial"/>
            <w:noProof/>
            <w:webHidden/>
            <w:sz w:val="22"/>
            <w:szCs w:val="22"/>
          </w:rPr>
        </w:r>
        <w:r w:rsidRPr="00F17DB5">
          <w:rPr>
            <w:rFonts w:ascii="Arial" w:hAnsi="Arial" w:cs="Arial"/>
            <w:noProof/>
            <w:webHidden/>
            <w:sz w:val="22"/>
            <w:szCs w:val="22"/>
          </w:rPr>
          <w:fldChar w:fldCharType="separate"/>
        </w:r>
        <w:r w:rsidR="004E47C1">
          <w:rPr>
            <w:rFonts w:ascii="Arial" w:hAnsi="Arial" w:cs="Arial"/>
            <w:noProof/>
            <w:webHidden/>
            <w:sz w:val="22"/>
            <w:szCs w:val="22"/>
          </w:rPr>
          <w:t>8</w:t>
        </w:r>
        <w:r w:rsidRPr="00F17DB5">
          <w:rPr>
            <w:rFonts w:ascii="Arial" w:hAnsi="Arial" w:cs="Arial"/>
            <w:noProof/>
            <w:webHidden/>
            <w:sz w:val="22"/>
            <w:szCs w:val="22"/>
          </w:rPr>
          <w:fldChar w:fldCharType="end"/>
        </w:r>
      </w:hyperlink>
    </w:p>
    <w:p w14:paraId="59C621FE" w14:textId="4D3225D7" w:rsidR="00F17DB5" w:rsidRDefault="00850A2F">
      <w:pPr>
        <w:pStyle w:val="TableofFigures"/>
        <w:tabs>
          <w:tab w:val="right" w:leader="dot" w:pos="10790"/>
        </w:tabs>
        <w:rPr>
          <w:rFonts w:asciiTheme="minorHAnsi" w:eastAsiaTheme="minorEastAsia" w:hAnsiTheme="minorHAnsi" w:cstheme="minorBidi"/>
          <w:smallCaps w:val="0"/>
          <w:noProof/>
          <w:sz w:val="22"/>
          <w:szCs w:val="22"/>
          <w:lang w:val="en-US"/>
        </w:rPr>
      </w:pPr>
      <w:hyperlink w:anchor="_Toc479589491" w:history="1">
        <w:r w:rsidR="00F17DB5" w:rsidRPr="00F17DB5">
          <w:rPr>
            <w:rStyle w:val="Hyperlink"/>
            <w:rFonts w:ascii="Arial" w:eastAsiaTheme="majorEastAsia" w:hAnsi="Arial" w:cs="Arial"/>
            <w:noProof/>
            <w:sz w:val="22"/>
            <w:szCs w:val="22"/>
          </w:rPr>
          <w:t>Table 2: Calculation of Indicators for patient safety incidents</w:t>
        </w:r>
        <w:r w:rsidR="00F17DB5" w:rsidRPr="00F17DB5">
          <w:rPr>
            <w:rFonts w:ascii="Arial" w:hAnsi="Arial" w:cs="Arial"/>
            <w:noProof/>
            <w:webHidden/>
            <w:sz w:val="22"/>
            <w:szCs w:val="22"/>
          </w:rPr>
          <w:tab/>
        </w:r>
        <w:r w:rsidR="00470B07" w:rsidRPr="00F17DB5">
          <w:rPr>
            <w:rFonts w:ascii="Arial" w:hAnsi="Arial" w:cs="Arial"/>
            <w:noProof/>
            <w:webHidden/>
            <w:sz w:val="22"/>
            <w:szCs w:val="22"/>
          </w:rPr>
          <w:fldChar w:fldCharType="begin"/>
        </w:r>
        <w:r w:rsidR="00F17DB5" w:rsidRPr="00F17DB5">
          <w:rPr>
            <w:rFonts w:ascii="Arial" w:hAnsi="Arial" w:cs="Arial"/>
            <w:noProof/>
            <w:webHidden/>
            <w:sz w:val="22"/>
            <w:szCs w:val="22"/>
          </w:rPr>
          <w:instrText xml:space="preserve"> PAGEREF _Toc479589491 \h </w:instrText>
        </w:r>
        <w:r w:rsidR="00470B07" w:rsidRPr="00F17DB5">
          <w:rPr>
            <w:rFonts w:ascii="Arial" w:hAnsi="Arial" w:cs="Arial"/>
            <w:noProof/>
            <w:webHidden/>
            <w:sz w:val="22"/>
            <w:szCs w:val="22"/>
          </w:rPr>
        </w:r>
        <w:r w:rsidR="00470B07" w:rsidRPr="00F17DB5">
          <w:rPr>
            <w:rFonts w:ascii="Arial" w:hAnsi="Arial" w:cs="Arial"/>
            <w:noProof/>
            <w:webHidden/>
            <w:sz w:val="22"/>
            <w:szCs w:val="22"/>
          </w:rPr>
          <w:fldChar w:fldCharType="separate"/>
        </w:r>
        <w:r w:rsidR="004E47C1">
          <w:rPr>
            <w:rFonts w:ascii="Arial" w:hAnsi="Arial" w:cs="Arial"/>
            <w:noProof/>
            <w:webHidden/>
            <w:sz w:val="22"/>
            <w:szCs w:val="22"/>
          </w:rPr>
          <w:t>9</w:t>
        </w:r>
        <w:r w:rsidR="00470B07" w:rsidRPr="00F17DB5">
          <w:rPr>
            <w:rFonts w:ascii="Arial" w:hAnsi="Arial" w:cs="Arial"/>
            <w:noProof/>
            <w:webHidden/>
            <w:sz w:val="22"/>
            <w:szCs w:val="22"/>
          </w:rPr>
          <w:fldChar w:fldCharType="end"/>
        </w:r>
      </w:hyperlink>
    </w:p>
    <w:p w14:paraId="2112E23F" w14:textId="77777777" w:rsidR="00F17DB5" w:rsidRDefault="00470B07" w:rsidP="004C70AD">
      <w:pPr>
        <w:spacing w:before="120" w:after="120" w:line="240" w:lineRule="auto"/>
        <w:rPr>
          <w:rFonts w:ascii="Arial" w:hAnsi="Arial" w:cs="Arial"/>
          <w:b/>
          <w:color w:val="000000" w:themeColor="text1"/>
          <w:sz w:val="20"/>
          <w:szCs w:val="20"/>
        </w:rPr>
      </w:pPr>
      <w:r>
        <w:rPr>
          <w:rFonts w:ascii="Arial" w:hAnsi="Arial" w:cs="Arial"/>
          <w:b/>
          <w:color w:val="000000" w:themeColor="text1"/>
          <w:sz w:val="20"/>
          <w:szCs w:val="20"/>
        </w:rPr>
        <w:fldChar w:fldCharType="end"/>
      </w:r>
    </w:p>
    <w:p w14:paraId="6C7E3D9C" w14:textId="77777777" w:rsidR="00F17DB5" w:rsidRPr="00F17DB5" w:rsidRDefault="00F17DB5" w:rsidP="004C70AD">
      <w:pPr>
        <w:spacing w:before="120" w:after="120" w:line="240" w:lineRule="auto"/>
        <w:rPr>
          <w:rFonts w:ascii="Arial" w:hAnsi="Arial" w:cs="Arial"/>
          <w:noProof/>
          <w:color w:val="000000" w:themeColor="text1"/>
        </w:rPr>
      </w:pPr>
      <w:r w:rsidRPr="00F17DB5">
        <w:rPr>
          <w:rFonts w:ascii="Arial" w:hAnsi="Arial" w:cs="Arial"/>
          <w:b/>
          <w:color w:val="006024"/>
        </w:rPr>
        <w:t>LIST OF FIGURES</w:t>
      </w:r>
      <w:r w:rsidR="00470B07" w:rsidRPr="00F17DB5">
        <w:rPr>
          <w:rFonts w:ascii="Arial" w:hAnsi="Arial" w:cs="Arial"/>
          <w:b/>
          <w:color w:val="006024"/>
        </w:rPr>
        <w:fldChar w:fldCharType="begin"/>
      </w:r>
      <w:r w:rsidRPr="00F17DB5">
        <w:rPr>
          <w:rFonts w:ascii="Arial" w:hAnsi="Arial" w:cs="Arial"/>
          <w:b/>
          <w:color w:val="006024"/>
        </w:rPr>
        <w:instrText xml:space="preserve"> TOC \h \z \c "Figure" </w:instrText>
      </w:r>
      <w:r w:rsidR="00470B07" w:rsidRPr="00F17DB5">
        <w:rPr>
          <w:rFonts w:ascii="Arial" w:hAnsi="Arial" w:cs="Arial"/>
          <w:b/>
          <w:color w:val="006024"/>
        </w:rPr>
        <w:fldChar w:fldCharType="separate"/>
      </w:r>
    </w:p>
    <w:p w14:paraId="420E88C0" w14:textId="76C3743A" w:rsidR="00F17DB5" w:rsidRPr="00F17DB5" w:rsidRDefault="00850A2F">
      <w:pPr>
        <w:pStyle w:val="TableofFigures"/>
        <w:tabs>
          <w:tab w:val="right" w:leader="dot" w:pos="10790"/>
        </w:tabs>
        <w:rPr>
          <w:rFonts w:ascii="Arial" w:eastAsiaTheme="minorEastAsia" w:hAnsi="Arial" w:cs="Arial"/>
          <w:smallCaps w:val="0"/>
          <w:noProof/>
          <w:color w:val="006024"/>
          <w:sz w:val="22"/>
          <w:szCs w:val="22"/>
          <w:lang w:val="en-US"/>
        </w:rPr>
      </w:pPr>
      <w:hyperlink w:anchor="_Toc479589498" w:history="1">
        <w:r w:rsidR="00F17DB5" w:rsidRPr="00F17DB5">
          <w:rPr>
            <w:rStyle w:val="Hyperlink"/>
            <w:rFonts w:ascii="Arial" w:eastAsiaTheme="majorEastAsia" w:hAnsi="Arial" w:cs="Arial"/>
            <w:noProof/>
            <w:color w:val="000000" w:themeColor="text1"/>
            <w:sz w:val="22"/>
            <w:szCs w:val="22"/>
          </w:rPr>
          <w:t>Figure 1: Action steps for the management of Patient Safety Incidents</w:t>
        </w:r>
        <w:r w:rsidR="00F17DB5" w:rsidRPr="00F17DB5">
          <w:rPr>
            <w:rFonts w:ascii="Arial" w:hAnsi="Arial" w:cs="Arial"/>
            <w:noProof/>
            <w:webHidden/>
            <w:color w:val="000000" w:themeColor="text1"/>
            <w:sz w:val="22"/>
            <w:szCs w:val="22"/>
          </w:rPr>
          <w:tab/>
        </w:r>
        <w:r w:rsidR="00470B07" w:rsidRPr="00F17DB5">
          <w:rPr>
            <w:rFonts w:ascii="Arial" w:hAnsi="Arial" w:cs="Arial"/>
            <w:noProof/>
            <w:webHidden/>
            <w:color w:val="000000" w:themeColor="text1"/>
            <w:sz w:val="22"/>
            <w:szCs w:val="22"/>
          </w:rPr>
          <w:fldChar w:fldCharType="begin"/>
        </w:r>
        <w:r w:rsidR="00F17DB5" w:rsidRPr="00F17DB5">
          <w:rPr>
            <w:rFonts w:ascii="Arial" w:hAnsi="Arial" w:cs="Arial"/>
            <w:noProof/>
            <w:webHidden/>
            <w:color w:val="000000" w:themeColor="text1"/>
            <w:sz w:val="22"/>
            <w:szCs w:val="22"/>
          </w:rPr>
          <w:instrText xml:space="preserve"> PAGEREF _Toc479589498 \h </w:instrText>
        </w:r>
        <w:r w:rsidR="00470B07" w:rsidRPr="00F17DB5">
          <w:rPr>
            <w:rFonts w:ascii="Arial" w:hAnsi="Arial" w:cs="Arial"/>
            <w:noProof/>
            <w:webHidden/>
            <w:color w:val="000000" w:themeColor="text1"/>
            <w:sz w:val="22"/>
            <w:szCs w:val="22"/>
          </w:rPr>
        </w:r>
        <w:r w:rsidR="00470B07" w:rsidRPr="00F17DB5">
          <w:rPr>
            <w:rFonts w:ascii="Arial" w:hAnsi="Arial" w:cs="Arial"/>
            <w:noProof/>
            <w:webHidden/>
            <w:color w:val="000000" w:themeColor="text1"/>
            <w:sz w:val="22"/>
            <w:szCs w:val="22"/>
          </w:rPr>
          <w:fldChar w:fldCharType="separate"/>
        </w:r>
        <w:r w:rsidR="004E47C1">
          <w:rPr>
            <w:rFonts w:ascii="Arial" w:hAnsi="Arial" w:cs="Arial"/>
            <w:noProof/>
            <w:webHidden/>
            <w:color w:val="000000" w:themeColor="text1"/>
            <w:sz w:val="22"/>
            <w:szCs w:val="22"/>
          </w:rPr>
          <w:t>12</w:t>
        </w:r>
        <w:r w:rsidR="00470B07" w:rsidRPr="00F17DB5">
          <w:rPr>
            <w:rFonts w:ascii="Arial" w:hAnsi="Arial" w:cs="Arial"/>
            <w:noProof/>
            <w:webHidden/>
            <w:color w:val="000000" w:themeColor="text1"/>
            <w:sz w:val="22"/>
            <w:szCs w:val="22"/>
          </w:rPr>
          <w:fldChar w:fldCharType="end"/>
        </w:r>
      </w:hyperlink>
    </w:p>
    <w:p w14:paraId="42A109FD" w14:textId="77777777" w:rsidR="004C70AD" w:rsidRDefault="00470B07" w:rsidP="004C70AD">
      <w:pPr>
        <w:spacing w:before="120" w:after="120" w:line="240" w:lineRule="auto"/>
        <w:rPr>
          <w:rFonts w:ascii="Arial" w:hAnsi="Arial" w:cs="Arial"/>
          <w:b/>
          <w:color w:val="006024"/>
        </w:rPr>
      </w:pPr>
      <w:r w:rsidRPr="00F17DB5">
        <w:rPr>
          <w:rFonts w:ascii="Arial" w:hAnsi="Arial" w:cs="Arial"/>
          <w:b/>
          <w:color w:val="006024"/>
        </w:rPr>
        <w:fldChar w:fldCharType="end"/>
      </w:r>
    </w:p>
    <w:p w14:paraId="3708F964" w14:textId="77777777" w:rsidR="002F1F39" w:rsidRDefault="00F17DB5" w:rsidP="00F17DB5">
      <w:pPr>
        <w:spacing w:before="120" w:after="120" w:line="240" w:lineRule="auto"/>
        <w:rPr>
          <w:rFonts w:ascii="Arial" w:hAnsi="Arial" w:cs="Arial"/>
          <w:color w:val="000000" w:themeColor="text1"/>
        </w:rPr>
      </w:pPr>
      <w:r>
        <w:rPr>
          <w:rFonts w:ascii="Arial" w:hAnsi="Arial" w:cs="Arial"/>
          <w:b/>
          <w:color w:val="006024"/>
        </w:rPr>
        <w:t>LIST OF ANNEXURES</w:t>
      </w:r>
    </w:p>
    <w:p w14:paraId="3C2E54DD" w14:textId="2FF22D06" w:rsidR="004E47C1" w:rsidRPr="004E47C1" w:rsidRDefault="00470B07">
      <w:pPr>
        <w:pStyle w:val="TableofFigures"/>
        <w:tabs>
          <w:tab w:val="right" w:leader="dot" w:pos="10790"/>
        </w:tabs>
        <w:rPr>
          <w:rFonts w:ascii="Arial" w:eastAsiaTheme="minorEastAsia" w:hAnsi="Arial" w:cs="Arial"/>
          <w:smallCaps w:val="0"/>
          <w:noProof/>
          <w:sz w:val="22"/>
          <w:szCs w:val="22"/>
          <w:lang w:val="en-ZA" w:eastAsia="en-ZA"/>
        </w:rPr>
      </w:pPr>
      <w:r>
        <w:rPr>
          <w:rFonts w:ascii="Arial" w:hAnsi="Arial" w:cs="Arial"/>
          <w:color w:val="000000" w:themeColor="text1"/>
        </w:rPr>
        <w:fldChar w:fldCharType="begin"/>
      </w:r>
      <w:r w:rsidR="002F1F39">
        <w:rPr>
          <w:rFonts w:ascii="Arial" w:hAnsi="Arial" w:cs="Arial"/>
          <w:color w:val="000000" w:themeColor="text1"/>
        </w:rPr>
        <w:instrText xml:space="preserve"> TOC \h \z \c "Annexure" </w:instrText>
      </w:r>
      <w:r>
        <w:rPr>
          <w:rFonts w:ascii="Arial" w:hAnsi="Arial" w:cs="Arial"/>
          <w:color w:val="000000" w:themeColor="text1"/>
        </w:rPr>
        <w:fldChar w:fldCharType="separate"/>
      </w:r>
      <w:hyperlink w:anchor="_Toc96721032" w:history="1">
        <w:r w:rsidR="004E47C1" w:rsidRPr="004E47C1">
          <w:rPr>
            <w:rStyle w:val="Hyperlink"/>
            <w:rFonts w:ascii="Arial" w:eastAsiaTheme="majorEastAsia" w:hAnsi="Arial" w:cs="Arial"/>
            <w:noProof/>
            <w:sz w:val="22"/>
            <w:szCs w:val="22"/>
          </w:rPr>
          <w:t>Annexure A: Prioritisation - Severity Assessment Code (SAC)</w:t>
        </w:r>
        <w:r w:rsidR="004E47C1" w:rsidRPr="004E47C1">
          <w:rPr>
            <w:rFonts w:ascii="Arial" w:hAnsi="Arial" w:cs="Arial"/>
            <w:noProof/>
            <w:webHidden/>
            <w:sz w:val="22"/>
            <w:szCs w:val="22"/>
          </w:rPr>
          <w:tab/>
        </w:r>
        <w:r w:rsidR="004E47C1" w:rsidRPr="004E47C1">
          <w:rPr>
            <w:rFonts w:ascii="Arial" w:hAnsi="Arial" w:cs="Arial"/>
            <w:noProof/>
            <w:webHidden/>
            <w:sz w:val="22"/>
            <w:szCs w:val="22"/>
          </w:rPr>
          <w:fldChar w:fldCharType="begin"/>
        </w:r>
        <w:r w:rsidR="004E47C1" w:rsidRPr="004E47C1">
          <w:rPr>
            <w:rFonts w:ascii="Arial" w:hAnsi="Arial" w:cs="Arial"/>
            <w:noProof/>
            <w:webHidden/>
            <w:sz w:val="22"/>
            <w:szCs w:val="22"/>
          </w:rPr>
          <w:instrText xml:space="preserve"> PAGEREF _Toc96721032 \h </w:instrText>
        </w:r>
        <w:r w:rsidR="004E47C1" w:rsidRPr="004E47C1">
          <w:rPr>
            <w:rFonts w:ascii="Arial" w:hAnsi="Arial" w:cs="Arial"/>
            <w:noProof/>
            <w:webHidden/>
            <w:sz w:val="22"/>
            <w:szCs w:val="22"/>
          </w:rPr>
        </w:r>
        <w:r w:rsidR="004E47C1" w:rsidRPr="004E47C1">
          <w:rPr>
            <w:rFonts w:ascii="Arial" w:hAnsi="Arial" w:cs="Arial"/>
            <w:noProof/>
            <w:webHidden/>
            <w:sz w:val="22"/>
            <w:szCs w:val="22"/>
          </w:rPr>
          <w:fldChar w:fldCharType="separate"/>
        </w:r>
        <w:r w:rsidR="004E47C1" w:rsidRPr="004E47C1">
          <w:rPr>
            <w:rFonts w:ascii="Arial" w:hAnsi="Arial" w:cs="Arial"/>
            <w:noProof/>
            <w:webHidden/>
            <w:sz w:val="22"/>
            <w:szCs w:val="22"/>
          </w:rPr>
          <w:t>13</w:t>
        </w:r>
        <w:r w:rsidR="004E47C1" w:rsidRPr="004E47C1">
          <w:rPr>
            <w:rFonts w:ascii="Arial" w:hAnsi="Arial" w:cs="Arial"/>
            <w:noProof/>
            <w:webHidden/>
            <w:sz w:val="22"/>
            <w:szCs w:val="22"/>
          </w:rPr>
          <w:fldChar w:fldCharType="end"/>
        </w:r>
      </w:hyperlink>
    </w:p>
    <w:p w14:paraId="587A68A4" w14:textId="5B0CF85E" w:rsidR="004E47C1" w:rsidRPr="004E47C1" w:rsidRDefault="00850A2F">
      <w:pPr>
        <w:pStyle w:val="TableofFigures"/>
        <w:tabs>
          <w:tab w:val="right" w:leader="dot" w:pos="10790"/>
        </w:tabs>
        <w:rPr>
          <w:rFonts w:ascii="Arial" w:eastAsiaTheme="minorEastAsia" w:hAnsi="Arial" w:cs="Arial"/>
          <w:smallCaps w:val="0"/>
          <w:noProof/>
          <w:sz w:val="22"/>
          <w:szCs w:val="22"/>
          <w:lang w:val="en-ZA" w:eastAsia="en-ZA"/>
        </w:rPr>
      </w:pPr>
      <w:hyperlink w:anchor="_Toc96721033" w:history="1">
        <w:r w:rsidR="004E47C1" w:rsidRPr="004E47C1">
          <w:rPr>
            <w:rStyle w:val="Hyperlink"/>
            <w:rFonts w:ascii="Arial" w:eastAsiaTheme="majorEastAsia" w:hAnsi="Arial" w:cs="Arial"/>
            <w:noProof/>
            <w:sz w:val="22"/>
            <w:szCs w:val="22"/>
          </w:rPr>
          <w:t>Annexure B: Patient Safety Incident Reporting form</w:t>
        </w:r>
        <w:r w:rsidR="004E47C1" w:rsidRPr="004E47C1">
          <w:rPr>
            <w:rFonts w:ascii="Arial" w:hAnsi="Arial" w:cs="Arial"/>
            <w:noProof/>
            <w:webHidden/>
            <w:sz w:val="22"/>
            <w:szCs w:val="22"/>
          </w:rPr>
          <w:tab/>
        </w:r>
        <w:r w:rsidR="004E47C1" w:rsidRPr="004E47C1">
          <w:rPr>
            <w:rFonts w:ascii="Arial" w:hAnsi="Arial" w:cs="Arial"/>
            <w:noProof/>
            <w:webHidden/>
            <w:sz w:val="22"/>
            <w:szCs w:val="22"/>
          </w:rPr>
          <w:fldChar w:fldCharType="begin"/>
        </w:r>
        <w:r w:rsidR="004E47C1" w:rsidRPr="004E47C1">
          <w:rPr>
            <w:rFonts w:ascii="Arial" w:hAnsi="Arial" w:cs="Arial"/>
            <w:noProof/>
            <w:webHidden/>
            <w:sz w:val="22"/>
            <w:szCs w:val="22"/>
          </w:rPr>
          <w:instrText xml:space="preserve"> PAGEREF _Toc96721033 \h </w:instrText>
        </w:r>
        <w:r w:rsidR="004E47C1" w:rsidRPr="004E47C1">
          <w:rPr>
            <w:rFonts w:ascii="Arial" w:hAnsi="Arial" w:cs="Arial"/>
            <w:noProof/>
            <w:webHidden/>
            <w:sz w:val="22"/>
            <w:szCs w:val="22"/>
          </w:rPr>
        </w:r>
        <w:r w:rsidR="004E47C1" w:rsidRPr="004E47C1">
          <w:rPr>
            <w:rFonts w:ascii="Arial" w:hAnsi="Arial" w:cs="Arial"/>
            <w:noProof/>
            <w:webHidden/>
            <w:sz w:val="22"/>
            <w:szCs w:val="22"/>
          </w:rPr>
          <w:fldChar w:fldCharType="separate"/>
        </w:r>
        <w:r w:rsidR="004E47C1" w:rsidRPr="004E47C1">
          <w:rPr>
            <w:rFonts w:ascii="Arial" w:hAnsi="Arial" w:cs="Arial"/>
            <w:noProof/>
            <w:webHidden/>
            <w:sz w:val="22"/>
            <w:szCs w:val="22"/>
          </w:rPr>
          <w:t>15</w:t>
        </w:r>
        <w:r w:rsidR="004E47C1" w:rsidRPr="004E47C1">
          <w:rPr>
            <w:rFonts w:ascii="Arial" w:hAnsi="Arial" w:cs="Arial"/>
            <w:noProof/>
            <w:webHidden/>
            <w:sz w:val="22"/>
            <w:szCs w:val="22"/>
          </w:rPr>
          <w:fldChar w:fldCharType="end"/>
        </w:r>
      </w:hyperlink>
    </w:p>
    <w:p w14:paraId="6B0D4AEB" w14:textId="23F0F480" w:rsidR="004E47C1" w:rsidRPr="004E47C1" w:rsidRDefault="00850A2F">
      <w:pPr>
        <w:pStyle w:val="TableofFigures"/>
        <w:tabs>
          <w:tab w:val="right" w:leader="dot" w:pos="10790"/>
        </w:tabs>
        <w:rPr>
          <w:rFonts w:ascii="Arial" w:eastAsiaTheme="minorEastAsia" w:hAnsi="Arial" w:cs="Arial"/>
          <w:smallCaps w:val="0"/>
          <w:noProof/>
          <w:sz w:val="22"/>
          <w:szCs w:val="22"/>
          <w:lang w:val="en-ZA" w:eastAsia="en-ZA"/>
        </w:rPr>
      </w:pPr>
      <w:hyperlink w:anchor="_Toc96721034" w:history="1">
        <w:r w:rsidR="004E47C1" w:rsidRPr="004E47C1">
          <w:rPr>
            <w:rStyle w:val="Hyperlink"/>
            <w:rFonts w:ascii="Arial" w:eastAsiaTheme="majorEastAsia" w:hAnsi="Arial" w:cs="Arial"/>
            <w:noProof/>
            <w:sz w:val="22"/>
            <w:szCs w:val="22"/>
          </w:rPr>
          <w:t>Annexure C:Patient Safety Incident (PSI) register</w:t>
        </w:r>
        <w:r w:rsidR="004E47C1" w:rsidRPr="004E47C1">
          <w:rPr>
            <w:rFonts w:ascii="Arial" w:hAnsi="Arial" w:cs="Arial"/>
            <w:noProof/>
            <w:webHidden/>
            <w:sz w:val="22"/>
            <w:szCs w:val="22"/>
          </w:rPr>
          <w:tab/>
        </w:r>
        <w:r w:rsidR="004E47C1" w:rsidRPr="004E47C1">
          <w:rPr>
            <w:rFonts w:ascii="Arial" w:hAnsi="Arial" w:cs="Arial"/>
            <w:noProof/>
            <w:webHidden/>
            <w:sz w:val="22"/>
            <w:szCs w:val="22"/>
          </w:rPr>
          <w:fldChar w:fldCharType="begin"/>
        </w:r>
        <w:r w:rsidR="004E47C1" w:rsidRPr="004E47C1">
          <w:rPr>
            <w:rFonts w:ascii="Arial" w:hAnsi="Arial" w:cs="Arial"/>
            <w:noProof/>
            <w:webHidden/>
            <w:sz w:val="22"/>
            <w:szCs w:val="22"/>
          </w:rPr>
          <w:instrText xml:space="preserve"> PAGEREF _Toc96721034 \h </w:instrText>
        </w:r>
        <w:r w:rsidR="004E47C1" w:rsidRPr="004E47C1">
          <w:rPr>
            <w:rFonts w:ascii="Arial" w:hAnsi="Arial" w:cs="Arial"/>
            <w:noProof/>
            <w:webHidden/>
            <w:sz w:val="22"/>
            <w:szCs w:val="22"/>
          </w:rPr>
        </w:r>
        <w:r w:rsidR="004E47C1" w:rsidRPr="004E47C1">
          <w:rPr>
            <w:rFonts w:ascii="Arial" w:hAnsi="Arial" w:cs="Arial"/>
            <w:noProof/>
            <w:webHidden/>
            <w:sz w:val="22"/>
            <w:szCs w:val="22"/>
          </w:rPr>
          <w:fldChar w:fldCharType="separate"/>
        </w:r>
        <w:r w:rsidR="004E47C1" w:rsidRPr="004E47C1">
          <w:rPr>
            <w:rFonts w:ascii="Arial" w:hAnsi="Arial" w:cs="Arial"/>
            <w:noProof/>
            <w:webHidden/>
            <w:sz w:val="22"/>
            <w:szCs w:val="22"/>
          </w:rPr>
          <w:t>21</w:t>
        </w:r>
        <w:r w:rsidR="004E47C1" w:rsidRPr="004E47C1">
          <w:rPr>
            <w:rFonts w:ascii="Arial" w:hAnsi="Arial" w:cs="Arial"/>
            <w:noProof/>
            <w:webHidden/>
            <w:sz w:val="22"/>
            <w:szCs w:val="22"/>
          </w:rPr>
          <w:fldChar w:fldCharType="end"/>
        </w:r>
      </w:hyperlink>
    </w:p>
    <w:p w14:paraId="7800166C" w14:textId="0214AD3B" w:rsidR="004E47C1" w:rsidRPr="004E47C1" w:rsidRDefault="00850A2F">
      <w:pPr>
        <w:pStyle w:val="TableofFigures"/>
        <w:tabs>
          <w:tab w:val="right" w:leader="dot" w:pos="10790"/>
        </w:tabs>
        <w:rPr>
          <w:rFonts w:ascii="Arial" w:eastAsiaTheme="minorEastAsia" w:hAnsi="Arial" w:cs="Arial"/>
          <w:smallCaps w:val="0"/>
          <w:noProof/>
          <w:sz w:val="22"/>
          <w:szCs w:val="22"/>
          <w:lang w:val="en-ZA" w:eastAsia="en-ZA"/>
        </w:rPr>
      </w:pPr>
      <w:hyperlink w:anchor="_Toc96721035" w:history="1">
        <w:r w:rsidR="004E47C1" w:rsidRPr="004E47C1">
          <w:rPr>
            <w:rStyle w:val="Hyperlink"/>
            <w:rFonts w:ascii="Arial" w:eastAsiaTheme="majorEastAsia" w:hAnsi="Arial" w:cs="Arial"/>
            <w:noProof/>
            <w:sz w:val="22"/>
            <w:szCs w:val="22"/>
          </w:rPr>
          <w:t xml:space="preserve">Annexure D: </w:t>
        </w:r>
        <w:r w:rsidR="004E47C1" w:rsidRPr="004E47C1">
          <w:rPr>
            <w:rStyle w:val="Hyperlink"/>
            <w:rFonts w:ascii="Arial" w:eastAsiaTheme="majorEastAsia" w:hAnsi="Arial" w:cs="Arial"/>
            <w:noProof/>
            <w:sz w:val="22"/>
            <w:szCs w:val="22"/>
            <w:lang w:val="en-ZA"/>
          </w:rPr>
          <w:t xml:space="preserve">Patient Safety Incident decision tree to </w:t>
        </w:r>
        <w:r w:rsidR="004E47C1" w:rsidRPr="004E47C1">
          <w:rPr>
            <w:rStyle w:val="Hyperlink"/>
            <w:rFonts w:ascii="Arial" w:eastAsiaTheme="majorEastAsia" w:hAnsi="Arial" w:cs="Arial"/>
            <w:noProof/>
            <w:sz w:val="22"/>
            <w:szCs w:val="22"/>
            <w:shd w:val="clear" w:color="auto" w:fill="FFFFFF"/>
            <w:lang w:val="en-ZA"/>
          </w:rPr>
          <w:t>assess staff based on the Just Culture</w:t>
        </w:r>
        <w:r w:rsidR="004E47C1" w:rsidRPr="004E47C1">
          <w:rPr>
            <w:rFonts w:ascii="Arial" w:hAnsi="Arial" w:cs="Arial"/>
            <w:noProof/>
            <w:webHidden/>
            <w:sz w:val="22"/>
            <w:szCs w:val="22"/>
          </w:rPr>
          <w:tab/>
        </w:r>
        <w:r w:rsidR="004E47C1" w:rsidRPr="004E47C1">
          <w:rPr>
            <w:rFonts w:ascii="Arial" w:hAnsi="Arial" w:cs="Arial"/>
            <w:noProof/>
            <w:webHidden/>
            <w:sz w:val="22"/>
            <w:szCs w:val="22"/>
          </w:rPr>
          <w:fldChar w:fldCharType="begin"/>
        </w:r>
        <w:r w:rsidR="004E47C1" w:rsidRPr="004E47C1">
          <w:rPr>
            <w:rFonts w:ascii="Arial" w:hAnsi="Arial" w:cs="Arial"/>
            <w:noProof/>
            <w:webHidden/>
            <w:sz w:val="22"/>
            <w:szCs w:val="22"/>
          </w:rPr>
          <w:instrText xml:space="preserve"> PAGEREF _Toc96721035 \h </w:instrText>
        </w:r>
        <w:r w:rsidR="004E47C1" w:rsidRPr="004E47C1">
          <w:rPr>
            <w:rFonts w:ascii="Arial" w:hAnsi="Arial" w:cs="Arial"/>
            <w:noProof/>
            <w:webHidden/>
            <w:sz w:val="22"/>
            <w:szCs w:val="22"/>
          </w:rPr>
        </w:r>
        <w:r w:rsidR="004E47C1" w:rsidRPr="004E47C1">
          <w:rPr>
            <w:rFonts w:ascii="Arial" w:hAnsi="Arial" w:cs="Arial"/>
            <w:noProof/>
            <w:webHidden/>
            <w:sz w:val="22"/>
            <w:szCs w:val="22"/>
          </w:rPr>
          <w:fldChar w:fldCharType="separate"/>
        </w:r>
        <w:r w:rsidR="004E47C1" w:rsidRPr="004E47C1">
          <w:rPr>
            <w:rFonts w:ascii="Arial" w:hAnsi="Arial" w:cs="Arial"/>
            <w:noProof/>
            <w:webHidden/>
            <w:sz w:val="22"/>
            <w:szCs w:val="22"/>
          </w:rPr>
          <w:t>22</w:t>
        </w:r>
        <w:r w:rsidR="004E47C1" w:rsidRPr="004E47C1">
          <w:rPr>
            <w:rFonts w:ascii="Arial" w:hAnsi="Arial" w:cs="Arial"/>
            <w:noProof/>
            <w:webHidden/>
            <w:sz w:val="22"/>
            <w:szCs w:val="22"/>
          </w:rPr>
          <w:fldChar w:fldCharType="end"/>
        </w:r>
      </w:hyperlink>
    </w:p>
    <w:p w14:paraId="36693395" w14:textId="1F8493A0" w:rsidR="004E47C1" w:rsidRPr="004E47C1" w:rsidRDefault="00850A2F">
      <w:pPr>
        <w:pStyle w:val="TableofFigures"/>
        <w:tabs>
          <w:tab w:val="right" w:leader="dot" w:pos="10790"/>
        </w:tabs>
        <w:rPr>
          <w:rFonts w:ascii="Arial" w:eastAsiaTheme="minorEastAsia" w:hAnsi="Arial" w:cs="Arial"/>
          <w:smallCaps w:val="0"/>
          <w:noProof/>
          <w:sz w:val="22"/>
          <w:szCs w:val="22"/>
          <w:lang w:val="en-ZA" w:eastAsia="en-ZA"/>
        </w:rPr>
      </w:pPr>
      <w:hyperlink w:anchor="_Toc96721036" w:history="1">
        <w:r w:rsidR="004E47C1" w:rsidRPr="004E47C1">
          <w:rPr>
            <w:rStyle w:val="Hyperlink"/>
            <w:rFonts w:ascii="Arial" w:eastAsiaTheme="majorEastAsia" w:hAnsi="Arial" w:cs="Arial"/>
            <w:noProof/>
            <w:sz w:val="22"/>
            <w:szCs w:val="22"/>
          </w:rPr>
          <w:t>Annexure E</w:t>
        </w:r>
        <w:r w:rsidR="004E47C1" w:rsidRPr="004E47C1">
          <w:rPr>
            <w:rStyle w:val="Hyperlink"/>
            <w:rFonts w:ascii="Arial" w:eastAsiaTheme="majorEastAsia" w:hAnsi="Arial" w:cs="Arial"/>
            <w:noProof/>
            <w:sz w:val="22"/>
            <w:szCs w:val="22"/>
            <w:lang w:val="en-ZA"/>
          </w:rPr>
          <w:t>: Classification for contributing factors</w:t>
        </w:r>
        <w:r w:rsidR="004E47C1" w:rsidRPr="004E47C1">
          <w:rPr>
            <w:rFonts w:ascii="Arial" w:hAnsi="Arial" w:cs="Arial"/>
            <w:noProof/>
            <w:webHidden/>
            <w:sz w:val="22"/>
            <w:szCs w:val="22"/>
          </w:rPr>
          <w:tab/>
        </w:r>
        <w:r w:rsidR="004E47C1" w:rsidRPr="004E47C1">
          <w:rPr>
            <w:rFonts w:ascii="Arial" w:hAnsi="Arial" w:cs="Arial"/>
            <w:noProof/>
            <w:webHidden/>
            <w:sz w:val="22"/>
            <w:szCs w:val="22"/>
          </w:rPr>
          <w:fldChar w:fldCharType="begin"/>
        </w:r>
        <w:r w:rsidR="004E47C1" w:rsidRPr="004E47C1">
          <w:rPr>
            <w:rFonts w:ascii="Arial" w:hAnsi="Arial" w:cs="Arial"/>
            <w:noProof/>
            <w:webHidden/>
            <w:sz w:val="22"/>
            <w:szCs w:val="22"/>
          </w:rPr>
          <w:instrText xml:space="preserve"> PAGEREF _Toc96721036 \h </w:instrText>
        </w:r>
        <w:r w:rsidR="004E47C1" w:rsidRPr="004E47C1">
          <w:rPr>
            <w:rFonts w:ascii="Arial" w:hAnsi="Arial" w:cs="Arial"/>
            <w:noProof/>
            <w:webHidden/>
            <w:sz w:val="22"/>
            <w:szCs w:val="22"/>
          </w:rPr>
        </w:r>
        <w:r w:rsidR="004E47C1" w:rsidRPr="004E47C1">
          <w:rPr>
            <w:rFonts w:ascii="Arial" w:hAnsi="Arial" w:cs="Arial"/>
            <w:noProof/>
            <w:webHidden/>
            <w:sz w:val="22"/>
            <w:szCs w:val="22"/>
          </w:rPr>
          <w:fldChar w:fldCharType="separate"/>
        </w:r>
        <w:r w:rsidR="004E47C1" w:rsidRPr="004E47C1">
          <w:rPr>
            <w:rFonts w:ascii="Arial" w:hAnsi="Arial" w:cs="Arial"/>
            <w:noProof/>
            <w:webHidden/>
            <w:sz w:val="22"/>
            <w:szCs w:val="22"/>
          </w:rPr>
          <w:t>23</w:t>
        </w:r>
        <w:r w:rsidR="004E47C1" w:rsidRPr="004E47C1">
          <w:rPr>
            <w:rFonts w:ascii="Arial" w:hAnsi="Arial" w:cs="Arial"/>
            <w:noProof/>
            <w:webHidden/>
            <w:sz w:val="22"/>
            <w:szCs w:val="22"/>
          </w:rPr>
          <w:fldChar w:fldCharType="end"/>
        </w:r>
      </w:hyperlink>
    </w:p>
    <w:p w14:paraId="7CECA8D3" w14:textId="161680DB" w:rsidR="004E47C1" w:rsidRPr="004E47C1" w:rsidRDefault="00850A2F">
      <w:pPr>
        <w:pStyle w:val="TableofFigures"/>
        <w:tabs>
          <w:tab w:val="right" w:leader="dot" w:pos="10790"/>
        </w:tabs>
        <w:rPr>
          <w:rFonts w:ascii="Arial" w:eastAsiaTheme="minorEastAsia" w:hAnsi="Arial" w:cs="Arial"/>
          <w:smallCaps w:val="0"/>
          <w:noProof/>
          <w:sz w:val="22"/>
          <w:szCs w:val="22"/>
          <w:lang w:val="en-ZA" w:eastAsia="en-ZA"/>
        </w:rPr>
      </w:pPr>
      <w:hyperlink w:anchor="_Toc96721037" w:history="1">
        <w:r w:rsidR="004E47C1" w:rsidRPr="004E47C1">
          <w:rPr>
            <w:rStyle w:val="Hyperlink"/>
            <w:rFonts w:ascii="Arial" w:eastAsiaTheme="majorEastAsia" w:hAnsi="Arial" w:cs="Arial"/>
            <w:noProof/>
            <w:sz w:val="22"/>
            <w:szCs w:val="22"/>
          </w:rPr>
          <w:t>Annexure F</w:t>
        </w:r>
        <w:r w:rsidR="004E47C1" w:rsidRPr="004E47C1">
          <w:rPr>
            <w:rStyle w:val="Hyperlink"/>
            <w:rFonts w:ascii="Arial" w:eastAsiaTheme="majorEastAsia" w:hAnsi="Arial" w:cs="Arial"/>
            <w:noProof/>
            <w:sz w:val="22"/>
            <w:szCs w:val="22"/>
            <w:lang w:val="en-ZA"/>
          </w:rPr>
          <w:t>: Classification for incident type</w:t>
        </w:r>
        <w:r w:rsidR="004E47C1" w:rsidRPr="004E47C1">
          <w:rPr>
            <w:rFonts w:ascii="Arial" w:hAnsi="Arial" w:cs="Arial"/>
            <w:noProof/>
            <w:webHidden/>
            <w:sz w:val="22"/>
            <w:szCs w:val="22"/>
          </w:rPr>
          <w:tab/>
        </w:r>
        <w:r w:rsidR="004E47C1" w:rsidRPr="004E47C1">
          <w:rPr>
            <w:rFonts w:ascii="Arial" w:hAnsi="Arial" w:cs="Arial"/>
            <w:noProof/>
            <w:webHidden/>
            <w:sz w:val="22"/>
            <w:szCs w:val="22"/>
          </w:rPr>
          <w:fldChar w:fldCharType="begin"/>
        </w:r>
        <w:r w:rsidR="004E47C1" w:rsidRPr="004E47C1">
          <w:rPr>
            <w:rFonts w:ascii="Arial" w:hAnsi="Arial" w:cs="Arial"/>
            <w:noProof/>
            <w:webHidden/>
            <w:sz w:val="22"/>
            <w:szCs w:val="22"/>
          </w:rPr>
          <w:instrText xml:space="preserve"> PAGEREF _Toc96721037 \h </w:instrText>
        </w:r>
        <w:r w:rsidR="004E47C1" w:rsidRPr="004E47C1">
          <w:rPr>
            <w:rFonts w:ascii="Arial" w:hAnsi="Arial" w:cs="Arial"/>
            <w:noProof/>
            <w:webHidden/>
            <w:sz w:val="22"/>
            <w:szCs w:val="22"/>
          </w:rPr>
        </w:r>
        <w:r w:rsidR="004E47C1" w:rsidRPr="004E47C1">
          <w:rPr>
            <w:rFonts w:ascii="Arial" w:hAnsi="Arial" w:cs="Arial"/>
            <w:noProof/>
            <w:webHidden/>
            <w:sz w:val="22"/>
            <w:szCs w:val="22"/>
          </w:rPr>
          <w:fldChar w:fldCharType="separate"/>
        </w:r>
        <w:r w:rsidR="004E47C1" w:rsidRPr="004E47C1">
          <w:rPr>
            <w:rFonts w:ascii="Arial" w:hAnsi="Arial" w:cs="Arial"/>
            <w:noProof/>
            <w:webHidden/>
            <w:sz w:val="22"/>
            <w:szCs w:val="22"/>
          </w:rPr>
          <w:t>25</w:t>
        </w:r>
        <w:r w:rsidR="004E47C1" w:rsidRPr="004E47C1">
          <w:rPr>
            <w:rFonts w:ascii="Arial" w:hAnsi="Arial" w:cs="Arial"/>
            <w:noProof/>
            <w:webHidden/>
            <w:sz w:val="22"/>
            <w:szCs w:val="22"/>
          </w:rPr>
          <w:fldChar w:fldCharType="end"/>
        </w:r>
      </w:hyperlink>
    </w:p>
    <w:p w14:paraId="1E15B4B8" w14:textId="15FDC6A1" w:rsidR="004E47C1" w:rsidRPr="004E47C1" w:rsidRDefault="00850A2F">
      <w:pPr>
        <w:pStyle w:val="TableofFigures"/>
        <w:tabs>
          <w:tab w:val="right" w:leader="dot" w:pos="10790"/>
        </w:tabs>
        <w:rPr>
          <w:rFonts w:ascii="Arial" w:eastAsiaTheme="minorEastAsia" w:hAnsi="Arial" w:cs="Arial"/>
          <w:smallCaps w:val="0"/>
          <w:noProof/>
          <w:sz w:val="22"/>
          <w:szCs w:val="22"/>
          <w:lang w:val="en-ZA" w:eastAsia="en-ZA"/>
        </w:rPr>
      </w:pPr>
      <w:hyperlink w:anchor="_Toc96721038" w:history="1">
        <w:r w:rsidR="004E47C1" w:rsidRPr="004E47C1">
          <w:rPr>
            <w:rStyle w:val="Hyperlink"/>
            <w:rFonts w:ascii="Arial" w:eastAsiaTheme="majorEastAsia" w:hAnsi="Arial" w:cs="Arial"/>
            <w:noProof/>
            <w:sz w:val="22"/>
            <w:szCs w:val="22"/>
          </w:rPr>
          <w:t>Annexure G</w:t>
        </w:r>
        <w:r w:rsidR="004E47C1" w:rsidRPr="004E47C1">
          <w:rPr>
            <w:rStyle w:val="Hyperlink"/>
            <w:rFonts w:ascii="Arial" w:eastAsiaTheme="majorEastAsia" w:hAnsi="Arial" w:cs="Arial"/>
            <w:noProof/>
            <w:sz w:val="22"/>
            <w:szCs w:val="22"/>
            <w:lang w:val="en-ZA"/>
          </w:rPr>
          <w:t>: Classification for incident outcome</w:t>
        </w:r>
        <w:r w:rsidR="004E47C1" w:rsidRPr="004E47C1">
          <w:rPr>
            <w:rFonts w:ascii="Arial" w:hAnsi="Arial" w:cs="Arial"/>
            <w:noProof/>
            <w:webHidden/>
            <w:sz w:val="22"/>
            <w:szCs w:val="22"/>
          </w:rPr>
          <w:tab/>
        </w:r>
        <w:r w:rsidR="004E47C1" w:rsidRPr="004E47C1">
          <w:rPr>
            <w:rFonts w:ascii="Arial" w:hAnsi="Arial" w:cs="Arial"/>
            <w:noProof/>
            <w:webHidden/>
            <w:sz w:val="22"/>
            <w:szCs w:val="22"/>
          </w:rPr>
          <w:fldChar w:fldCharType="begin"/>
        </w:r>
        <w:r w:rsidR="004E47C1" w:rsidRPr="004E47C1">
          <w:rPr>
            <w:rFonts w:ascii="Arial" w:hAnsi="Arial" w:cs="Arial"/>
            <w:noProof/>
            <w:webHidden/>
            <w:sz w:val="22"/>
            <w:szCs w:val="22"/>
          </w:rPr>
          <w:instrText xml:space="preserve"> PAGEREF _Toc96721038 \h </w:instrText>
        </w:r>
        <w:r w:rsidR="004E47C1" w:rsidRPr="004E47C1">
          <w:rPr>
            <w:rFonts w:ascii="Arial" w:hAnsi="Arial" w:cs="Arial"/>
            <w:noProof/>
            <w:webHidden/>
            <w:sz w:val="22"/>
            <w:szCs w:val="22"/>
          </w:rPr>
        </w:r>
        <w:r w:rsidR="004E47C1" w:rsidRPr="004E47C1">
          <w:rPr>
            <w:rFonts w:ascii="Arial" w:hAnsi="Arial" w:cs="Arial"/>
            <w:noProof/>
            <w:webHidden/>
            <w:sz w:val="22"/>
            <w:szCs w:val="22"/>
          </w:rPr>
          <w:fldChar w:fldCharType="separate"/>
        </w:r>
        <w:r w:rsidR="004E47C1" w:rsidRPr="004E47C1">
          <w:rPr>
            <w:rFonts w:ascii="Arial" w:hAnsi="Arial" w:cs="Arial"/>
            <w:noProof/>
            <w:webHidden/>
            <w:sz w:val="22"/>
            <w:szCs w:val="22"/>
          </w:rPr>
          <w:t>28</w:t>
        </w:r>
        <w:r w:rsidR="004E47C1" w:rsidRPr="004E47C1">
          <w:rPr>
            <w:rFonts w:ascii="Arial" w:hAnsi="Arial" w:cs="Arial"/>
            <w:noProof/>
            <w:webHidden/>
            <w:sz w:val="22"/>
            <w:szCs w:val="22"/>
          </w:rPr>
          <w:fldChar w:fldCharType="end"/>
        </w:r>
      </w:hyperlink>
    </w:p>
    <w:p w14:paraId="41C2B94E" w14:textId="0669F765" w:rsidR="004E47C1" w:rsidRPr="004E47C1" w:rsidRDefault="00850A2F">
      <w:pPr>
        <w:pStyle w:val="TableofFigures"/>
        <w:tabs>
          <w:tab w:val="right" w:leader="dot" w:pos="10790"/>
        </w:tabs>
        <w:rPr>
          <w:rFonts w:ascii="Arial" w:eastAsiaTheme="minorEastAsia" w:hAnsi="Arial" w:cs="Arial"/>
          <w:smallCaps w:val="0"/>
          <w:noProof/>
          <w:sz w:val="22"/>
          <w:szCs w:val="22"/>
          <w:lang w:val="en-ZA" w:eastAsia="en-ZA"/>
        </w:rPr>
      </w:pPr>
      <w:hyperlink w:anchor="_Toc96721039" w:history="1">
        <w:r w:rsidR="004E47C1" w:rsidRPr="004E47C1">
          <w:rPr>
            <w:rStyle w:val="Hyperlink"/>
            <w:rFonts w:ascii="Arial" w:eastAsiaTheme="majorEastAsia" w:hAnsi="Arial" w:cs="Arial"/>
            <w:noProof/>
            <w:sz w:val="22"/>
            <w:szCs w:val="22"/>
          </w:rPr>
          <w:t>Annexure H</w:t>
        </w:r>
        <w:r w:rsidR="004E47C1" w:rsidRPr="004E47C1">
          <w:rPr>
            <w:rStyle w:val="Hyperlink"/>
            <w:rFonts w:ascii="Arial" w:eastAsiaTheme="majorEastAsia" w:hAnsi="Arial" w:cs="Arial"/>
            <w:noProof/>
            <w:sz w:val="22"/>
            <w:szCs w:val="22"/>
            <w:lang w:val="en-ZA"/>
          </w:rPr>
          <w:t>: Statistical data on classification for contributing factor</w:t>
        </w:r>
        <w:r w:rsidR="004E47C1" w:rsidRPr="004E47C1">
          <w:rPr>
            <w:rFonts w:ascii="Arial" w:hAnsi="Arial" w:cs="Arial"/>
            <w:noProof/>
            <w:webHidden/>
            <w:sz w:val="22"/>
            <w:szCs w:val="22"/>
          </w:rPr>
          <w:tab/>
        </w:r>
        <w:r w:rsidR="004E47C1" w:rsidRPr="004E47C1">
          <w:rPr>
            <w:rFonts w:ascii="Arial" w:hAnsi="Arial" w:cs="Arial"/>
            <w:noProof/>
            <w:webHidden/>
            <w:sz w:val="22"/>
            <w:szCs w:val="22"/>
          </w:rPr>
          <w:fldChar w:fldCharType="begin"/>
        </w:r>
        <w:r w:rsidR="004E47C1" w:rsidRPr="004E47C1">
          <w:rPr>
            <w:rFonts w:ascii="Arial" w:hAnsi="Arial" w:cs="Arial"/>
            <w:noProof/>
            <w:webHidden/>
            <w:sz w:val="22"/>
            <w:szCs w:val="22"/>
          </w:rPr>
          <w:instrText xml:space="preserve"> PAGEREF _Toc96721039 \h </w:instrText>
        </w:r>
        <w:r w:rsidR="004E47C1" w:rsidRPr="004E47C1">
          <w:rPr>
            <w:rFonts w:ascii="Arial" w:hAnsi="Arial" w:cs="Arial"/>
            <w:noProof/>
            <w:webHidden/>
            <w:sz w:val="22"/>
            <w:szCs w:val="22"/>
          </w:rPr>
        </w:r>
        <w:r w:rsidR="004E47C1" w:rsidRPr="004E47C1">
          <w:rPr>
            <w:rFonts w:ascii="Arial" w:hAnsi="Arial" w:cs="Arial"/>
            <w:noProof/>
            <w:webHidden/>
            <w:sz w:val="22"/>
            <w:szCs w:val="22"/>
          </w:rPr>
          <w:fldChar w:fldCharType="separate"/>
        </w:r>
        <w:r w:rsidR="004E47C1" w:rsidRPr="004E47C1">
          <w:rPr>
            <w:rFonts w:ascii="Arial" w:hAnsi="Arial" w:cs="Arial"/>
            <w:noProof/>
            <w:webHidden/>
            <w:sz w:val="22"/>
            <w:szCs w:val="22"/>
          </w:rPr>
          <w:t>29</w:t>
        </w:r>
        <w:r w:rsidR="004E47C1" w:rsidRPr="004E47C1">
          <w:rPr>
            <w:rFonts w:ascii="Arial" w:hAnsi="Arial" w:cs="Arial"/>
            <w:noProof/>
            <w:webHidden/>
            <w:sz w:val="22"/>
            <w:szCs w:val="22"/>
          </w:rPr>
          <w:fldChar w:fldCharType="end"/>
        </w:r>
      </w:hyperlink>
    </w:p>
    <w:p w14:paraId="664BC398" w14:textId="73C7DB3F" w:rsidR="004E47C1" w:rsidRPr="004E47C1" w:rsidRDefault="00850A2F">
      <w:pPr>
        <w:pStyle w:val="TableofFigures"/>
        <w:tabs>
          <w:tab w:val="right" w:leader="dot" w:pos="10790"/>
        </w:tabs>
        <w:rPr>
          <w:rFonts w:ascii="Arial" w:eastAsiaTheme="minorEastAsia" w:hAnsi="Arial" w:cs="Arial"/>
          <w:smallCaps w:val="0"/>
          <w:noProof/>
          <w:sz w:val="22"/>
          <w:szCs w:val="22"/>
          <w:lang w:val="en-ZA" w:eastAsia="en-ZA"/>
        </w:rPr>
      </w:pPr>
      <w:hyperlink w:anchor="_Toc96721040" w:history="1">
        <w:r w:rsidR="004E47C1" w:rsidRPr="004E47C1">
          <w:rPr>
            <w:rStyle w:val="Hyperlink"/>
            <w:rFonts w:ascii="Arial" w:eastAsiaTheme="majorEastAsia" w:hAnsi="Arial" w:cs="Arial"/>
            <w:noProof/>
            <w:sz w:val="22"/>
            <w:szCs w:val="22"/>
          </w:rPr>
          <w:t>Annexure I</w:t>
        </w:r>
        <w:r w:rsidR="004E47C1" w:rsidRPr="004E47C1">
          <w:rPr>
            <w:rStyle w:val="Hyperlink"/>
            <w:rFonts w:ascii="Arial" w:eastAsiaTheme="majorEastAsia" w:hAnsi="Arial" w:cs="Arial"/>
            <w:noProof/>
            <w:sz w:val="22"/>
            <w:szCs w:val="22"/>
            <w:lang w:val="en-ZA"/>
          </w:rPr>
          <w:t>: Statistical data on classification according to type of Incident</w:t>
        </w:r>
        <w:r w:rsidR="004E47C1" w:rsidRPr="004E47C1">
          <w:rPr>
            <w:rFonts w:ascii="Arial" w:hAnsi="Arial" w:cs="Arial"/>
            <w:noProof/>
            <w:webHidden/>
            <w:sz w:val="22"/>
            <w:szCs w:val="22"/>
          </w:rPr>
          <w:tab/>
        </w:r>
        <w:r w:rsidR="004E47C1" w:rsidRPr="004E47C1">
          <w:rPr>
            <w:rFonts w:ascii="Arial" w:hAnsi="Arial" w:cs="Arial"/>
            <w:noProof/>
            <w:webHidden/>
            <w:sz w:val="22"/>
            <w:szCs w:val="22"/>
          </w:rPr>
          <w:fldChar w:fldCharType="begin"/>
        </w:r>
        <w:r w:rsidR="004E47C1" w:rsidRPr="004E47C1">
          <w:rPr>
            <w:rFonts w:ascii="Arial" w:hAnsi="Arial" w:cs="Arial"/>
            <w:noProof/>
            <w:webHidden/>
            <w:sz w:val="22"/>
            <w:szCs w:val="22"/>
          </w:rPr>
          <w:instrText xml:space="preserve"> PAGEREF _Toc96721040 \h </w:instrText>
        </w:r>
        <w:r w:rsidR="004E47C1" w:rsidRPr="004E47C1">
          <w:rPr>
            <w:rFonts w:ascii="Arial" w:hAnsi="Arial" w:cs="Arial"/>
            <w:noProof/>
            <w:webHidden/>
            <w:sz w:val="22"/>
            <w:szCs w:val="22"/>
          </w:rPr>
        </w:r>
        <w:r w:rsidR="004E47C1" w:rsidRPr="004E47C1">
          <w:rPr>
            <w:rFonts w:ascii="Arial" w:hAnsi="Arial" w:cs="Arial"/>
            <w:noProof/>
            <w:webHidden/>
            <w:sz w:val="22"/>
            <w:szCs w:val="22"/>
          </w:rPr>
          <w:fldChar w:fldCharType="separate"/>
        </w:r>
        <w:r w:rsidR="004E47C1" w:rsidRPr="004E47C1">
          <w:rPr>
            <w:rFonts w:ascii="Arial" w:hAnsi="Arial" w:cs="Arial"/>
            <w:noProof/>
            <w:webHidden/>
            <w:sz w:val="22"/>
            <w:szCs w:val="22"/>
          </w:rPr>
          <w:t>31</w:t>
        </w:r>
        <w:r w:rsidR="004E47C1" w:rsidRPr="004E47C1">
          <w:rPr>
            <w:rFonts w:ascii="Arial" w:hAnsi="Arial" w:cs="Arial"/>
            <w:noProof/>
            <w:webHidden/>
            <w:sz w:val="22"/>
            <w:szCs w:val="22"/>
          </w:rPr>
          <w:fldChar w:fldCharType="end"/>
        </w:r>
      </w:hyperlink>
    </w:p>
    <w:p w14:paraId="039B8B65" w14:textId="7CF0C660" w:rsidR="004E47C1" w:rsidRPr="004E47C1" w:rsidRDefault="00850A2F">
      <w:pPr>
        <w:pStyle w:val="TableofFigures"/>
        <w:tabs>
          <w:tab w:val="right" w:leader="dot" w:pos="10790"/>
        </w:tabs>
        <w:rPr>
          <w:rFonts w:ascii="Arial" w:eastAsiaTheme="minorEastAsia" w:hAnsi="Arial" w:cs="Arial"/>
          <w:smallCaps w:val="0"/>
          <w:noProof/>
          <w:sz w:val="22"/>
          <w:szCs w:val="22"/>
          <w:lang w:val="en-ZA" w:eastAsia="en-ZA"/>
        </w:rPr>
      </w:pPr>
      <w:hyperlink w:anchor="_Toc96721041" w:history="1">
        <w:r w:rsidR="004E47C1" w:rsidRPr="004E47C1">
          <w:rPr>
            <w:rStyle w:val="Hyperlink"/>
            <w:rFonts w:ascii="Arial" w:eastAsiaTheme="majorEastAsia" w:hAnsi="Arial" w:cs="Arial"/>
            <w:noProof/>
            <w:sz w:val="22"/>
            <w:szCs w:val="22"/>
          </w:rPr>
          <w:t>Annexure J</w:t>
        </w:r>
        <w:r w:rsidR="004E47C1" w:rsidRPr="004E47C1">
          <w:rPr>
            <w:rStyle w:val="Hyperlink"/>
            <w:rFonts w:ascii="Arial" w:eastAsiaTheme="majorEastAsia" w:hAnsi="Arial" w:cs="Arial"/>
            <w:noProof/>
            <w:sz w:val="22"/>
            <w:szCs w:val="22"/>
            <w:lang w:val="en-ZA"/>
          </w:rPr>
          <w:t>: Statistical data on classification according to incident outcome</w:t>
        </w:r>
        <w:r w:rsidR="004E47C1" w:rsidRPr="004E47C1">
          <w:rPr>
            <w:rFonts w:ascii="Arial" w:hAnsi="Arial" w:cs="Arial"/>
            <w:noProof/>
            <w:webHidden/>
            <w:sz w:val="22"/>
            <w:szCs w:val="22"/>
          </w:rPr>
          <w:tab/>
        </w:r>
        <w:r w:rsidR="004E47C1" w:rsidRPr="004E47C1">
          <w:rPr>
            <w:rFonts w:ascii="Arial" w:hAnsi="Arial" w:cs="Arial"/>
            <w:noProof/>
            <w:webHidden/>
            <w:sz w:val="22"/>
            <w:szCs w:val="22"/>
          </w:rPr>
          <w:fldChar w:fldCharType="begin"/>
        </w:r>
        <w:r w:rsidR="004E47C1" w:rsidRPr="004E47C1">
          <w:rPr>
            <w:rFonts w:ascii="Arial" w:hAnsi="Arial" w:cs="Arial"/>
            <w:noProof/>
            <w:webHidden/>
            <w:sz w:val="22"/>
            <w:szCs w:val="22"/>
          </w:rPr>
          <w:instrText xml:space="preserve"> PAGEREF _Toc96721041 \h </w:instrText>
        </w:r>
        <w:r w:rsidR="004E47C1" w:rsidRPr="004E47C1">
          <w:rPr>
            <w:rFonts w:ascii="Arial" w:hAnsi="Arial" w:cs="Arial"/>
            <w:noProof/>
            <w:webHidden/>
            <w:sz w:val="22"/>
            <w:szCs w:val="22"/>
          </w:rPr>
        </w:r>
        <w:r w:rsidR="004E47C1" w:rsidRPr="004E47C1">
          <w:rPr>
            <w:rFonts w:ascii="Arial" w:hAnsi="Arial" w:cs="Arial"/>
            <w:noProof/>
            <w:webHidden/>
            <w:sz w:val="22"/>
            <w:szCs w:val="22"/>
          </w:rPr>
          <w:fldChar w:fldCharType="separate"/>
        </w:r>
        <w:r w:rsidR="004E47C1" w:rsidRPr="004E47C1">
          <w:rPr>
            <w:rFonts w:ascii="Arial" w:hAnsi="Arial" w:cs="Arial"/>
            <w:noProof/>
            <w:webHidden/>
            <w:sz w:val="22"/>
            <w:szCs w:val="22"/>
          </w:rPr>
          <w:t>34</w:t>
        </w:r>
        <w:r w:rsidR="004E47C1" w:rsidRPr="004E47C1">
          <w:rPr>
            <w:rFonts w:ascii="Arial" w:hAnsi="Arial" w:cs="Arial"/>
            <w:noProof/>
            <w:webHidden/>
            <w:sz w:val="22"/>
            <w:szCs w:val="22"/>
          </w:rPr>
          <w:fldChar w:fldCharType="end"/>
        </w:r>
      </w:hyperlink>
    </w:p>
    <w:p w14:paraId="013F47C2" w14:textId="50CAC2D0" w:rsidR="004E47C1" w:rsidRPr="004E47C1" w:rsidRDefault="00850A2F">
      <w:pPr>
        <w:pStyle w:val="TableofFigures"/>
        <w:tabs>
          <w:tab w:val="right" w:leader="dot" w:pos="10790"/>
        </w:tabs>
        <w:rPr>
          <w:rFonts w:ascii="Arial" w:eastAsiaTheme="minorEastAsia" w:hAnsi="Arial" w:cs="Arial"/>
          <w:smallCaps w:val="0"/>
          <w:noProof/>
          <w:sz w:val="22"/>
          <w:szCs w:val="22"/>
          <w:lang w:val="en-ZA" w:eastAsia="en-ZA"/>
        </w:rPr>
      </w:pPr>
      <w:hyperlink w:anchor="_Toc96721042" w:history="1">
        <w:r w:rsidR="004E47C1" w:rsidRPr="004E47C1">
          <w:rPr>
            <w:rStyle w:val="Hyperlink"/>
            <w:rFonts w:ascii="Arial" w:eastAsiaTheme="majorEastAsia" w:hAnsi="Arial" w:cs="Arial"/>
            <w:noProof/>
            <w:sz w:val="22"/>
            <w:szCs w:val="22"/>
          </w:rPr>
          <w:t>Annexure K</w:t>
        </w:r>
        <w:r w:rsidR="004E47C1" w:rsidRPr="004E47C1">
          <w:rPr>
            <w:rStyle w:val="Hyperlink"/>
            <w:rFonts w:ascii="Arial" w:eastAsiaTheme="majorEastAsia" w:hAnsi="Arial" w:cs="Arial"/>
            <w:noProof/>
            <w:sz w:val="22"/>
            <w:szCs w:val="22"/>
            <w:lang w:val="en-ZA"/>
          </w:rPr>
          <w:t>: Statistical data on indicators for patient safety Incidents</w:t>
        </w:r>
        <w:r w:rsidR="004E47C1" w:rsidRPr="004E47C1">
          <w:rPr>
            <w:rFonts w:ascii="Arial" w:hAnsi="Arial" w:cs="Arial"/>
            <w:noProof/>
            <w:webHidden/>
            <w:sz w:val="22"/>
            <w:szCs w:val="22"/>
          </w:rPr>
          <w:tab/>
        </w:r>
        <w:r w:rsidR="004E47C1" w:rsidRPr="004E47C1">
          <w:rPr>
            <w:rFonts w:ascii="Arial" w:hAnsi="Arial" w:cs="Arial"/>
            <w:noProof/>
            <w:webHidden/>
            <w:sz w:val="22"/>
            <w:szCs w:val="22"/>
          </w:rPr>
          <w:fldChar w:fldCharType="begin"/>
        </w:r>
        <w:r w:rsidR="004E47C1" w:rsidRPr="004E47C1">
          <w:rPr>
            <w:rFonts w:ascii="Arial" w:hAnsi="Arial" w:cs="Arial"/>
            <w:noProof/>
            <w:webHidden/>
            <w:sz w:val="22"/>
            <w:szCs w:val="22"/>
          </w:rPr>
          <w:instrText xml:space="preserve"> PAGEREF _Toc96721042 \h </w:instrText>
        </w:r>
        <w:r w:rsidR="004E47C1" w:rsidRPr="004E47C1">
          <w:rPr>
            <w:rFonts w:ascii="Arial" w:hAnsi="Arial" w:cs="Arial"/>
            <w:noProof/>
            <w:webHidden/>
            <w:sz w:val="22"/>
            <w:szCs w:val="22"/>
          </w:rPr>
        </w:r>
        <w:r w:rsidR="004E47C1" w:rsidRPr="004E47C1">
          <w:rPr>
            <w:rFonts w:ascii="Arial" w:hAnsi="Arial" w:cs="Arial"/>
            <w:noProof/>
            <w:webHidden/>
            <w:sz w:val="22"/>
            <w:szCs w:val="22"/>
          </w:rPr>
          <w:fldChar w:fldCharType="separate"/>
        </w:r>
        <w:r w:rsidR="004E47C1" w:rsidRPr="004E47C1">
          <w:rPr>
            <w:rFonts w:ascii="Arial" w:hAnsi="Arial" w:cs="Arial"/>
            <w:noProof/>
            <w:webHidden/>
            <w:sz w:val="22"/>
            <w:szCs w:val="22"/>
          </w:rPr>
          <w:t>36</w:t>
        </w:r>
        <w:r w:rsidR="004E47C1" w:rsidRPr="004E47C1">
          <w:rPr>
            <w:rFonts w:ascii="Arial" w:hAnsi="Arial" w:cs="Arial"/>
            <w:noProof/>
            <w:webHidden/>
            <w:sz w:val="22"/>
            <w:szCs w:val="22"/>
          </w:rPr>
          <w:fldChar w:fldCharType="end"/>
        </w:r>
      </w:hyperlink>
    </w:p>
    <w:p w14:paraId="46F8D8EE" w14:textId="73B09B70" w:rsidR="008E4503" w:rsidRDefault="00470B07" w:rsidP="004C70AD">
      <w:pPr>
        <w:spacing w:before="120" w:after="120" w:line="240" w:lineRule="auto"/>
        <w:rPr>
          <w:rFonts w:ascii="Arial" w:hAnsi="Arial" w:cs="Arial"/>
          <w:color w:val="000000" w:themeColor="text1"/>
          <w:sz w:val="20"/>
          <w:szCs w:val="20"/>
        </w:rPr>
        <w:sectPr w:rsidR="008E4503" w:rsidSect="008E4503">
          <w:pgSz w:w="12240" w:h="15840" w:code="1"/>
          <w:pgMar w:top="720" w:right="720" w:bottom="720" w:left="720" w:header="709" w:footer="709" w:gutter="0"/>
          <w:pgNumType w:start="0"/>
          <w:cols w:space="708"/>
          <w:titlePg/>
          <w:docGrid w:linePitch="360"/>
        </w:sectPr>
      </w:pPr>
      <w:r>
        <w:rPr>
          <w:rFonts w:ascii="Arial" w:hAnsi="Arial" w:cs="Arial"/>
          <w:color w:val="000000" w:themeColor="text1"/>
          <w:sz w:val="20"/>
          <w:szCs w:val="20"/>
        </w:rPr>
        <w:fldChar w:fldCharType="end"/>
      </w:r>
    </w:p>
    <w:p w14:paraId="53A70C7C" w14:textId="77777777" w:rsidR="00234DFF" w:rsidRPr="008D5FA6" w:rsidRDefault="00C11275" w:rsidP="009E1968">
      <w:pPr>
        <w:pStyle w:val="Heading1"/>
        <w:numPr>
          <w:ilvl w:val="0"/>
          <w:numId w:val="1"/>
        </w:numPr>
        <w:spacing w:after="240" w:line="360" w:lineRule="auto"/>
        <w:ind w:left="284" w:hanging="284"/>
        <w:rPr>
          <w:rFonts w:ascii="Arial" w:hAnsi="Arial" w:cs="Arial"/>
          <w:color w:val="006024"/>
          <w:sz w:val="22"/>
          <w:szCs w:val="22"/>
        </w:rPr>
      </w:pPr>
      <w:bookmarkStart w:id="0" w:name="_Toc479589324"/>
      <w:r w:rsidRPr="008D5FA6">
        <w:rPr>
          <w:rFonts w:ascii="Arial" w:hAnsi="Arial" w:cs="Arial"/>
          <w:color w:val="006024"/>
          <w:sz w:val="22"/>
          <w:szCs w:val="22"/>
        </w:rPr>
        <w:lastRenderedPageBreak/>
        <w:t>INTRODUCTION</w:t>
      </w:r>
      <w:bookmarkEnd w:id="0"/>
    </w:p>
    <w:p w14:paraId="4A96CBB6" w14:textId="77777777" w:rsidR="00C11275" w:rsidRPr="008D5FA6" w:rsidRDefault="00234DFF" w:rsidP="00471EF2">
      <w:pPr>
        <w:spacing w:after="0" w:line="360" w:lineRule="auto"/>
        <w:jc w:val="both"/>
        <w:rPr>
          <w:rFonts w:ascii="Arial" w:hAnsi="Arial" w:cs="Arial"/>
          <w:color w:val="000000" w:themeColor="text1"/>
          <w:lang w:val="en-ZA"/>
        </w:rPr>
      </w:pPr>
      <w:r w:rsidRPr="008D5FA6">
        <w:rPr>
          <w:rFonts w:ascii="Arial" w:hAnsi="Arial" w:cs="Arial"/>
          <w:color w:val="000000" w:themeColor="text1"/>
          <w:lang w:val="en-ZA"/>
        </w:rPr>
        <w:t xml:space="preserve">This procedure describes the steps to be taken in managing </w:t>
      </w:r>
      <w:r w:rsidR="009147C5" w:rsidRPr="008D5FA6">
        <w:rPr>
          <w:rFonts w:ascii="Arial" w:hAnsi="Arial" w:cs="Arial"/>
          <w:color w:val="000000" w:themeColor="text1"/>
          <w:lang w:val="en-ZA"/>
        </w:rPr>
        <w:t>P</w:t>
      </w:r>
      <w:r w:rsidRPr="008D5FA6">
        <w:rPr>
          <w:rFonts w:ascii="Arial" w:hAnsi="Arial" w:cs="Arial"/>
          <w:color w:val="000000" w:themeColor="text1"/>
          <w:lang w:val="en-ZA"/>
        </w:rPr>
        <w:t xml:space="preserve">atient </w:t>
      </w:r>
      <w:r w:rsidR="009147C5" w:rsidRPr="008D5FA6">
        <w:rPr>
          <w:rFonts w:ascii="Arial" w:hAnsi="Arial" w:cs="Arial"/>
          <w:color w:val="000000" w:themeColor="text1"/>
          <w:lang w:val="en-ZA"/>
        </w:rPr>
        <w:t xml:space="preserve">Safety Incident (PSI) reporting </w:t>
      </w:r>
      <w:r w:rsidRPr="008D5FA6">
        <w:rPr>
          <w:rFonts w:ascii="Arial" w:hAnsi="Arial" w:cs="Arial"/>
          <w:color w:val="000000" w:themeColor="text1"/>
          <w:lang w:val="en-ZA"/>
        </w:rPr>
        <w:t xml:space="preserve">and </w:t>
      </w:r>
      <w:r w:rsidR="009147C5" w:rsidRPr="008D5FA6">
        <w:rPr>
          <w:rFonts w:ascii="Arial" w:hAnsi="Arial" w:cs="Arial"/>
          <w:color w:val="000000" w:themeColor="text1"/>
          <w:lang w:val="en-ZA"/>
        </w:rPr>
        <w:t>to ensure that learning takes place from the data that has been collected at</w:t>
      </w:r>
      <w:r w:rsidR="00B5722C" w:rsidRPr="008D5FA6">
        <w:rPr>
          <w:rFonts w:ascii="Arial" w:hAnsi="Arial" w:cs="Arial"/>
          <w:color w:val="000000" w:themeColor="text1"/>
          <w:lang w:val="en-ZA"/>
        </w:rPr>
        <w:t xml:space="preserve"> ........</w:t>
      </w:r>
      <w:r w:rsidR="00F362FA" w:rsidRPr="008D5FA6">
        <w:rPr>
          <w:rFonts w:ascii="Arial" w:hAnsi="Arial" w:cs="Arial"/>
          <w:color w:val="000000" w:themeColor="text1"/>
          <w:lang w:val="en-ZA"/>
        </w:rPr>
        <w:t>hospital</w:t>
      </w:r>
      <w:r w:rsidR="00F009C6" w:rsidRPr="008D5FA6">
        <w:rPr>
          <w:rFonts w:ascii="Arial" w:hAnsi="Arial" w:cs="Arial"/>
          <w:color w:val="000000" w:themeColor="text1"/>
          <w:lang w:val="en-ZA"/>
        </w:rPr>
        <w:t xml:space="preserve"> </w:t>
      </w:r>
      <w:r w:rsidR="00F009C6" w:rsidRPr="00471EF2">
        <w:rPr>
          <w:rFonts w:ascii="Arial" w:hAnsi="Arial" w:cs="Arial"/>
          <w:color w:val="FF0000"/>
          <w:lang w:val="en-ZA"/>
        </w:rPr>
        <w:t xml:space="preserve">(fill in </w:t>
      </w:r>
      <w:r w:rsidR="00471EF2" w:rsidRPr="00471EF2">
        <w:rPr>
          <w:rFonts w:ascii="Arial" w:hAnsi="Arial" w:cs="Arial"/>
          <w:color w:val="FF0000"/>
          <w:lang w:val="en-ZA"/>
        </w:rPr>
        <w:t>hospital’s</w:t>
      </w:r>
      <w:r w:rsidR="00F009C6" w:rsidRPr="00471EF2">
        <w:rPr>
          <w:rFonts w:ascii="Arial" w:hAnsi="Arial" w:cs="Arial"/>
          <w:color w:val="FF0000"/>
          <w:lang w:val="en-ZA"/>
        </w:rPr>
        <w:t xml:space="preserve"> name)</w:t>
      </w:r>
      <w:r w:rsidR="00C401A9" w:rsidRPr="00471EF2">
        <w:rPr>
          <w:rFonts w:ascii="Arial" w:hAnsi="Arial" w:cs="Arial"/>
          <w:color w:val="FF0000"/>
          <w:lang w:val="en-ZA"/>
        </w:rPr>
        <w:t>.</w:t>
      </w:r>
      <w:r w:rsidR="00C401A9" w:rsidRPr="008D5FA6">
        <w:rPr>
          <w:rFonts w:ascii="Arial" w:hAnsi="Arial" w:cs="Arial"/>
          <w:color w:val="000000" w:themeColor="text1"/>
          <w:lang w:val="en-ZA"/>
        </w:rPr>
        <w:t xml:space="preserve"> </w:t>
      </w:r>
    </w:p>
    <w:p w14:paraId="1611D6B8" w14:textId="77777777" w:rsidR="00C11275" w:rsidRPr="008D5FA6" w:rsidRDefault="00C11275" w:rsidP="00471EF2">
      <w:pPr>
        <w:spacing w:after="0" w:line="360" w:lineRule="auto"/>
        <w:ind w:left="709"/>
        <w:jc w:val="both"/>
        <w:rPr>
          <w:rFonts w:ascii="Arial" w:hAnsi="Arial" w:cs="Arial"/>
          <w:color w:val="000000" w:themeColor="text1"/>
          <w:lang w:val="en-ZA"/>
        </w:rPr>
      </w:pPr>
    </w:p>
    <w:p w14:paraId="009EAC2E" w14:textId="0B379C7D" w:rsidR="00D01016" w:rsidRPr="00EC69BE" w:rsidRDefault="00C11275" w:rsidP="00D01016">
      <w:pPr>
        <w:autoSpaceDE w:val="0"/>
        <w:autoSpaceDN w:val="0"/>
        <w:adjustRightInd w:val="0"/>
        <w:spacing w:line="360" w:lineRule="auto"/>
        <w:jc w:val="both"/>
        <w:rPr>
          <w:rFonts w:ascii="Arial" w:hAnsi="Arial" w:cs="Arial"/>
          <w:color w:val="000000" w:themeColor="text1"/>
          <w:lang w:val="en-ZA"/>
        </w:rPr>
      </w:pPr>
      <w:r w:rsidRPr="00C07B82">
        <w:rPr>
          <w:rFonts w:ascii="Arial" w:hAnsi="Arial" w:cs="Arial"/>
          <w:b/>
        </w:rPr>
        <w:t xml:space="preserve">PSI </w:t>
      </w:r>
      <w:r w:rsidR="00D01016">
        <w:rPr>
          <w:rFonts w:ascii="Arial" w:hAnsi="Arial" w:cs="Arial"/>
          <w:color w:val="000000" w:themeColor="text1"/>
          <w:lang w:val="en-ZA"/>
        </w:rPr>
        <w:t>i</w:t>
      </w:r>
      <w:r w:rsidR="00D01016" w:rsidRPr="00EC69BE">
        <w:rPr>
          <w:rFonts w:ascii="Arial" w:hAnsi="Arial" w:cs="Arial"/>
          <w:color w:val="000000" w:themeColor="text1"/>
          <w:lang w:val="en-ZA"/>
        </w:rPr>
        <w:t>s an unplanned or unintended event or circumstance that could have resulted or did result in harm to a patient while in the care of a health facility. This event is thus not due to the underlying health condition or natural progression of disease. An incident can be a near miss, no harm incident or harmful incident (adverse event)</w:t>
      </w:r>
    </w:p>
    <w:p w14:paraId="1B00FC44" w14:textId="62401C94" w:rsidR="00C11275" w:rsidRPr="008D5FA6" w:rsidRDefault="00C11275" w:rsidP="00471EF2">
      <w:pPr>
        <w:autoSpaceDE w:val="0"/>
        <w:autoSpaceDN w:val="0"/>
        <w:adjustRightInd w:val="0"/>
        <w:spacing w:line="360" w:lineRule="auto"/>
        <w:jc w:val="both"/>
        <w:rPr>
          <w:rFonts w:ascii="Arial" w:hAnsi="Arial" w:cs="Arial"/>
        </w:rPr>
      </w:pPr>
      <w:r w:rsidRPr="008D5FA6">
        <w:rPr>
          <w:rFonts w:ascii="Arial" w:hAnsi="Arial" w:cs="Arial"/>
          <w:b/>
          <w:iCs/>
        </w:rPr>
        <w:t xml:space="preserve">Near miss </w:t>
      </w:r>
      <w:r w:rsidRPr="008D5FA6">
        <w:rPr>
          <w:rFonts w:ascii="Arial" w:hAnsi="Arial" w:cs="Arial"/>
        </w:rPr>
        <w:t xml:space="preserve">is an incident which did not reach the patient. </w:t>
      </w:r>
      <w:r w:rsidRPr="008D5FA6">
        <w:rPr>
          <w:rFonts w:ascii="Arial" w:hAnsi="Arial" w:cs="Arial"/>
          <w:b/>
        </w:rPr>
        <w:t>N</w:t>
      </w:r>
      <w:r w:rsidRPr="008D5FA6">
        <w:rPr>
          <w:rFonts w:ascii="Arial" w:hAnsi="Arial" w:cs="Arial"/>
          <w:b/>
          <w:iCs/>
        </w:rPr>
        <w:t xml:space="preserve">o harm incident </w:t>
      </w:r>
      <w:r w:rsidRPr="008D5FA6">
        <w:rPr>
          <w:rFonts w:ascii="Arial" w:hAnsi="Arial" w:cs="Arial"/>
        </w:rPr>
        <w:t xml:space="preserve">is an incident which reached a </w:t>
      </w:r>
      <w:proofErr w:type="gramStart"/>
      <w:r w:rsidRPr="008D5FA6">
        <w:rPr>
          <w:rFonts w:ascii="Arial" w:hAnsi="Arial" w:cs="Arial"/>
        </w:rPr>
        <w:t>patient</w:t>
      </w:r>
      <w:proofErr w:type="gramEnd"/>
      <w:r w:rsidRPr="008D5FA6">
        <w:rPr>
          <w:rFonts w:ascii="Arial" w:hAnsi="Arial" w:cs="Arial"/>
        </w:rPr>
        <w:t xml:space="preserve"> but no discernible harm resulted. </w:t>
      </w:r>
      <w:r w:rsidRPr="008D5FA6">
        <w:rPr>
          <w:rFonts w:ascii="Arial" w:hAnsi="Arial" w:cs="Arial"/>
          <w:b/>
          <w:iCs/>
        </w:rPr>
        <w:t xml:space="preserve">Harmful incident (adverse event) </w:t>
      </w:r>
      <w:r w:rsidRPr="008D5FA6">
        <w:rPr>
          <w:rFonts w:ascii="Arial" w:hAnsi="Arial" w:cs="Arial"/>
        </w:rPr>
        <w:t xml:space="preserve">is an incident that results in harm to a patient that is related to medical management, in contrast to disease complications or underlying disease. </w:t>
      </w:r>
    </w:p>
    <w:p w14:paraId="0FDA8816" w14:textId="77777777" w:rsidR="00C11275" w:rsidRPr="008D5FA6" w:rsidRDefault="00C11275" w:rsidP="00471EF2">
      <w:pPr>
        <w:spacing w:after="0"/>
        <w:ind w:left="709"/>
        <w:jc w:val="both"/>
        <w:rPr>
          <w:rFonts w:ascii="Arial" w:hAnsi="Arial" w:cs="Arial"/>
          <w:color w:val="000000" w:themeColor="text1"/>
          <w:lang w:val="en-ZA"/>
        </w:rPr>
      </w:pPr>
    </w:p>
    <w:p w14:paraId="4DA35D21" w14:textId="77777777" w:rsidR="00C11275" w:rsidRPr="008D5FA6" w:rsidRDefault="00C11275" w:rsidP="00471EF2">
      <w:pPr>
        <w:spacing w:after="0"/>
        <w:jc w:val="both"/>
        <w:rPr>
          <w:rFonts w:ascii="Arial" w:hAnsi="Arial" w:cs="Arial"/>
          <w:color w:val="000000" w:themeColor="text1"/>
          <w:lang w:val="en-ZA"/>
        </w:rPr>
      </w:pPr>
      <w:r w:rsidRPr="008D5FA6">
        <w:rPr>
          <w:rFonts w:ascii="Arial" w:hAnsi="Arial" w:cs="Arial"/>
          <w:color w:val="000000" w:themeColor="text1"/>
          <w:lang w:val="en-ZA"/>
        </w:rPr>
        <w:t>The purpose of this Standard Operating Procedure (SOP) is:</w:t>
      </w:r>
    </w:p>
    <w:p w14:paraId="0F388A1E" w14:textId="77777777" w:rsidR="00C11275" w:rsidRPr="008D5FA6" w:rsidRDefault="00C11275" w:rsidP="00471EF2">
      <w:pPr>
        <w:numPr>
          <w:ilvl w:val="0"/>
          <w:numId w:val="2"/>
        </w:numPr>
        <w:tabs>
          <w:tab w:val="left" w:pos="284"/>
          <w:tab w:val="left" w:pos="567"/>
        </w:tabs>
        <w:autoSpaceDE w:val="0"/>
        <w:autoSpaceDN w:val="0"/>
        <w:adjustRightInd w:val="0"/>
        <w:spacing w:after="0" w:line="360" w:lineRule="auto"/>
        <w:ind w:hanging="436"/>
        <w:jc w:val="both"/>
        <w:rPr>
          <w:rFonts w:ascii="Arial" w:hAnsi="Arial" w:cs="Arial"/>
        </w:rPr>
      </w:pPr>
      <w:r w:rsidRPr="008D5FA6">
        <w:rPr>
          <w:rFonts w:ascii="Arial" w:hAnsi="Arial" w:cs="Arial"/>
        </w:rPr>
        <w:t>prevent and or reduce harm to patients whilst undergoing medical care</w:t>
      </w:r>
    </w:p>
    <w:p w14:paraId="07174D2F" w14:textId="77777777" w:rsidR="00C11275" w:rsidRPr="008D5FA6" w:rsidRDefault="00C11275" w:rsidP="00471EF2">
      <w:pPr>
        <w:numPr>
          <w:ilvl w:val="0"/>
          <w:numId w:val="2"/>
        </w:numPr>
        <w:tabs>
          <w:tab w:val="left" w:pos="284"/>
          <w:tab w:val="left" w:pos="567"/>
          <w:tab w:val="left" w:pos="709"/>
        </w:tabs>
        <w:autoSpaceDE w:val="0"/>
        <w:autoSpaceDN w:val="0"/>
        <w:adjustRightInd w:val="0"/>
        <w:spacing w:after="0" w:line="360" w:lineRule="auto"/>
        <w:ind w:left="540" w:hanging="256"/>
        <w:jc w:val="both"/>
        <w:rPr>
          <w:rFonts w:ascii="Arial" w:hAnsi="Arial" w:cs="Arial"/>
        </w:rPr>
      </w:pPr>
      <w:r w:rsidRPr="008D5FA6">
        <w:rPr>
          <w:rFonts w:ascii="Arial" w:hAnsi="Arial" w:cs="Arial"/>
        </w:rPr>
        <w:t>ensure that statistical data on PSIs are readily available for planning and decision making</w:t>
      </w:r>
    </w:p>
    <w:p w14:paraId="23F8C4F7" w14:textId="77777777" w:rsidR="00C11275" w:rsidRPr="008D5FA6" w:rsidRDefault="00C11275" w:rsidP="00471EF2">
      <w:pPr>
        <w:numPr>
          <w:ilvl w:val="0"/>
          <w:numId w:val="2"/>
        </w:numPr>
        <w:tabs>
          <w:tab w:val="left" w:pos="284"/>
          <w:tab w:val="left" w:pos="567"/>
          <w:tab w:val="left" w:pos="709"/>
        </w:tabs>
        <w:autoSpaceDE w:val="0"/>
        <w:autoSpaceDN w:val="0"/>
        <w:adjustRightInd w:val="0"/>
        <w:spacing w:after="0" w:line="360" w:lineRule="auto"/>
        <w:ind w:left="567" w:hanging="283"/>
        <w:jc w:val="both"/>
        <w:rPr>
          <w:rFonts w:ascii="Arial" w:hAnsi="Arial" w:cs="Arial"/>
        </w:rPr>
      </w:pPr>
      <w:r w:rsidRPr="008D5FA6">
        <w:rPr>
          <w:rFonts w:ascii="Arial" w:hAnsi="Arial" w:cs="Arial"/>
        </w:rPr>
        <w:t>learn from data collected on PSIs to prevent reoccurrence to ensure that patient safety, quality of care and health outcomes of patients are improved</w:t>
      </w:r>
    </w:p>
    <w:p w14:paraId="19A8F6BF" w14:textId="77777777" w:rsidR="00C11275" w:rsidRPr="008D5FA6" w:rsidRDefault="00C11275" w:rsidP="00471EF2">
      <w:pPr>
        <w:numPr>
          <w:ilvl w:val="0"/>
          <w:numId w:val="3"/>
        </w:numPr>
        <w:tabs>
          <w:tab w:val="clear" w:pos="720"/>
          <w:tab w:val="left" w:pos="284"/>
          <w:tab w:val="left" w:pos="567"/>
          <w:tab w:val="left" w:pos="709"/>
        </w:tabs>
        <w:spacing w:after="0" w:line="360" w:lineRule="auto"/>
        <w:ind w:left="567" w:hanging="283"/>
        <w:jc w:val="both"/>
        <w:rPr>
          <w:rFonts w:ascii="Arial" w:hAnsi="Arial" w:cs="Arial"/>
        </w:rPr>
      </w:pPr>
      <w:r w:rsidRPr="008D5FA6">
        <w:rPr>
          <w:rFonts w:ascii="Arial" w:hAnsi="Arial" w:cs="Arial"/>
        </w:rPr>
        <w:t>ensure that preventative measures are put in place to reduce the incidence of PSIs and prevent their reoccurrence</w:t>
      </w:r>
    </w:p>
    <w:p w14:paraId="020ECE03" w14:textId="77777777" w:rsidR="00C11275" w:rsidRPr="008D5FA6" w:rsidRDefault="00C11275" w:rsidP="00471EF2">
      <w:pPr>
        <w:numPr>
          <w:ilvl w:val="0"/>
          <w:numId w:val="2"/>
        </w:numPr>
        <w:tabs>
          <w:tab w:val="left" w:pos="284"/>
          <w:tab w:val="left" w:pos="567"/>
          <w:tab w:val="left" w:pos="709"/>
        </w:tabs>
        <w:autoSpaceDE w:val="0"/>
        <w:autoSpaceDN w:val="0"/>
        <w:adjustRightInd w:val="0"/>
        <w:spacing w:after="0" w:line="360" w:lineRule="auto"/>
        <w:ind w:left="567" w:hanging="283"/>
        <w:jc w:val="both"/>
        <w:rPr>
          <w:rFonts w:ascii="Arial" w:hAnsi="Arial" w:cs="Arial"/>
        </w:rPr>
      </w:pPr>
      <w:r w:rsidRPr="008D5FA6">
        <w:rPr>
          <w:rFonts w:ascii="Arial" w:hAnsi="Arial" w:cs="Arial"/>
        </w:rPr>
        <w:t>continuously improve quality of care through the identification of all missed opportunities in ensuring optimal patient outcomes</w:t>
      </w:r>
    </w:p>
    <w:p w14:paraId="0D020DA7" w14:textId="77777777" w:rsidR="00C11275" w:rsidRPr="008D5FA6" w:rsidRDefault="00C11275" w:rsidP="00471EF2">
      <w:pPr>
        <w:numPr>
          <w:ilvl w:val="0"/>
          <w:numId w:val="2"/>
        </w:numPr>
        <w:tabs>
          <w:tab w:val="left" w:pos="284"/>
          <w:tab w:val="left" w:pos="567"/>
          <w:tab w:val="left" w:pos="709"/>
        </w:tabs>
        <w:spacing w:after="0" w:line="360" w:lineRule="auto"/>
        <w:ind w:left="567" w:hanging="283"/>
        <w:jc w:val="both"/>
        <w:rPr>
          <w:rFonts w:ascii="Arial" w:hAnsi="Arial" w:cs="Arial"/>
        </w:rPr>
      </w:pPr>
      <w:r w:rsidRPr="008D5FA6">
        <w:rPr>
          <w:rFonts w:ascii="Arial" w:hAnsi="Arial" w:cs="Arial"/>
        </w:rPr>
        <w:t>ensure appropriate communication with patients who have been harmed due to a PSI, including an apology if indicated</w:t>
      </w:r>
    </w:p>
    <w:p w14:paraId="22D27ADE" w14:textId="77777777" w:rsidR="00C11275" w:rsidRDefault="00C11275" w:rsidP="00471EF2">
      <w:pPr>
        <w:tabs>
          <w:tab w:val="left" w:pos="1134"/>
        </w:tabs>
        <w:spacing w:after="0" w:line="360" w:lineRule="auto"/>
        <w:jc w:val="both"/>
        <w:rPr>
          <w:rFonts w:ascii="Arial" w:hAnsi="Arial" w:cs="Arial"/>
        </w:rPr>
      </w:pPr>
    </w:p>
    <w:p w14:paraId="7FC04DC8" w14:textId="77777777" w:rsidR="00C11275" w:rsidRPr="008D5FA6" w:rsidRDefault="00C11275" w:rsidP="00471EF2">
      <w:pPr>
        <w:pStyle w:val="ListParagraph"/>
        <w:numPr>
          <w:ilvl w:val="0"/>
          <w:numId w:val="1"/>
        </w:numPr>
        <w:tabs>
          <w:tab w:val="left" w:pos="0"/>
        </w:tabs>
        <w:spacing w:line="360" w:lineRule="auto"/>
        <w:ind w:left="284" w:hanging="284"/>
        <w:jc w:val="both"/>
        <w:outlineLvl w:val="0"/>
        <w:rPr>
          <w:rFonts w:cs="Arial"/>
          <w:b/>
          <w:color w:val="006024"/>
        </w:rPr>
      </w:pPr>
      <w:bookmarkStart w:id="1" w:name="_Toc479589325"/>
      <w:r w:rsidRPr="008D5FA6">
        <w:rPr>
          <w:rFonts w:cs="Arial"/>
          <w:b/>
          <w:color w:val="006024"/>
        </w:rPr>
        <w:t>SCOPE</w:t>
      </w:r>
      <w:bookmarkEnd w:id="1"/>
      <w:r w:rsidRPr="008D5FA6">
        <w:rPr>
          <w:rFonts w:cs="Arial"/>
          <w:b/>
          <w:color w:val="006024"/>
        </w:rPr>
        <w:t xml:space="preserve"> </w:t>
      </w:r>
    </w:p>
    <w:p w14:paraId="0F74FCFD" w14:textId="77777777" w:rsidR="00C11275" w:rsidRPr="008D5FA6" w:rsidRDefault="00C11275" w:rsidP="00471EF2">
      <w:pPr>
        <w:tabs>
          <w:tab w:val="left" w:pos="0"/>
          <w:tab w:val="left" w:pos="284"/>
        </w:tabs>
        <w:spacing w:line="360" w:lineRule="auto"/>
        <w:jc w:val="both"/>
        <w:rPr>
          <w:rFonts w:ascii="Arial" w:hAnsi="Arial" w:cs="Arial"/>
          <w:color w:val="000000"/>
        </w:rPr>
      </w:pPr>
      <w:r w:rsidRPr="008D5FA6">
        <w:rPr>
          <w:rFonts w:ascii="Arial" w:hAnsi="Arial" w:cs="Arial"/>
          <w:color w:val="000000"/>
        </w:rPr>
        <w:t>All staff working in</w:t>
      </w:r>
      <w:r w:rsidR="00EB12BE">
        <w:rPr>
          <w:rFonts w:ascii="Arial" w:hAnsi="Arial" w:cs="Arial"/>
          <w:color w:val="000000"/>
        </w:rPr>
        <w:t xml:space="preserve"> the hospital</w:t>
      </w:r>
      <w:r w:rsidRPr="008D5FA6">
        <w:rPr>
          <w:rFonts w:ascii="Arial" w:hAnsi="Arial" w:cs="Arial"/>
          <w:color w:val="000000"/>
        </w:rPr>
        <w:t xml:space="preserve"> </w:t>
      </w:r>
      <w:r w:rsidR="006548FC" w:rsidRPr="008D5FA6">
        <w:rPr>
          <w:rFonts w:ascii="Arial" w:hAnsi="Arial" w:cs="Arial"/>
          <w:color w:val="000000"/>
        </w:rPr>
        <w:t>is</w:t>
      </w:r>
      <w:r w:rsidRPr="008D5FA6">
        <w:rPr>
          <w:rFonts w:ascii="Arial" w:hAnsi="Arial" w:cs="Arial"/>
          <w:color w:val="000000"/>
        </w:rPr>
        <w:t xml:space="preserve"> responsible to:</w:t>
      </w:r>
    </w:p>
    <w:p w14:paraId="161A336E" w14:textId="77777777" w:rsidR="00C11275" w:rsidRPr="008D5FA6" w:rsidRDefault="00C11275" w:rsidP="00471EF2">
      <w:pPr>
        <w:pStyle w:val="ListParagraph"/>
        <w:numPr>
          <w:ilvl w:val="0"/>
          <w:numId w:val="4"/>
        </w:numPr>
        <w:tabs>
          <w:tab w:val="left" w:pos="709"/>
          <w:tab w:val="left" w:pos="1134"/>
        </w:tabs>
        <w:autoSpaceDE w:val="0"/>
        <w:autoSpaceDN w:val="0"/>
        <w:adjustRightInd w:val="0"/>
        <w:spacing w:after="0" w:line="360" w:lineRule="auto"/>
        <w:ind w:left="284" w:firstLine="0"/>
        <w:contextualSpacing w:val="0"/>
        <w:jc w:val="both"/>
        <w:rPr>
          <w:rFonts w:cs="Arial"/>
          <w:color w:val="000000"/>
        </w:rPr>
      </w:pPr>
      <w:r w:rsidRPr="008D5FA6">
        <w:rPr>
          <w:rFonts w:cs="Arial"/>
          <w:color w:val="000000"/>
        </w:rPr>
        <w:t xml:space="preserve">report and record all patient safety incidents </w:t>
      </w:r>
    </w:p>
    <w:p w14:paraId="0633BB50" w14:textId="77777777" w:rsidR="00C11275" w:rsidRPr="008D5FA6" w:rsidRDefault="00C11275" w:rsidP="00471EF2">
      <w:pPr>
        <w:pStyle w:val="ListParagraph"/>
        <w:numPr>
          <w:ilvl w:val="0"/>
          <w:numId w:val="4"/>
        </w:numPr>
        <w:tabs>
          <w:tab w:val="left" w:pos="709"/>
          <w:tab w:val="left" w:pos="1134"/>
        </w:tabs>
        <w:autoSpaceDE w:val="0"/>
        <w:autoSpaceDN w:val="0"/>
        <w:adjustRightInd w:val="0"/>
        <w:spacing w:after="0" w:line="360" w:lineRule="auto"/>
        <w:ind w:left="709" w:hanging="425"/>
        <w:contextualSpacing w:val="0"/>
        <w:jc w:val="both"/>
        <w:rPr>
          <w:rFonts w:cs="Arial"/>
          <w:color w:val="000000"/>
        </w:rPr>
      </w:pPr>
      <w:r w:rsidRPr="008D5FA6">
        <w:rPr>
          <w:rFonts w:cs="Arial"/>
          <w:color w:val="000000"/>
        </w:rPr>
        <w:t xml:space="preserve">report all incidents that resulted in serious harm or death (Severity Assessment Code 1 incidents) within 24 hours to management </w:t>
      </w:r>
      <w:r w:rsidRPr="008D5FA6">
        <w:rPr>
          <w:rFonts w:cs="Arial"/>
          <w:lang w:val="en-ZA"/>
        </w:rPr>
        <w:t>and</w:t>
      </w:r>
      <w:r w:rsidRPr="008D5FA6">
        <w:rPr>
          <w:rFonts w:cs="Arial"/>
          <w:color w:val="000000"/>
        </w:rPr>
        <w:t xml:space="preserve"> </w:t>
      </w:r>
      <w:r w:rsidR="00471EF2">
        <w:rPr>
          <w:rFonts w:cs="Arial"/>
          <w:color w:val="000000"/>
        </w:rPr>
        <w:t>district/</w:t>
      </w:r>
      <w:r w:rsidRPr="008D5FA6">
        <w:rPr>
          <w:rFonts w:cs="Arial"/>
          <w:color w:val="000000"/>
        </w:rPr>
        <w:t>provincial office</w:t>
      </w:r>
      <w:r w:rsidR="00471EF2">
        <w:rPr>
          <w:rFonts w:cs="Arial"/>
          <w:color w:val="000000"/>
        </w:rPr>
        <w:t xml:space="preserve"> </w:t>
      </w:r>
      <w:r w:rsidR="00471EF2" w:rsidRPr="00471EF2">
        <w:rPr>
          <w:rFonts w:cs="Arial"/>
          <w:color w:val="FF0000"/>
        </w:rPr>
        <w:t>(choose one applicable)</w:t>
      </w:r>
    </w:p>
    <w:p w14:paraId="09A58FF5" w14:textId="77777777" w:rsidR="00C11275" w:rsidRPr="008D5FA6" w:rsidRDefault="00C11275" w:rsidP="00471EF2">
      <w:pPr>
        <w:pStyle w:val="ListParagraph"/>
        <w:numPr>
          <w:ilvl w:val="0"/>
          <w:numId w:val="4"/>
        </w:numPr>
        <w:tabs>
          <w:tab w:val="left" w:pos="709"/>
          <w:tab w:val="left" w:pos="1134"/>
        </w:tabs>
        <w:autoSpaceDE w:val="0"/>
        <w:autoSpaceDN w:val="0"/>
        <w:adjustRightInd w:val="0"/>
        <w:spacing w:after="0" w:line="360" w:lineRule="auto"/>
        <w:ind w:left="284" w:firstLine="0"/>
        <w:contextualSpacing w:val="0"/>
        <w:jc w:val="both"/>
        <w:rPr>
          <w:rFonts w:cs="Arial"/>
          <w:color w:val="000000"/>
        </w:rPr>
      </w:pPr>
      <w:r w:rsidRPr="008D5FA6">
        <w:rPr>
          <w:rFonts w:cs="Arial"/>
          <w:color w:val="000000"/>
        </w:rPr>
        <w:t>commence and/or participate in the open disclosure process as appropriate</w:t>
      </w:r>
    </w:p>
    <w:p w14:paraId="2F905DB5" w14:textId="77777777" w:rsidR="00C11275" w:rsidRPr="008D5FA6" w:rsidRDefault="00C11275" w:rsidP="00471EF2">
      <w:pPr>
        <w:pStyle w:val="ListParagraph"/>
        <w:numPr>
          <w:ilvl w:val="0"/>
          <w:numId w:val="4"/>
        </w:numPr>
        <w:tabs>
          <w:tab w:val="left" w:pos="709"/>
          <w:tab w:val="left" w:pos="1134"/>
        </w:tabs>
        <w:autoSpaceDE w:val="0"/>
        <w:autoSpaceDN w:val="0"/>
        <w:adjustRightInd w:val="0"/>
        <w:spacing w:after="0" w:line="360" w:lineRule="auto"/>
        <w:ind w:left="284" w:firstLine="0"/>
        <w:contextualSpacing w:val="0"/>
        <w:jc w:val="both"/>
        <w:rPr>
          <w:rFonts w:cs="Arial"/>
          <w:color w:val="000000"/>
        </w:rPr>
      </w:pPr>
      <w:r w:rsidRPr="008D5FA6">
        <w:rPr>
          <w:rFonts w:cs="Arial"/>
          <w:color w:val="000000"/>
        </w:rPr>
        <w:t>participate in the investigation of incidents as required</w:t>
      </w:r>
    </w:p>
    <w:p w14:paraId="5067A8F7" w14:textId="77777777" w:rsidR="00C11275" w:rsidRPr="008D5FA6" w:rsidRDefault="00C11275" w:rsidP="00471EF2">
      <w:pPr>
        <w:pStyle w:val="ListParagraph"/>
        <w:numPr>
          <w:ilvl w:val="0"/>
          <w:numId w:val="4"/>
        </w:numPr>
        <w:tabs>
          <w:tab w:val="left" w:pos="709"/>
          <w:tab w:val="left" w:pos="1134"/>
        </w:tabs>
        <w:autoSpaceDE w:val="0"/>
        <w:autoSpaceDN w:val="0"/>
        <w:adjustRightInd w:val="0"/>
        <w:spacing w:after="0" w:line="360" w:lineRule="auto"/>
        <w:ind w:left="284" w:firstLine="0"/>
        <w:contextualSpacing w:val="0"/>
        <w:jc w:val="both"/>
        <w:rPr>
          <w:rFonts w:cs="Arial"/>
          <w:color w:val="000000"/>
        </w:rPr>
      </w:pPr>
      <w:proofErr w:type="spellStart"/>
      <w:r w:rsidRPr="008D5FA6">
        <w:rPr>
          <w:rFonts w:cs="Arial"/>
          <w:color w:val="000000"/>
        </w:rPr>
        <w:t>finalise</w:t>
      </w:r>
      <w:proofErr w:type="spellEnd"/>
      <w:r w:rsidRPr="008D5FA6">
        <w:rPr>
          <w:rFonts w:cs="Arial"/>
          <w:color w:val="000000"/>
        </w:rPr>
        <w:t xml:space="preserve"> Severity Assessment Code 1 incident reports within sixty working days</w:t>
      </w:r>
    </w:p>
    <w:p w14:paraId="33C9FF1F" w14:textId="77777777" w:rsidR="00C11275" w:rsidRPr="008D5FA6" w:rsidRDefault="00C11275" w:rsidP="00471EF2">
      <w:pPr>
        <w:pStyle w:val="ListParagraph"/>
        <w:numPr>
          <w:ilvl w:val="0"/>
          <w:numId w:val="4"/>
        </w:numPr>
        <w:tabs>
          <w:tab w:val="left" w:pos="709"/>
          <w:tab w:val="left" w:pos="1134"/>
        </w:tabs>
        <w:autoSpaceDE w:val="0"/>
        <w:autoSpaceDN w:val="0"/>
        <w:adjustRightInd w:val="0"/>
        <w:spacing w:after="0" w:line="360" w:lineRule="auto"/>
        <w:ind w:left="284" w:firstLine="0"/>
        <w:contextualSpacing w:val="0"/>
        <w:jc w:val="both"/>
        <w:rPr>
          <w:rFonts w:cs="Arial"/>
          <w:color w:val="000000"/>
        </w:rPr>
      </w:pPr>
      <w:r w:rsidRPr="008D5FA6">
        <w:rPr>
          <w:rFonts w:cs="Arial"/>
          <w:color w:val="000000"/>
        </w:rPr>
        <w:t>participate in the implementation of recommendations arising from the investigation of incidents</w:t>
      </w:r>
    </w:p>
    <w:p w14:paraId="674D179C" w14:textId="77777777" w:rsidR="00C11275" w:rsidRPr="008D5FA6" w:rsidRDefault="00C11275" w:rsidP="00471EF2">
      <w:pPr>
        <w:pStyle w:val="ListParagraph"/>
        <w:numPr>
          <w:ilvl w:val="0"/>
          <w:numId w:val="4"/>
        </w:numPr>
        <w:tabs>
          <w:tab w:val="left" w:pos="709"/>
          <w:tab w:val="left" w:pos="1134"/>
        </w:tabs>
        <w:autoSpaceDE w:val="0"/>
        <w:autoSpaceDN w:val="0"/>
        <w:adjustRightInd w:val="0"/>
        <w:spacing w:after="0" w:line="360" w:lineRule="auto"/>
        <w:ind w:left="284" w:firstLine="0"/>
        <w:contextualSpacing w:val="0"/>
        <w:jc w:val="both"/>
        <w:rPr>
          <w:rFonts w:cs="Arial"/>
          <w:color w:val="000000"/>
        </w:rPr>
      </w:pPr>
      <w:r w:rsidRPr="008D5FA6">
        <w:rPr>
          <w:rFonts w:cs="Arial"/>
          <w:color w:val="000000"/>
        </w:rPr>
        <w:t>encourage colleagues to report incidents that have been identified</w:t>
      </w:r>
    </w:p>
    <w:p w14:paraId="138FA33A" w14:textId="77777777" w:rsidR="00C11275" w:rsidRPr="008D5FA6" w:rsidRDefault="00C11275" w:rsidP="00471EF2">
      <w:pPr>
        <w:pStyle w:val="ListParagraph"/>
        <w:numPr>
          <w:ilvl w:val="0"/>
          <w:numId w:val="1"/>
        </w:numPr>
        <w:tabs>
          <w:tab w:val="left" w:pos="360"/>
        </w:tabs>
        <w:spacing w:after="0" w:line="240" w:lineRule="auto"/>
        <w:ind w:left="284" w:hanging="284"/>
        <w:contextualSpacing w:val="0"/>
        <w:jc w:val="both"/>
        <w:outlineLvl w:val="0"/>
        <w:rPr>
          <w:rFonts w:cs="Arial"/>
          <w:b/>
          <w:color w:val="006024"/>
        </w:rPr>
      </w:pPr>
      <w:bookmarkStart w:id="2" w:name="_Toc466747976"/>
      <w:bookmarkStart w:id="3" w:name="_Toc479589326"/>
      <w:r w:rsidRPr="008D5FA6">
        <w:rPr>
          <w:rFonts w:cs="Arial"/>
          <w:b/>
          <w:color w:val="006024"/>
        </w:rPr>
        <w:lastRenderedPageBreak/>
        <w:t>PRINICIPLES OF PATIENT SAFETY INCIDENT MANAGEMENT</w:t>
      </w:r>
      <w:bookmarkEnd w:id="2"/>
      <w:bookmarkEnd w:id="3"/>
    </w:p>
    <w:p w14:paraId="08759C99" w14:textId="77777777" w:rsidR="00C11275" w:rsidRPr="008D5FA6" w:rsidRDefault="00C11275" w:rsidP="00471EF2">
      <w:pPr>
        <w:pStyle w:val="ListParagraph"/>
        <w:jc w:val="both"/>
        <w:rPr>
          <w:rFonts w:cs="Arial"/>
          <w:b/>
          <w:color w:val="006024"/>
        </w:rPr>
      </w:pPr>
    </w:p>
    <w:p w14:paraId="230559B9" w14:textId="77777777" w:rsidR="00C11275" w:rsidRPr="008D5FA6" w:rsidRDefault="00C11275" w:rsidP="00471EF2">
      <w:pPr>
        <w:spacing w:after="0" w:line="360" w:lineRule="auto"/>
        <w:jc w:val="both"/>
        <w:rPr>
          <w:rFonts w:ascii="Arial" w:hAnsi="Arial" w:cs="Arial"/>
        </w:rPr>
      </w:pPr>
      <w:r w:rsidRPr="008D5FA6">
        <w:rPr>
          <w:rFonts w:ascii="Arial" w:hAnsi="Arial" w:cs="Arial"/>
        </w:rPr>
        <w:t xml:space="preserve">All </w:t>
      </w:r>
      <w:r w:rsidR="000A5A99">
        <w:rPr>
          <w:rFonts w:ascii="Arial" w:hAnsi="Arial" w:cs="Arial"/>
        </w:rPr>
        <w:t xml:space="preserve">PSIs will be managed </w:t>
      </w:r>
      <w:r w:rsidRPr="008D5FA6">
        <w:rPr>
          <w:rFonts w:ascii="Arial" w:hAnsi="Arial" w:cs="Arial"/>
        </w:rPr>
        <w:t>according to the following principles:</w:t>
      </w:r>
    </w:p>
    <w:p w14:paraId="1F4FD444" w14:textId="77777777" w:rsidR="002F1F39" w:rsidRDefault="00C11275" w:rsidP="008D29EE">
      <w:pPr>
        <w:pStyle w:val="ListParagraph"/>
        <w:numPr>
          <w:ilvl w:val="0"/>
          <w:numId w:val="23"/>
        </w:numPr>
        <w:jc w:val="both"/>
        <w:rPr>
          <w:rFonts w:cs="Arial"/>
          <w:color w:val="000000" w:themeColor="text1"/>
        </w:rPr>
      </w:pPr>
      <w:bookmarkStart w:id="4" w:name="_Toc436579520"/>
      <w:bookmarkStart w:id="5" w:name="_Toc436579655"/>
      <w:bookmarkStart w:id="6" w:name="_Toc466747977"/>
      <w:r w:rsidRPr="002F1F39">
        <w:rPr>
          <w:rFonts w:cs="Arial"/>
          <w:color w:val="000000" w:themeColor="text1"/>
        </w:rPr>
        <w:t>Just Culture</w:t>
      </w:r>
      <w:bookmarkStart w:id="7" w:name="_Toc436579521"/>
      <w:bookmarkStart w:id="8" w:name="_Toc436579656"/>
      <w:bookmarkStart w:id="9" w:name="_Toc466747978"/>
      <w:bookmarkEnd w:id="4"/>
      <w:bookmarkEnd w:id="5"/>
      <w:bookmarkEnd w:id="6"/>
    </w:p>
    <w:p w14:paraId="548F082C" w14:textId="77777777" w:rsidR="002F1F39" w:rsidRDefault="00C11275" w:rsidP="008D29EE">
      <w:pPr>
        <w:pStyle w:val="ListParagraph"/>
        <w:numPr>
          <w:ilvl w:val="0"/>
          <w:numId w:val="23"/>
        </w:numPr>
        <w:jc w:val="both"/>
        <w:rPr>
          <w:rFonts w:cs="Arial"/>
          <w:color w:val="000000" w:themeColor="text1"/>
        </w:rPr>
      </w:pPr>
      <w:r w:rsidRPr="002F1F39">
        <w:rPr>
          <w:rFonts w:cs="Arial"/>
          <w:color w:val="000000" w:themeColor="text1"/>
        </w:rPr>
        <w:t>Confidential</w:t>
      </w:r>
      <w:bookmarkStart w:id="10" w:name="_Toc436579522"/>
      <w:bookmarkStart w:id="11" w:name="_Toc436579657"/>
      <w:bookmarkStart w:id="12" w:name="_Toc466747979"/>
      <w:bookmarkEnd w:id="7"/>
      <w:bookmarkEnd w:id="8"/>
      <w:bookmarkEnd w:id="9"/>
    </w:p>
    <w:p w14:paraId="0E39672A" w14:textId="77777777" w:rsidR="00C11275" w:rsidRPr="002F1F39" w:rsidRDefault="00C11275" w:rsidP="008D29EE">
      <w:pPr>
        <w:pStyle w:val="ListParagraph"/>
        <w:numPr>
          <w:ilvl w:val="0"/>
          <w:numId w:val="23"/>
        </w:numPr>
        <w:jc w:val="both"/>
        <w:rPr>
          <w:rFonts w:cs="Arial"/>
          <w:color w:val="000000" w:themeColor="text1"/>
        </w:rPr>
      </w:pPr>
      <w:r w:rsidRPr="002F1F39">
        <w:rPr>
          <w:rFonts w:cs="Arial"/>
          <w:color w:val="000000" w:themeColor="text1"/>
        </w:rPr>
        <w:t>Timely</w:t>
      </w:r>
      <w:bookmarkEnd w:id="10"/>
      <w:bookmarkEnd w:id="11"/>
      <w:bookmarkEnd w:id="12"/>
    </w:p>
    <w:p w14:paraId="4B376E4E" w14:textId="77777777" w:rsidR="002F1F39" w:rsidRDefault="00C11275" w:rsidP="00471EF2">
      <w:pPr>
        <w:pStyle w:val="ListParagraph"/>
        <w:numPr>
          <w:ilvl w:val="0"/>
          <w:numId w:val="5"/>
        </w:numPr>
        <w:jc w:val="both"/>
        <w:rPr>
          <w:rFonts w:cs="Arial"/>
          <w:color w:val="000000" w:themeColor="text1"/>
        </w:rPr>
      </w:pPr>
      <w:bookmarkStart w:id="13" w:name="_Toc436579523"/>
      <w:bookmarkStart w:id="14" w:name="_Toc436579658"/>
      <w:bookmarkStart w:id="15" w:name="_Toc466747980"/>
      <w:r w:rsidRPr="002F1F39">
        <w:rPr>
          <w:rFonts w:cs="Arial"/>
          <w:color w:val="000000" w:themeColor="text1"/>
        </w:rPr>
        <w:t>Responsive</w:t>
      </w:r>
      <w:bookmarkStart w:id="16" w:name="_Toc466747981"/>
      <w:bookmarkEnd w:id="13"/>
      <w:bookmarkEnd w:id="14"/>
      <w:bookmarkEnd w:id="15"/>
    </w:p>
    <w:p w14:paraId="288F7B15" w14:textId="77777777" w:rsidR="002F1F39" w:rsidRDefault="00C11275" w:rsidP="00471EF2">
      <w:pPr>
        <w:pStyle w:val="ListParagraph"/>
        <w:numPr>
          <w:ilvl w:val="0"/>
          <w:numId w:val="5"/>
        </w:numPr>
        <w:jc w:val="both"/>
        <w:rPr>
          <w:rFonts w:cs="Arial"/>
          <w:color w:val="000000" w:themeColor="text1"/>
        </w:rPr>
      </w:pPr>
      <w:r w:rsidRPr="002F1F39">
        <w:rPr>
          <w:rFonts w:cs="Arial"/>
          <w:color w:val="000000" w:themeColor="text1"/>
        </w:rPr>
        <w:t>Openness about failures</w:t>
      </w:r>
      <w:bookmarkStart w:id="17" w:name="_Toc466747982"/>
      <w:bookmarkEnd w:id="16"/>
    </w:p>
    <w:p w14:paraId="237198D1" w14:textId="77777777" w:rsidR="00C11275" w:rsidRDefault="00C11275" w:rsidP="00471EF2">
      <w:pPr>
        <w:pStyle w:val="ListParagraph"/>
        <w:numPr>
          <w:ilvl w:val="0"/>
          <w:numId w:val="5"/>
        </w:numPr>
        <w:jc w:val="both"/>
        <w:rPr>
          <w:rFonts w:cs="Arial"/>
          <w:color w:val="000000" w:themeColor="text1"/>
        </w:rPr>
      </w:pPr>
      <w:r w:rsidRPr="002F1F39">
        <w:rPr>
          <w:rFonts w:cs="Arial"/>
          <w:color w:val="000000" w:themeColor="text1"/>
        </w:rPr>
        <w:t>Emphasis on learning</w:t>
      </w:r>
      <w:bookmarkEnd w:id="17"/>
    </w:p>
    <w:p w14:paraId="580048A4" w14:textId="77777777" w:rsidR="00512FC0" w:rsidRPr="002F1F39" w:rsidRDefault="00512FC0" w:rsidP="00471EF2">
      <w:pPr>
        <w:pStyle w:val="ListParagraph"/>
        <w:spacing w:after="0"/>
        <w:jc w:val="both"/>
        <w:rPr>
          <w:rFonts w:cs="Arial"/>
          <w:color w:val="000000" w:themeColor="text1"/>
        </w:rPr>
      </w:pPr>
    </w:p>
    <w:p w14:paraId="1DEF96B1" w14:textId="77777777" w:rsidR="002F1F39" w:rsidRPr="008D5FA6" w:rsidRDefault="002F1F39" w:rsidP="00471EF2">
      <w:pPr>
        <w:spacing w:after="0"/>
        <w:jc w:val="both"/>
        <w:rPr>
          <w:rFonts w:ascii="Arial" w:hAnsi="Arial" w:cs="Arial"/>
          <w:color w:val="002E13" w:themeColor="accent3" w:themeShade="80"/>
        </w:rPr>
      </w:pPr>
    </w:p>
    <w:p w14:paraId="0B74D959" w14:textId="77777777" w:rsidR="00C977A0" w:rsidRPr="008D5FA6" w:rsidRDefault="00C977A0" w:rsidP="00471EF2">
      <w:pPr>
        <w:pStyle w:val="ListParagraph"/>
        <w:numPr>
          <w:ilvl w:val="0"/>
          <w:numId w:val="1"/>
        </w:numPr>
        <w:autoSpaceDE w:val="0"/>
        <w:autoSpaceDN w:val="0"/>
        <w:adjustRightInd w:val="0"/>
        <w:spacing w:after="0" w:line="360" w:lineRule="auto"/>
        <w:ind w:left="284" w:hanging="284"/>
        <w:jc w:val="both"/>
        <w:outlineLvl w:val="0"/>
        <w:rPr>
          <w:rFonts w:cs="Arial"/>
          <w:b/>
          <w:color w:val="006024"/>
        </w:rPr>
      </w:pPr>
      <w:bookmarkStart w:id="18" w:name="_Toc466748010"/>
      <w:bookmarkStart w:id="19" w:name="_Toc479589327"/>
      <w:r w:rsidRPr="008D5FA6">
        <w:rPr>
          <w:rFonts w:cs="Arial"/>
          <w:b/>
          <w:color w:val="006024"/>
        </w:rPr>
        <w:t>PATIENT SAFETY COMMITTEE</w:t>
      </w:r>
      <w:bookmarkEnd w:id="18"/>
      <w:bookmarkEnd w:id="19"/>
    </w:p>
    <w:p w14:paraId="1CC2E507" w14:textId="77777777" w:rsidR="00512FC0" w:rsidRDefault="00512FC0" w:rsidP="00471EF2">
      <w:pPr>
        <w:spacing w:after="0" w:line="360" w:lineRule="auto"/>
        <w:jc w:val="both"/>
        <w:rPr>
          <w:rFonts w:ascii="Arial" w:hAnsi="Arial" w:cs="Arial"/>
        </w:rPr>
      </w:pPr>
    </w:p>
    <w:p w14:paraId="7BD91222" w14:textId="77777777" w:rsidR="00667060" w:rsidRPr="008D5FA6" w:rsidRDefault="00C977A0" w:rsidP="00471EF2">
      <w:pPr>
        <w:spacing w:line="360" w:lineRule="auto"/>
        <w:jc w:val="both"/>
        <w:rPr>
          <w:rFonts w:ascii="Arial" w:hAnsi="Arial" w:cs="Arial"/>
        </w:rPr>
      </w:pPr>
      <w:r w:rsidRPr="008D5FA6">
        <w:rPr>
          <w:rFonts w:ascii="Arial" w:hAnsi="Arial" w:cs="Arial"/>
        </w:rPr>
        <w:t xml:space="preserve">The Patient Safety Committee will ensure </w:t>
      </w:r>
      <w:r w:rsidR="007B0A78" w:rsidRPr="008D5FA6">
        <w:rPr>
          <w:rFonts w:ascii="Arial" w:hAnsi="Arial" w:cs="Arial"/>
        </w:rPr>
        <w:t>that PSIs</w:t>
      </w:r>
      <w:r w:rsidRPr="008D5FA6">
        <w:rPr>
          <w:rFonts w:ascii="Arial" w:hAnsi="Arial" w:cs="Arial"/>
        </w:rPr>
        <w:t xml:space="preserve"> are managed effectively. The Committee’s main objective is to oversee the effective management of PSIs. </w:t>
      </w:r>
      <w:r w:rsidR="00667060" w:rsidRPr="008D5FA6">
        <w:rPr>
          <w:rFonts w:ascii="Arial" w:hAnsi="Arial" w:cs="Arial"/>
        </w:rPr>
        <w:t xml:space="preserve"> </w:t>
      </w:r>
      <w:r w:rsidR="00667060" w:rsidRPr="008D5FA6">
        <w:rPr>
          <w:rFonts w:ascii="Arial" w:hAnsi="Arial" w:cs="Arial"/>
          <w:color w:val="FF0000"/>
        </w:rPr>
        <w:t>(If the committee is not a standalone committee, change accordingly to indicate which committee it will form part of).</w:t>
      </w:r>
      <w:r w:rsidR="00667060" w:rsidRPr="008D5FA6">
        <w:rPr>
          <w:rFonts w:ascii="Arial" w:hAnsi="Arial" w:cs="Arial"/>
        </w:rPr>
        <w:t xml:space="preserve"> </w:t>
      </w:r>
      <w:r w:rsidR="00C07B82" w:rsidRPr="00C07B82">
        <w:rPr>
          <w:rFonts w:ascii="Arial" w:hAnsi="Arial" w:cs="Arial"/>
          <w:color w:val="FF0000"/>
        </w:rPr>
        <w:t>The Committee will meet ______</w:t>
      </w:r>
      <w:proofErr w:type="gramStart"/>
      <w:r w:rsidR="00C07B82" w:rsidRPr="00C07B82">
        <w:rPr>
          <w:rFonts w:ascii="Arial" w:hAnsi="Arial" w:cs="Arial"/>
          <w:color w:val="FF0000"/>
        </w:rPr>
        <w:t>_(</w:t>
      </w:r>
      <w:proofErr w:type="gramEnd"/>
      <w:r w:rsidR="00C07B82" w:rsidRPr="00C07B82">
        <w:rPr>
          <w:rFonts w:ascii="Arial" w:hAnsi="Arial" w:cs="Arial"/>
          <w:color w:val="FF0000"/>
        </w:rPr>
        <w:t>complete the time frame)</w:t>
      </w:r>
      <w:r w:rsidR="00C07B82">
        <w:rPr>
          <w:rFonts w:ascii="Arial" w:hAnsi="Arial" w:cs="Arial"/>
        </w:rPr>
        <w:t xml:space="preserve">. </w:t>
      </w:r>
      <w:r w:rsidRPr="008D5FA6">
        <w:rPr>
          <w:rFonts w:ascii="Arial" w:hAnsi="Arial" w:cs="Arial"/>
        </w:rPr>
        <w:t xml:space="preserve">The Terms of Reference </w:t>
      </w:r>
      <w:r w:rsidR="00667060" w:rsidRPr="008D5FA6">
        <w:rPr>
          <w:rFonts w:ascii="Arial" w:hAnsi="Arial" w:cs="Arial"/>
        </w:rPr>
        <w:t>and composition of the committee is set out below.</w:t>
      </w:r>
    </w:p>
    <w:p w14:paraId="5199A553" w14:textId="538C9973" w:rsidR="00667060" w:rsidRDefault="00667060" w:rsidP="00471EF2">
      <w:pPr>
        <w:pStyle w:val="Heading2"/>
        <w:numPr>
          <w:ilvl w:val="1"/>
          <w:numId w:val="1"/>
        </w:numPr>
        <w:ind w:left="426" w:hanging="426"/>
        <w:jc w:val="both"/>
        <w:rPr>
          <w:rFonts w:ascii="Arial" w:hAnsi="Arial" w:cs="Arial"/>
        </w:rPr>
      </w:pPr>
      <w:bookmarkStart w:id="20" w:name="_Toc479589328"/>
      <w:r w:rsidRPr="008D5FA6">
        <w:rPr>
          <w:rFonts w:ascii="Arial" w:hAnsi="Arial" w:cs="Arial"/>
          <w:color w:val="006024"/>
          <w:sz w:val="22"/>
          <w:szCs w:val="22"/>
        </w:rPr>
        <w:t>Terms of reference of Committee</w:t>
      </w:r>
      <w:bookmarkEnd w:id="20"/>
      <w:r w:rsidR="00C07B82">
        <w:rPr>
          <w:rFonts w:ascii="Arial" w:hAnsi="Arial" w:cs="Arial"/>
          <w:color w:val="006024"/>
          <w:sz w:val="22"/>
          <w:szCs w:val="22"/>
        </w:rPr>
        <w:t xml:space="preserve"> </w:t>
      </w:r>
      <w:r w:rsidR="00C07B82" w:rsidRPr="00C07B82">
        <w:rPr>
          <w:rFonts w:ascii="Arial" w:hAnsi="Arial" w:cs="Arial"/>
          <w:color w:val="FF0000"/>
          <w:sz w:val="22"/>
          <w:szCs w:val="22"/>
        </w:rPr>
        <w:t>(amend if needed)</w:t>
      </w:r>
    </w:p>
    <w:p w14:paraId="4D17D2B1" w14:textId="77777777" w:rsidR="00DC5168" w:rsidRPr="00EC69BE" w:rsidRDefault="00DC5168" w:rsidP="00DC5168">
      <w:pPr>
        <w:pStyle w:val="ListParagraph"/>
        <w:numPr>
          <w:ilvl w:val="0"/>
          <w:numId w:val="11"/>
        </w:numPr>
        <w:autoSpaceDE w:val="0"/>
        <w:autoSpaceDN w:val="0"/>
        <w:adjustRightInd w:val="0"/>
        <w:spacing w:after="0" w:line="360" w:lineRule="auto"/>
        <w:ind w:left="851" w:hanging="284"/>
        <w:contextualSpacing w:val="0"/>
        <w:jc w:val="both"/>
        <w:rPr>
          <w:rFonts w:cs="Arial"/>
          <w:lang w:val="en-ZA"/>
        </w:rPr>
      </w:pPr>
      <w:r w:rsidRPr="00EC69BE">
        <w:rPr>
          <w:rFonts w:cs="Arial"/>
          <w:lang w:val="en-ZA"/>
        </w:rPr>
        <w:t>Hospitals should develop a standard operating procedure</w:t>
      </w:r>
      <w:r>
        <w:rPr>
          <w:rFonts w:cs="Arial"/>
          <w:lang w:val="en-ZA"/>
        </w:rPr>
        <w:t xml:space="preserve"> (SOP)</w:t>
      </w:r>
      <w:r w:rsidRPr="00EC69BE">
        <w:rPr>
          <w:rFonts w:cs="Arial"/>
          <w:lang w:val="en-ZA"/>
        </w:rPr>
        <w:t xml:space="preserve"> to manage PSIs.</w:t>
      </w:r>
    </w:p>
    <w:p w14:paraId="25FAB994" w14:textId="77777777" w:rsidR="00DC5168" w:rsidRPr="00EC69BE" w:rsidRDefault="00DC5168" w:rsidP="00DC5168">
      <w:pPr>
        <w:numPr>
          <w:ilvl w:val="0"/>
          <w:numId w:val="11"/>
        </w:numPr>
        <w:autoSpaceDE w:val="0"/>
        <w:autoSpaceDN w:val="0"/>
        <w:adjustRightInd w:val="0"/>
        <w:spacing w:after="0" w:line="360" w:lineRule="auto"/>
        <w:ind w:left="851" w:hanging="284"/>
        <w:jc w:val="both"/>
        <w:rPr>
          <w:rFonts w:ascii="Arial" w:hAnsi="Arial" w:cs="Arial"/>
          <w:b/>
          <w:lang w:val="en-ZA"/>
        </w:rPr>
      </w:pPr>
      <w:r w:rsidRPr="00EC69BE">
        <w:rPr>
          <w:rFonts w:ascii="Arial" w:hAnsi="Arial" w:cs="Arial"/>
          <w:lang w:val="en-ZA"/>
        </w:rPr>
        <w:t xml:space="preserve">Sub-district/districts should develop SOP to manage PSIs for the </w:t>
      </w:r>
      <w:r>
        <w:rPr>
          <w:rFonts w:ascii="Arial" w:hAnsi="Arial" w:cs="Arial"/>
          <w:lang w:val="en-ZA"/>
        </w:rPr>
        <w:t>h</w:t>
      </w:r>
      <w:r w:rsidRPr="00EC69BE">
        <w:rPr>
          <w:rFonts w:ascii="Arial" w:hAnsi="Arial" w:cs="Arial"/>
          <w:lang w:val="en-ZA"/>
        </w:rPr>
        <w:t xml:space="preserve">ealth </w:t>
      </w:r>
      <w:r>
        <w:rPr>
          <w:rFonts w:ascii="Arial" w:hAnsi="Arial" w:cs="Arial"/>
          <w:lang w:val="en-ZA"/>
        </w:rPr>
        <w:t>facilities with</w:t>
      </w:r>
      <w:r w:rsidRPr="00EC69BE">
        <w:rPr>
          <w:rFonts w:ascii="Arial" w:hAnsi="Arial" w:cs="Arial"/>
          <w:lang w:val="en-ZA"/>
        </w:rPr>
        <w:t>in their district.</w:t>
      </w:r>
    </w:p>
    <w:p w14:paraId="1EAE1E1C" w14:textId="77777777" w:rsidR="00DC5168" w:rsidRPr="00EC69BE" w:rsidRDefault="00DC5168" w:rsidP="00DC5168">
      <w:pPr>
        <w:numPr>
          <w:ilvl w:val="0"/>
          <w:numId w:val="11"/>
        </w:numPr>
        <w:autoSpaceDE w:val="0"/>
        <w:autoSpaceDN w:val="0"/>
        <w:adjustRightInd w:val="0"/>
        <w:spacing w:after="0" w:line="360" w:lineRule="auto"/>
        <w:ind w:left="851" w:hanging="311"/>
        <w:jc w:val="both"/>
        <w:rPr>
          <w:rFonts w:ascii="Arial" w:hAnsi="Arial" w:cs="Arial"/>
          <w:lang w:val="en-ZA"/>
        </w:rPr>
      </w:pPr>
      <w:r>
        <w:rPr>
          <w:rFonts w:ascii="Arial" w:hAnsi="Arial" w:cs="Arial"/>
          <w:lang w:val="en-ZA"/>
        </w:rPr>
        <w:t>I</w:t>
      </w:r>
      <w:r w:rsidRPr="00EC69BE">
        <w:rPr>
          <w:rFonts w:ascii="Arial" w:hAnsi="Arial" w:cs="Arial"/>
          <w:lang w:val="en-ZA"/>
        </w:rPr>
        <w:t>dentify staff member</w:t>
      </w:r>
      <w:r>
        <w:rPr>
          <w:rFonts w:ascii="Arial" w:hAnsi="Arial" w:cs="Arial"/>
          <w:lang w:val="en-ZA"/>
        </w:rPr>
        <w:t>s</w:t>
      </w:r>
      <w:r w:rsidRPr="00EC69BE">
        <w:rPr>
          <w:rFonts w:ascii="Arial" w:hAnsi="Arial" w:cs="Arial"/>
          <w:lang w:val="en-ZA"/>
        </w:rPr>
        <w:t xml:space="preserve"> in every </w:t>
      </w:r>
      <w:r>
        <w:rPr>
          <w:rFonts w:ascii="Arial" w:hAnsi="Arial" w:cs="Arial"/>
          <w:lang w:val="en-ZA"/>
        </w:rPr>
        <w:t>health</w:t>
      </w:r>
      <w:r w:rsidRPr="00814845">
        <w:rPr>
          <w:rFonts w:ascii="Arial" w:hAnsi="Arial" w:cs="Arial"/>
          <w:lang w:val="en-ZA"/>
        </w:rPr>
        <w:t xml:space="preserve"> </w:t>
      </w:r>
      <w:r w:rsidRPr="00EC69BE">
        <w:rPr>
          <w:rFonts w:ascii="Arial" w:hAnsi="Arial" w:cs="Arial"/>
          <w:lang w:val="en-ZA"/>
        </w:rPr>
        <w:t>facility that will be responsible for the management of PSIs. These staff members should be trained on the management of PSIs.</w:t>
      </w:r>
    </w:p>
    <w:p w14:paraId="18C5EC9E" w14:textId="77777777" w:rsidR="00DC5168" w:rsidRPr="00EC69BE" w:rsidRDefault="00DC5168" w:rsidP="00DC5168">
      <w:pPr>
        <w:pStyle w:val="ListParagraph"/>
        <w:numPr>
          <w:ilvl w:val="0"/>
          <w:numId w:val="11"/>
        </w:numPr>
        <w:autoSpaceDE w:val="0"/>
        <w:autoSpaceDN w:val="0"/>
        <w:adjustRightInd w:val="0"/>
        <w:spacing w:after="0" w:line="360" w:lineRule="auto"/>
        <w:ind w:left="851" w:hanging="311"/>
        <w:contextualSpacing w:val="0"/>
        <w:jc w:val="both"/>
        <w:rPr>
          <w:rFonts w:cs="Arial"/>
          <w:lang w:val="en-ZA"/>
        </w:rPr>
      </w:pPr>
      <w:r w:rsidRPr="00EC69BE">
        <w:rPr>
          <w:rFonts w:cs="Arial"/>
          <w:lang w:val="en-ZA"/>
        </w:rPr>
        <w:t>Monitor that health facilities adhere to the SOP for the management of PSIs.</w:t>
      </w:r>
    </w:p>
    <w:p w14:paraId="7C133812" w14:textId="77777777" w:rsidR="00DC5168" w:rsidRPr="00EC69BE" w:rsidRDefault="00DC5168" w:rsidP="00DC5168">
      <w:pPr>
        <w:numPr>
          <w:ilvl w:val="0"/>
          <w:numId w:val="11"/>
        </w:numPr>
        <w:autoSpaceDE w:val="0"/>
        <w:autoSpaceDN w:val="0"/>
        <w:adjustRightInd w:val="0"/>
        <w:spacing w:after="0" w:line="360" w:lineRule="auto"/>
        <w:ind w:left="851" w:hanging="311"/>
        <w:jc w:val="both"/>
        <w:rPr>
          <w:rFonts w:ascii="Arial" w:hAnsi="Arial" w:cs="Arial"/>
          <w:lang w:val="en-ZA"/>
        </w:rPr>
      </w:pPr>
      <w:r w:rsidRPr="00EC69BE">
        <w:rPr>
          <w:rFonts w:ascii="Arial" w:hAnsi="Arial" w:cs="Arial"/>
          <w:lang w:val="en-ZA"/>
        </w:rPr>
        <w:t>Management must report all Severity Assessment Code 1 incidents to the respective provincial office within 24 hours.</w:t>
      </w:r>
    </w:p>
    <w:p w14:paraId="085B001B" w14:textId="77777777" w:rsidR="00DC5168" w:rsidRPr="00EC69BE" w:rsidRDefault="00DC5168" w:rsidP="00DC5168">
      <w:pPr>
        <w:numPr>
          <w:ilvl w:val="0"/>
          <w:numId w:val="12"/>
        </w:numPr>
        <w:autoSpaceDE w:val="0"/>
        <w:autoSpaceDN w:val="0"/>
        <w:adjustRightInd w:val="0"/>
        <w:spacing w:after="0" w:line="360" w:lineRule="auto"/>
        <w:ind w:left="851" w:hanging="311"/>
        <w:jc w:val="both"/>
        <w:rPr>
          <w:rFonts w:ascii="Arial" w:hAnsi="Arial" w:cs="Arial"/>
          <w:lang w:val="en-ZA"/>
        </w:rPr>
      </w:pPr>
      <w:r w:rsidRPr="00EC69BE">
        <w:rPr>
          <w:rFonts w:ascii="Arial" w:hAnsi="Arial" w:cs="Arial"/>
          <w:lang w:val="en-ZA"/>
        </w:rPr>
        <w:t xml:space="preserve">Review PSI reports for all Severity Assessment Code 1 incidents that are reported. In cases where further investigation is required, </w:t>
      </w:r>
      <w:r>
        <w:rPr>
          <w:rFonts w:ascii="Arial" w:hAnsi="Arial" w:cs="Arial"/>
          <w:lang w:val="en-ZA"/>
        </w:rPr>
        <w:t>it should be conducted</w:t>
      </w:r>
      <w:r w:rsidRPr="00EC69BE">
        <w:rPr>
          <w:rFonts w:ascii="Arial" w:hAnsi="Arial" w:cs="Arial"/>
          <w:lang w:val="en-ZA"/>
        </w:rPr>
        <w:t>.</w:t>
      </w:r>
    </w:p>
    <w:p w14:paraId="261FBF23" w14:textId="77777777" w:rsidR="00DC5168" w:rsidRPr="00EC69BE" w:rsidRDefault="00DC5168" w:rsidP="00DC5168">
      <w:pPr>
        <w:numPr>
          <w:ilvl w:val="0"/>
          <w:numId w:val="11"/>
        </w:numPr>
        <w:autoSpaceDE w:val="0"/>
        <w:autoSpaceDN w:val="0"/>
        <w:adjustRightInd w:val="0"/>
        <w:spacing w:after="0" w:line="360" w:lineRule="auto"/>
        <w:ind w:left="851" w:hanging="311"/>
        <w:jc w:val="both"/>
        <w:rPr>
          <w:rFonts w:ascii="Arial" w:hAnsi="Arial" w:cs="Arial"/>
          <w:lang w:val="en-ZA"/>
        </w:rPr>
      </w:pPr>
      <w:r>
        <w:rPr>
          <w:rFonts w:ascii="Arial" w:hAnsi="Arial" w:cs="Arial"/>
          <w:lang w:val="en-ZA"/>
        </w:rPr>
        <w:t xml:space="preserve">Monitor </w:t>
      </w:r>
      <w:r w:rsidRPr="00EC69BE">
        <w:rPr>
          <w:rFonts w:ascii="Arial" w:hAnsi="Arial" w:cs="Arial"/>
          <w:lang w:val="en-ZA"/>
        </w:rPr>
        <w:t>that all Severity Assessment Code 1 incidents reports are finalised within 60 days.</w:t>
      </w:r>
    </w:p>
    <w:p w14:paraId="2AF46574" w14:textId="77777777" w:rsidR="00DC5168" w:rsidRDefault="00DC5168" w:rsidP="00DC5168">
      <w:pPr>
        <w:numPr>
          <w:ilvl w:val="0"/>
          <w:numId w:val="11"/>
        </w:numPr>
        <w:autoSpaceDE w:val="0"/>
        <w:autoSpaceDN w:val="0"/>
        <w:adjustRightInd w:val="0"/>
        <w:spacing w:after="0" w:line="360" w:lineRule="auto"/>
        <w:ind w:left="851" w:hanging="311"/>
        <w:jc w:val="both"/>
        <w:rPr>
          <w:rFonts w:ascii="Arial" w:hAnsi="Arial" w:cs="Arial"/>
          <w:lang w:val="en-ZA"/>
        </w:rPr>
      </w:pPr>
      <w:r>
        <w:rPr>
          <w:rFonts w:ascii="Arial" w:hAnsi="Arial" w:cs="Arial"/>
          <w:lang w:val="en-ZA"/>
        </w:rPr>
        <w:t>M</w:t>
      </w:r>
      <w:r w:rsidRPr="00EC69BE">
        <w:rPr>
          <w:rFonts w:ascii="Arial" w:hAnsi="Arial" w:cs="Arial"/>
          <w:lang w:val="en-ZA"/>
        </w:rPr>
        <w:t xml:space="preserve">onitor </w:t>
      </w:r>
      <w:proofErr w:type="gramStart"/>
      <w:r w:rsidRPr="00EC69BE">
        <w:rPr>
          <w:rFonts w:ascii="Arial" w:hAnsi="Arial" w:cs="Arial"/>
          <w:lang w:val="en-ZA"/>
        </w:rPr>
        <w:t>that recommendations</w:t>
      </w:r>
      <w:proofErr w:type="gramEnd"/>
      <w:r w:rsidRPr="00EC69BE">
        <w:rPr>
          <w:rFonts w:ascii="Arial" w:hAnsi="Arial" w:cs="Arial"/>
          <w:lang w:val="en-ZA"/>
        </w:rPr>
        <w:t xml:space="preserve"> are implemented to prevent reoccurrence of the incident.</w:t>
      </w:r>
    </w:p>
    <w:p w14:paraId="7CE4CE68" w14:textId="77777777" w:rsidR="00DC5168" w:rsidRPr="00482C67" w:rsidRDefault="00DC5168" w:rsidP="00DC5168">
      <w:pPr>
        <w:numPr>
          <w:ilvl w:val="0"/>
          <w:numId w:val="11"/>
        </w:numPr>
        <w:autoSpaceDE w:val="0"/>
        <w:autoSpaceDN w:val="0"/>
        <w:adjustRightInd w:val="0"/>
        <w:spacing w:after="0" w:line="360" w:lineRule="auto"/>
        <w:ind w:left="851" w:hanging="311"/>
        <w:jc w:val="both"/>
        <w:rPr>
          <w:rFonts w:ascii="Arial" w:hAnsi="Arial" w:cs="Arial"/>
          <w:lang w:val="en-ZA"/>
        </w:rPr>
      </w:pPr>
      <w:r w:rsidRPr="00482C67">
        <w:rPr>
          <w:rFonts w:ascii="Arial" w:hAnsi="Arial" w:cs="Arial"/>
          <w:lang w:val="en-ZA"/>
        </w:rPr>
        <w:t>Review PSI registers to assess data quality (e.g. incidents reported falls within the PSI definition, classifications done correctly, summary description of PSI and investigation outcome is clear and understandable).</w:t>
      </w:r>
    </w:p>
    <w:p w14:paraId="70CF5F9E" w14:textId="77777777" w:rsidR="00DC5168" w:rsidRPr="00EC69BE" w:rsidRDefault="00DC5168" w:rsidP="00DC5168">
      <w:pPr>
        <w:numPr>
          <w:ilvl w:val="0"/>
          <w:numId w:val="11"/>
        </w:numPr>
        <w:autoSpaceDE w:val="0"/>
        <w:autoSpaceDN w:val="0"/>
        <w:adjustRightInd w:val="0"/>
        <w:spacing w:after="0" w:line="360" w:lineRule="auto"/>
        <w:ind w:left="851" w:hanging="311"/>
        <w:jc w:val="both"/>
        <w:rPr>
          <w:rFonts w:ascii="Arial" w:hAnsi="Arial" w:cs="Arial"/>
          <w:lang w:val="en-ZA"/>
        </w:rPr>
      </w:pPr>
      <w:r>
        <w:rPr>
          <w:rFonts w:ascii="Arial" w:hAnsi="Arial" w:cs="Arial"/>
          <w:lang w:val="en-ZA"/>
        </w:rPr>
        <w:t>C</w:t>
      </w:r>
      <w:r w:rsidRPr="00EC69BE">
        <w:rPr>
          <w:rFonts w:ascii="Arial" w:hAnsi="Arial" w:cs="Arial"/>
          <w:lang w:val="en-ZA"/>
        </w:rPr>
        <w:t>onduct monthly meetings of which the minutes should</w:t>
      </w:r>
      <w:r>
        <w:rPr>
          <w:rFonts w:ascii="Arial" w:hAnsi="Arial" w:cs="Arial"/>
          <w:lang w:val="en-ZA"/>
        </w:rPr>
        <w:t xml:space="preserve"> </w:t>
      </w:r>
      <w:r w:rsidRPr="00EC69BE">
        <w:rPr>
          <w:rFonts w:ascii="Arial" w:hAnsi="Arial" w:cs="Arial"/>
          <w:lang w:val="en-ZA"/>
        </w:rPr>
        <w:t>be recorded.</w:t>
      </w:r>
    </w:p>
    <w:p w14:paraId="5E9429B5" w14:textId="7A6976FB" w:rsidR="00DC5168" w:rsidRPr="00EC69BE" w:rsidRDefault="00DC5168" w:rsidP="00DC5168">
      <w:pPr>
        <w:numPr>
          <w:ilvl w:val="0"/>
          <w:numId w:val="11"/>
        </w:numPr>
        <w:autoSpaceDE w:val="0"/>
        <w:autoSpaceDN w:val="0"/>
        <w:adjustRightInd w:val="0"/>
        <w:spacing w:after="0" w:line="360" w:lineRule="auto"/>
        <w:ind w:left="851" w:hanging="311"/>
        <w:jc w:val="both"/>
        <w:rPr>
          <w:rFonts w:ascii="Arial" w:hAnsi="Arial" w:cs="Arial"/>
          <w:lang w:val="en-ZA"/>
        </w:rPr>
      </w:pPr>
      <w:r>
        <w:rPr>
          <w:rFonts w:ascii="Arial" w:hAnsi="Arial" w:cs="Arial"/>
          <w:lang w:val="en-ZA"/>
        </w:rPr>
        <w:t>S</w:t>
      </w:r>
      <w:r w:rsidRPr="00EC69BE">
        <w:rPr>
          <w:rFonts w:ascii="Arial" w:hAnsi="Arial" w:cs="Arial"/>
          <w:lang w:val="en-ZA"/>
        </w:rPr>
        <w:t xml:space="preserve">ubmit monthly statistical reports to the respective provincial department. Where a web-based application is used by </w:t>
      </w:r>
      <w:r>
        <w:rPr>
          <w:rFonts w:ascii="Arial" w:hAnsi="Arial" w:cs="Arial"/>
          <w:lang w:val="en-ZA"/>
        </w:rPr>
        <w:t xml:space="preserve">the </w:t>
      </w:r>
      <w:r w:rsidRPr="00EC69BE">
        <w:rPr>
          <w:rFonts w:ascii="Arial" w:hAnsi="Arial" w:cs="Arial"/>
          <w:lang w:val="en-ZA"/>
        </w:rPr>
        <w:t>province, reports do not need to be submitted as the provincial department can generate reports from the web-based application</w:t>
      </w:r>
      <w:r>
        <w:rPr>
          <w:rFonts w:ascii="Arial" w:hAnsi="Arial" w:cs="Arial"/>
          <w:lang w:val="en-ZA"/>
        </w:rPr>
        <w:t xml:space="preserve">. </w:t>
      </w:r>
      <w:r w:rsidRPr="008727FF">
        <w:rPr>
          <w:rFonts w:ascii="Arial" w:hAnsi="Arial" w:cs="Arial"/>
          <w:color w:val="FF0000"/>
          <w:lang w:val="en-ZA"/>
        </w:rPr>
        <w:t>(Choose</w:t>
      </w:r>
      <w:r>
        <w:rPr>
          <w:rFonts w:ascii="Arial" w:hAnsi="Arial" w:cs="Arial"/>
          <w:color w:val="FF0000"/>
          <w:lang w:val="en-ZA"/>
        </w:rPr>
        <w:t xml:space="preserve"> one applicable</w:t>
      </w:r>
      <w:r w:rsidRPr="008727FF">
        <w:rPr>
          <w:rFonts w:ascii="Arial" w:hAnsi="Arial" w:cs="Arial"/>
          <w:color w:val="FF0000"/>
          <w:lang w:val="en-ZA"/>
        </w:rPr>
        <w:t>)</w:t>
      </w:r>
    </w:p>
    <w:p w14:paraId="7510E196" w14:textId="77777777" w:rsidR="00DC5168" w:rsidRPr="00EC69BE" w:rsidRDefault="00DC5168" w:rsidP="00DC5168">
      <w:pPr>
        <w:numPr>
          <w:ilvl w:val="0"/>
          <w:numId w:val="11"/>
        </w:numPr>
        <w:autoSpaceDE w:val="0"/>
        <w:autoSpaceDN w:val="0"/>
        <w:adjustRightInd w:val="0"/>
        <w:spacing w:after="0" w:line="360" w:lineRule="auto"/>
        <w:ind w:left="851" w:hanging="284"/>
        <w:jc w:val="both"/>
        <w:rPr>
          <w:rFonts w:ascii="Arial" w:hAnsi="Arial" w:cs="Arial"/>
          <w:lang w:val="en-ZA"/>
        </w:rPr>
      </w:pPr>
      <w:r>
        <w:rPr>
          <w:rFonts w:ascii="Arial" w:hAnsi="Arial" w:cs="Arial"/>
          <w:lang w:val="en-ZA"/>
        </w:rPr>
        <w:lastRenderedPageBreak/>
        <w:t>C</w:t>
      </w:r>
      <w:r w:rsidRPr="00EC69BE">
        <w:rPr>
          <w:rFonts w:ascii="Arial" w:hAnsi="Arial" w:cs="Arial"/>
          <w:lang w:val="en-ZA"/>
        </w:rPr>
        <w:t xml:space="preserve">ompile </w:t>
      </w:r>
      <w:r>
        <w:rPr>
          <w:rFonts w:ascii="Arial" w:hAnsi="Arial" w:cs="Arial"/>
          <w:lang w:val="en-ZA"/>
        </w:rPr>
        <w:t xml:space="preserve">an annual </w:t>
      </w:r>
      <w:r w:rsidRPr="00EC69BE">
        <w:rPr>
          <w:rFonts w:ascii="Arial" w:hAnsi="Arial" w:cs="Arial"/>
          <w:lang w:val="en-ZA"/>
        </w:rPr>
        <w:t>report to identify trends</w:t>
      </w:r>
      <w:r>
        <w:rPr>
          <w:rFonts w:ascii="Arial" w:hAnsi="Arial" w:cs="Arial"/>
          <w:lang w:val="en-ZA"/>
        </w:rPr>
        <w:t xml:space="preserve"> and make </w:t>
      </w:r>
      <w:r w:rsidRPr="00EC69BE">
        <w:rPr>
          <w:rFonts w:ascii="Arial" w:hAnsi="Arial" w:cs="Arial"/>
          <w:lang w:val="en-ZA"/>
        </w:rPr>
        <w:t>recommendations to improve patient safety according to trends identified.</w:t>
      </w:r>
    </w:p>
    <w:p w14:paraId="23AB39B8" w14:textId="77777777" w:rsidR="00DC5168" w:rsidRPr="00EC69BE" w:rsidRDefault="00DC5168" w:rsidP="00DC5168">
      <w:pPr>
        <w:numPr>
          <w:ilvl w:val="0"/>
          <w:numId w:val="11"/>
        </w:numPr>
        <w:autoSpaceDE w:val="0"/>
        <w:autoSpaceDN w:val="0"/>
        <w:adjustRightInd w:val="0"/>
        <w:spacing w:after="0" w:line="360" w:lineRule="auto"/>
        <w:ind w:left="851" w:hanging="284"/>
        <w:jc w:val="both"/>
        <w:rPr>
          <w:rFonts w:ascii="Arial" w:hAnsi="Arial" w:cs="Arial"/>
          <w:lang w:val="en-ZA"/>
        </w:rPr>
      </w:pPr>
      <w:r>
        <w:rPr>
          <w:rFonts w:ascii="Arial" w:hAnsi="Arial" w:cs="Arial"/>
          <w:lang w:val="en-ZA"/>
        </w:rPr>
        <w:t>D</w:t>
      </w:r>
      <w:r w:rsidRPr="00EC69BE">
        <w:rPr>
          <w:rFonts w:ascii="Arial" w:hAnsi="Arial" w:cs="Arial"/>
          <w:lang w:val="en-ZA"/>
        </w:rPr>
        <w:t>isseminate lessons learned from PSI management.</w:t>
      </w:r>
    </w:p>
    <w:p w14:paraId="7AD215FE" w14:textId="77777777" w:rsidR="00DC5168" w:rsidRPr="00EC69BE" w:rsidRDefault="00DC5168" w:rsidP="00DC5168">
      <w:pPr>
        <w:numPr>
          <w:ilvl w:val="0"/>
          <w:numId w:val="11"/>
        </w:numPr>
        <w:autoSpaceDE w:val="0"/>
        <w:autoSpaceDN w:val="0"/>
        <w:adjustRightInd w:val="0"/>
        <w:spacing w:after="0" w:line="360" w:lineRule="auto"/>
        <w:ind w:left="851" w:hanging="311"/>
        <w:jc w:val="both"/>
        <w:rPr>
          <w:rFonts w:ascii="Arial" w:hAnsi="Arial" w:cs="Arial"/>
          <w:lang w:val="en-ZA"/>
        </w:rPr>
      </w:pPr>
      <w:r>
        <w:rPr>
          <w:rFonts w:ascii="Arial" w:hAnsi="Arial" w:cs="Arial"/>
          <w:lang w:val="en-ZA"/>
        </w:rPr>
        <w:t>I</w:t>
      </w:r>
      <w:r w:rsidRPr="00EC69BE">
        <w:rPr>
          <w:rFonts w:ascii="Arial" w:hAnsi="Arial" w:cs="Arial"/>
          <w:lang w:val="en-ZA"/>
        </w:rPr>
        <w:t>mplement guidelines and protocols that support staff and encourage an environment where incident notification and active management of incidents is fostered.</w:t>
      </w:r>
    </w:p>
    <w:p w14:paraId="68A29C6B" w14:textId="77777777" w:rsidR="00DC5168" w:rsidRPr="00EC69BE" w:rsidRDefault="00DC5168" w:rsidP="00DC5168">
      <w:pPr>
        <w:numPr>
          <w:ilvl w:val="0"/>
          <w:numId w:val="11"/>
        </w:numPr>
        <w:autoSpaceDE w:val="0"/>
        <w:autoSpaceDN w:val="0"/>
        <w:adjustRightInd w:val="0"/>
        <w:spacing w:after="0" w:line="360" w:lineRule="auto"/>
        <w:ind w:left="900"/>
        <w:jc w:val="both"/>
        <w:rPr>
          <w:rFonts w:ascii="Arial" w:hAnsi="Arial" w:cs="Arial"/>
          <w:lang w:val="en-ZA"/>
        </w:rPr>
      </w:pPr>
      <w:r>
        <w:rPr>
          <w:rFonts w:ascii="Arial" w:hAnsi="Arial" w:cs="Arial"/>
          <w:lang w:val="en-ZA"/>
        </w:rPr>
        <w:t>A</w:t>
      </w:r>
      <w:r w:rsidRPr="00EC69BE">
        <w:rPr>
          <w:rFonts w:ascii="Arial" w:hAnsi="Arial" w:cs="Arial"/>
          <w:lang w:val="en-ZA"/>
        </w:rPr>
        <w:t>ttend provincial Patient Safety Committee meetings when required.</w:t>
      </w:r>
    </w:p>
    <w:p w14:paraId="4157AB7C" w14:textId="77777777" w:rsidR="00DC5168" w:rsidRPr="00EC69BE" w:rsidRDefault="00DC5168" w:rsidP="00DC5168">
      <w:pPr>
        <w:numPr>
          <w:ilvl w:val="0"/>
          <w:numId w:val="11"/>
        </w:numPr>
        <w:autoSpaceDE w:val="0"/>
        <w:autoSpaceDN w:val="0"/>
        <w:adjustRightInd w:val="0"/>
        <w:spacing w:after="0" w:line="360" w:lineRule="auto"/>
        <w:ind w:left="900"/>
        <w:jc w:val="both"/>
        <w:rPr>
          <w:rFonts w:ascii="Arial" w:hAnsi="Arial" w:cs="Arial"/>
          <w:lang w:val="en-ZA"/>
        </w:rPr>
      </w:pPr>
      <w:r>
        <w:rPr>
          <w:rFonts w:ascii="Arial" w:hAnsi="Arial" w:cs="Arial"/>
          <w:lang w:val="en-ZA"/>
        </w:rPr>
        <w:t>I</w:t>
      </w:r>
      <w:r w:rsidRPr="00EC69BE">
        <w:rPr>
          <w:rFonts w:ascii="Arial" w:hAnsi="Arial" w:cs="Arial"/>
          <w:lang w:val="en-ZA"/>
        </w:rPr>
        <w:t>dentify education needs emerging from PSI management</w:t>
      </w:r>
      <w:r>
        <w:rPr>
          <w:rFonts w:ascii="Arial" w:hAnsi="Arial" w:cs="Arial"/>
          <w:lang w:val="en-ZA"/>
        </w:rPr>
        <w:t xml:space="preserve"> and schedule training accordingly.</w:t>
      </w:r>
    </w:p>
    <w:p w14:paraId="699F0BE3" w14:textId="77777777" w:rsidR="00DC5168" w:rsidRPr="00DC5168" w:rsidRDefault="00DC5168" w:rsidP="00DC5168"/>
    <w:p w14:paraId="425F3BBA" w14:textId="77777777" w:rsidR="00C977A0" w:rsidRPr="008D5FA6" w:rsidRDefault="00667060" w:rsidP="00471EF2">
      <w:pPr>
        <w:pStyle w:val="Heading2"/>
        <w:spacing w:after="240"/>
        <w:jc w:val="both"/>
        <w:rPr>
          <w:rFonts w:ascii="Arial" w:hAnsi="Arial" w:cs="Arial"/>
          <w:color w:val="FF0000"/>
          <w:sz w:val="22"/>
          <w:szCs w:val="22"/>
        </w:rPr>
      </w:pPr>
      <w:bookmarkStart w:id="21" w:name="_Toc445501656"/>
      <w:bookmarkStart w:id="22" w:name="_Toc466748013"/>
      <w:bookmarkStart w:id="23" w:name="_Toc479589329"/>
      <w:r w:rsidRPr="008D5FA6">
        <w:rPr>
          <w:rFonts w:ascii="Arial" w:hAnsi="Arial" w:cs="Arial"/>
          <w:color w:val="006024"/>
          <w:sz w:val="22"/>
          <w:szCs w:val="22"/>
        </w:rPr>
        <w:t xml:space="preserve">4.2 </w:t>
      </w:r>
      <w:r w:rsidR="00C977A0" w:rsidRPr="008D5FA6">
        <w:rPr>
          <w:rFonts w:ascii="Arial" w:hAnsi="Arial" w:cs="Arial"/>
          <w:color w:val="006024"/>
          <w:sz w:val="22"/>
          <w:szCs w:val="22"/>
        </w:rPr>
        <w:t xml:space="preserve">Designation of members </w:t>
      </w:r>
      <w:bookmarkEnd w:id="21"/>
      <w:bookmarkEnd w:id="22"/>
      <w:r w:rsidRPr="008D5FA6">
        <w:rPr>
          <w:rFonts w:ascii="Arial" w:hAnsi="Arial" w:cs="Arial"/>
          <w:color w:val="006024"/>
          <w:sz w:val="22"/>
          <w:szCs w:val="22"/>
        </w:rPr>
        <w:t xml:space="preserve">of the Committee </w:t>
      </w:r>
      <w:r w:rsidRPr="008D5FA6">
        <w:rPr>
          <w:rFonts w:ascii="Arial" w:hAnsi="Arial" w:cs="Arial"/>
          <w:color w:val="FF0000"/>
          <w:sz w:val="22"/>
          <w:szCs w:val="22"/>
        </w:rPr>
        <w:t>(change according</w:t>
      </w:r>
      <w:r w:rsidR="00C07B82">
        <w:rPr>
          <w:rFonts w:ascii="Arial" w:hAnsi="Arial" w:cs="Arial"/>
          <w:color w:val="FF0000"/>
          <w:sz w:val="22"/>
          <w:szCs w:val="22"/>
        </w:rPr>
        <w:t>ly</w:t>
      </w:r>
      <w:r w:rsidRPr="008D5FA6">
        <w:rPr>
          <w:rFonts w:ascii="Arial" w:hAnsi="Arial" w:cs="Arial"/>
          <w:color w:val="FF0000"/>
          <w:sz w:val="22"/>
          <w:szCs w:val="22"/>
        </w:rPr>
        <w:t xml:space="preserve"> to be in line with the </w:t>
      </w:r>
      <w:r w:rsidR="00164757">
        <w:rPr>
          <w:rFonts w:ascii="Arial" w:hAnsi="Arial" w:cs="Arial"/>
          <w:color w:val="FF0000"/>
          <w:sz w:val="22"/>
          <w:szCs w:val="22"/>
        </w:rPr>
        <w:t>hospital</w:t>
      </w:r>
      <w:r w:rsidRPr="008D5FA6">
        <w:rPr>
          <w:rFonts w:ascii="Arial" w:hAnsi="Arial" w:cs="Arial"/>
          <w:color w:val="FF0000"/>
          <w:sz w:val="22"/>
          <w:szCs w:val="22"/>
        </w:rPr>
        <w:t xml:space="preserve">’s </w:t>
      </w:r>
      <w:r w:rsidR="00C07B82">
        <w:rPr>
          <w:rFonts w:ascii="Arial" w:hAnsi="Arial" w:cs="Arial"/>
          <w:color w:val="FF0000"/>
          <w:sz w:val="22"/>
          <w:szCs w:val="22"/>
        </w:rPr>
        <w:t>structure</w:t>
      </w:r>
      <w:r w:rsidRPr="008D5FA6">
        <w:rPr>
          <w:rFonts w:ascii="Arial" w:hAnsi="Arial" w:cs="Arial"/>
          <w:color w:val="FF0000"/>
          <w:sz w:val="22"/>
          <w:szCs w:val="22"/>
        </w:rPr>
        <w:t>)</w:t>
      </w:r>
      <w:bookmarkEnd w:id="23"/>
      <w:r w:rsidRPr="008D5FA6">
        <w:rPr>
          <w:rFonts w:ascii="Arial" w:hAnsi="Arial" w:cs="Arial"/>
          <w:color w:val="FF0000"/>
          <w:sz w:val="22"/>
          <w:szCs w:val="22"/>
        </w:rPr>
        <w:t xml:space="preserve"> </w:t>
      </w:r>
    </w:p>
    <w:p w14:paraId="5A8332AC" w14:textId="77777777" w:rsidR="00C977A0" w:rsidRPr="008D5FA6" w:rsidRDefault="00C977A0" w:rsidP="00471EF2">
      <w:pPr>
        <w:numPr>
          <w:ilvl w:val="0"/>
          <w:numId w:val="10"/>
        </w:numPr>
        <w:tabs>
          <w:tab w:val="left" w:pos="900"/>
        </w:tabs>
        <w:autoSpaceDE w:val="0"/>
        <w:autoSpaceDN w:val="0"/>
        <w:adjustRightInd w:val="0"/>
        <w:spacing w:after="0" w:line="360" w:lineRule="auto"/>
        <w:ind w:left="360" w:firstLine="180"/>
        <w:jc w:val="both"/>
        <w:rPr>
          <w:rFonts w:ascii="Arial" w:hAnsi="Arial" w:cs="Arial"/>
        </w:rPr>
      </w:pPr>
      <w:r w:rsidRPr="008D5FA6">
        <w:rPr>
          <w:rFonts w:ascii="Arial" w:hAnsi="Arial" w:cs="Arial"/>
        </w:rPr>
        <w:t xml:space="preserve">Chief Executive Officer </w:t>
      </w:r>
    </w:p>
    <w:p w14:paraId="763BE419" w14:textId="77777777" w:rsidR="00C977A0" w:rsidRPr="008D5FA6" w:rsidRDefault="00C977A0" w:rsidP="00471EF2">
      <w:pPr>
        <w:numPr>
          <w:ilvl w:val="0"/>
          <w:numId w:val="10"/>
        </w:numPr>
        <w:tabs>
          <w:tab w:val="left" w:pos="900"/>
        </w:tabs>
        <w:autoSpaceDE w:val="0"/>
        <w:autoSpaceDN w:val="0"/>
        <w:adjustRightInd w:val="0"/>
        <w:spacing w:after="0" w:line="360" w:lineRule="auto"/>
        <w:ind w:left="360" w:firstLine="180"/>
        <w:jc w:val="both"/>
        <w:rPr>
          <w:rFonts w:ascii="Arial" w:hAnsi="Arial" w:cs="Arial"/>
        </w:rPr>
      </w:pPr>
      <w:r w:rsidRPr="008D5FA6">
        <w:rPr>
          <w:rFonts w:ascii="Arial" w:hAnsi="Arial" w:cs="Arial"/>
        </w:rPr>
        <w:t>Clinical Manager (Chairperson)</w:t>
      </w:r>
    </w:p>
    <w:p w14:paraId="72AA7755" w14:textId="77777777" w:rsidR="00C977A0" w:rsidRPr="008D5FA6" w:rsidRDefault="00C977A0" w:rsidP="00471EF2">
      <w:pPr>
        <w:numPr>
          <w:ilvl w:val="0"/>
          <w:numId w:val="10"/>
        </w:numPr>
        <w:tabs>
          <w:tab w:val="left" w:pos="900"/>
        </w:tabs>
        <w:autoSpaceDE w:val="0"/>
        <w:autoSpaceDN w:val="0"/>
        <w:adjustRightInd w:val="0"/>
        <w:spacing w:after="0" w:line="360" w:lineRule="auto"/>
        <w:ind w:left="360" w:firstLine="180"/>
        <w:jc w:val="both"/>
        <w:rPr>
          <w:rFonts w:ascii="Arial" w:hAnsi="Arial" w:cs="Arial"/>
        </w:rPr>
      </w:pPr>
      <w:r w:rsidRPr="008D5FA6">
        <w:rPr>
          <w:rFonts w:ascii="Arial" w:hAnsi="Arial" w:cs="Arial"/>
        </w:rPr>
        <w:t>Quality Assurance manager</w:t>
      </w:r>
    </w:p>
    <w:p w14:paraId="10B0F995" w14:textId="77777777" w:rsidR="00C977A0" w:rsidRPr="008D5FA6" w:rsidRDefault="00C977A0" w:rsidP="00471EF2">
      <w:pPr>
        <w:numPr>
          <w:ilvl w:val="0"/>
          <w:numId w:val="10"/>
        </w:numPr>
        <w:tabs>
          <w:tab w:val="left" w:pos="900"/>
        </w:tabs>
        <w:autoSpaceDE w:val="0"/>
        <w:autoSpaceDN w:val="0"/>
        <w:adjustRightInd w:val="0"/>
        <w:spacing w:after="0" w:line="360" w:lineRule="auto"/>
        <w:ind w:left="360" w:firstLine="180"/>
        <w:jc w:val="both"/>
        <w:rPr>
          <w:rFonts w:ascii="Arial" w:hAnsi="Arial" w:cs="Arial"/>
        </w:rPr>
      </w:pPr>
      <w:r w:rsidRPr="008D5FA6">
        <w:rPr>
          <w:rFonts w:ascii="Arial" w:hAnsi="Arial" w:cs="Arial"/>
        </w:rPr>
        <w:t>Nursing manager/s</w:t>
      </w:r>
    </w:p>
    <w:p w14:paraId="70638CC9" w14:textId="77777777" w:rsidR="00C977A0" w:rsidRPr="008D5FA6" w:rsidRDefault="00C977A0" w:rsidP="00471EF2">
      <w:pPr>
        <w:numPr>
          <w:ilvl w:val="0"/>
          <w:numId w:val="10"/>
        </w:numPr>
        <w:tabs>
          <w:tab w:val="left" w:pos="900"/>
        </w:tabs>
        <w:autoSpaceDE w:val="0"/>
        <w:autoSpaceDN w:val="0"/>
        <w:adjustRightInd w:val="0"/>
        <w:spacing w:after="0" w:line="360" w:lineRule="auto"/>
        <w:ind w:left="360" w:firstLine="180"/>
        <w:jc w:val="both"/>
        <w:rPr>
          <w:rFonts w:ascii="Arial" w:hAnsi="Arial" w:cs="Arial"/>
        </w:rPr>
      </w:pPr>
      <w:r w:rsidRPr="008D5FA6">
        <w:rPr>
          <w:rFonts w:ascii="Arial" w:hAnsi="Arial" w:cs="Arial"/>
        </w:rPr>
        <w:t>Representative of the Infection and prevention control section</w:t>
      </w:r>
    </w:p>
    <w:p w14:paraId="361CFC0C" w14:textId="77777777" w:rsidR="00C977A0" w:rsidRPr="008D5FA6" w:rsidRDefault="00C977A0" w:rsidP="00471EF2">
      <w:pPr>
        <w:numPr>
          <w:ilvl w:val="0"/>
          <w:numId w:val="10"/>
        </w:numPr>
        <w:tabs>
          <w:tab w:val="left" w:pos="900"/>
        </w:tabs>
        <w:autoSpaceDE w:val="0"/>
        <w:autoSpaceDN w:val="0"/>
        <w:adjustRightInd w:val="0"/>
        <w:spacing w:after="0" w:line="360" w:lineRule="auto"/>
        <w:ind w:left="360" w:firstLine="180"/>
        <w:jc w:val="both"/>
        <w:rPr>
          <w:rFonts w:ascii="Arial" w:hAnsi="Arial" w:cs="Arial"/>
        </w:rPr>
      </w:pPr>
      <w:r w:rsidRPr="008D5FA6">
        <w:rPr>
          <w:rFonts w:ascii="Arial" w:hAnsi="Arial" w:cs="Arial"/>
        </w:rPr>
        <w:t>Complaints manager/ Public relations officer</w:t>
      </w:r>
    </w:p>
    <w:p w14:paraId="10FE2A1C" w14:textId="77777777" w:rsidR="00C977A0" w:rsidRPr="008D5FA6" w:rsidRDefault="00C977A0" w:rsidP="00471EF2">
      <w:pPr>
        <w:numPr>
          <w:ilvl w:val="0"/>
          <w:numId w:val="10"/>
        </w:numPr>
        <w:tabs>
          <w:tab w:val="left" w:pos="900"/>
        </w:tabs>
        <w:autoSpaceDE w:val="0"/>
        <w:autoSpaceDN w:val="0"/>
        <w:adjustRightInd w:val="0"/>
        <w:spacing w:after="0" w:line="360" w:lineRule="auto"/>
        <w:ind w:left="900"/>
        <w:jc w:val="both"/>
        <w:rPr>
          <w:rFonts w:ascii="Arial" w:hAnsi="Arial" w:cs="Arial"/>
        </w:rPr>
      </w:pPr>
      <w:r w:rsidRPr="008D5FA6">
        <w:rPr>
          <w:rFonts w:ascii="Arial" w:hAnsi="Arial" w:cs="Arial"/>
        </w:rPr>
        <w:t xml:space="preserve">Head of corporate services </w:t>
      </w:r>
    </w:p>
    <w:p w14:paraId="01A22E2C" w14:textId="77777777" w:rsidR="00C977A0" w:rsidRPr="008D5FA6" w:rsidRDefault="00C977A0" w:rsidP="00471EF2">
      <w:pPr>
        <w:numPr>
          <w:ilvl w:val="0"/>
          <w:numId w:val="10"/>
        </w:numPr>
        <w:tabs>
          <w:tab w:val="left" w:pos="900"/>
        </w:tabs>
        <w:autoSpaceDE w:val="0"/>
        <w:autoSpaceDN w:val="0"/>
        <w:adjustRightInd w:val="0"/>
        <w:spacing w:after="0" w:line="360" w:lineRule="auto"/>
        <w:ind w:left="360" w:firstLine="180"/>
        <w:jc w:val="both"/>
        <w:rPr>
          <w:rFonts w:ascii="Arial" w:hAnsi="Arial" w:cs="Arial"/>
        </w:rPr>
      </w:pPr>
      <w:r w:rsidRPr="008D5FA6">
        <w:rPr>
          <w:rFonts w:ascii="Arial" w:hAnsi="Arial" w:cs="Arial"/>
        </w:rPr>
        <w:t>Representative of the Occupational health and Safety division</w:t>
      </w:r>
    </w:p>
    <w:p w14:paraId="45D1F1BA" w14:textId="77777777" w:rsidR="00C977A0" w:rsidRPr="008D5FA6" w:rsidRDefault="00C977A0" w:rsidP="00471EF2">
      <w:pPr>
        <w:numPr>
          <w:ilvl w:val="0"/>
          <w:numId w:val="10"/>
        </w:numPr>
        <w:tabs>
          <w:tab w:val="left" w:pos="900"/>
        </w:tabs>
        <w:autoSpaceDE w:val="0"/>
        <w:autoSpaceDN w:val="0"/>
        <w:adjustRightInd w:val="0"/>
        <w:spacing w:after="0" w:line="360" w:lineRule="auto"/>
        <w:ind w:left="360" w:firstLine="180"/>
        <w:jc w:val="both"/>
        <w:rPr>
          <w:rFonts w:ascii="Arial" w:hAnsi="Arial" w:cs="Arial"/>
        </w:rPr>
      </w:pPr>
      <w:r w:rsidRPr="008D5FA6">
        <w:rPr>
          <w:rFonts w:ascii="Arial" w:hAnsi="Arial" w:cs="Arial"/>
        </w:rPr>
        <w:t>On an ad-hoc basis:</w:t>
      </w:r>
    </w:p>
    <w:p w14:paraId="223338B3" w14:textId="77777777" w:rsidR="00C977A0" w:rsidRPr="008D5FA6" w:rsidRDefault="00C977A0" w:rsidP="00471EF2">
      <w:pPr>
        <w:numPr>
          <w:ilvl w:val="1"/>
          <w:numId w:val="10"/>
        </w:numPr>
        <w:autoSpaceDE w:val="0"/>
        <w:autoSpaceDN w:val="0"/>
        <w:adjustRightInd w:val="0"/>
        <w:spacing w:after="0" w:line="360" w:lineRule="auto"/>
        <w:ind w:left="1350" w:hanging="270"/>
        <w:jc w:val="both"/>
        <w:rPr>
          <w:rFonts w:ascii="Arial" w:hAnsi="Arial" w:cs="Arial"/>
        </w:rPr>
      </w:pPr>
      <w:r w:rsidRPr="008D5FA6">
        <w:rPr>
          <w:rFonts w:ascii="Arial" w:hAnsi="Arial" w:cs="Arial"/>
        </w:rPr>
        <w:t>Nursing Managers of areas where the incidents took place</w:t>
      </w:r>
    </w:p>
    <w:p w14:paraId="2212FEF3" w14:textId="77777777" w:rsidR="00C977A0" w:rsidRPr="008D5FA6" w:rsidRDefault="00C977A0" w:rsidP="00471EF2">
      <w:pPr>
        <w:numPr>
          <w:ilvl w:val="1"/>
          <w:numId w:val="10"/>
        </w:numPr>
        <w:autoSpaceDE w:val="0"/>
        <w:autoSpaceDN w:val="0"/>
        <w:adjustRightInd w:val="0"/>
        <w:spacing w:after="0" w:line="360" w:lineRule="auto"/>
        <w:ind w:left="1350" w:hanging="270"/>
        <w:jc w:val="both"/>
        <w:rPr>
          <w:rFonts w:ascii="Arial" w:hAnsi="Arial" w:cs="Arial"/>
        </w:rPr>
      </w:pPr>
      <w:r w:rsidRPr="008D5FA6">
        <w:rPr>
          <w:rFonts w:ascii="Arial" w:hAnsi="Arial" w:cs="Arial"/>
        </w:rPr>
        <w:t>Clinical Heads of areas where the incidents took place</w:t>
      </w:r>
    </w:p>
    <w:p w14:paraId="4DCB7489" w14:textId="77777777" w:rsidR="00C977A0" w:rsidRPr="008D5FA6" w:rsidRDefault="00C977A0" w:rsidP="00471EF2">
      <w:pPr>
        <w:numPr>
          <w:ilvl w:val="1"/>
          <w:numId w:val="10"/>
        </w:numPr>
        <w:autoSpaceDE w:val="0"/>
        <w:autoSpaceDN w:val="0"/>
        <w:adjustRightInd w:val="0"/>
        <w:spacing w:after="0" w:line="360" w:lineRule="auto"/>
        <w:ind w:left="1350" w:hanging="270"/>
        <w:jc w:val="both"/>
        <w:rPr>
          <w:rFonts w:ascii="Arial" w:hAnsi="Arial" w:cs="Arial"/>
        </w:rPr>
      </w:pPr>
      <w:r w:rsidRPr="008D5FA6">
        <w:rPr>
          <w:rFonts w:ascii="Arial" w:hAnsi="Arial" w:cs="Arial"/>
        </w:rPr>
        <w:t xml:space="preserve">Specialist expertise as applicable to the case discussed </w:t>
      </w:r>
    </w:p>
    <w:p w14:paraId="114297D2" w14:textId="77777777" w:rsidR="00C977A0" w:rsidRPr="008D5FA6" w:rsidRDefault="00C977A0" w:rsidP="00471EF2">
      <w:pPr>
        <w:autoSpaceDE w:val="0"/>
        <w:autoSpaceDN w:val="0"/>
        <w:adjustRightInd w:val="0"/>
        <w:spacing w:line="360" w:lineRule="auto"/>
        <w:ind w:left="480"/>
        <w:jc w:val="both"/>
        <w:rPr>
          <w:rFonts w:ascii="Arial" w:hAnsi="Arial" w:cs="Arial"/>
          <w:color w:val="006024"/>
        </w:rPr>
      </w:pPr>
    </w:p>
    <w:p w14:paraId="42C703EB" w14:textId="77777777" w:rsidR="00B90F00" w:rsidRPr="008D5FA6" w:rsidRDefault="00B90F00" w:rsidP="00471EF2">
      <w:pPr>
        <w:pStyle w:val="ListParagraph"/>
        <w:numPr>
          <w:ilvl w:val="0"/>
          <w:numId w:val="1"/>
        </w:numPr>
        <w:spacing w:line="360" w:lineRule="auto"/>
        <w:ind w:left="284" w:hanging="284"/>
        <w:jc w:val="both"/>
        <w:outlineLvl w:val="0"/>
        <w:rPr>
          <w:rFonts w:cs="Arial"/>
          <w:b/>
          <w:color w:val="006024"/>
        </w:rPr>
      </w:pPr>
      <w:bookmarkStart w:id="24" w:name="_Toc479589330"/>
      <w:bookmarkStart w:id="25" w:name="_Toc434705591"/>
      <w:bookmarkStart w:id="26" w:name="_Toc434960519"/>
      <w:bookmarkStart w:id="27" w:name="_Toc435525114"/>
      <w:bookmarkStart w:id="28" w:name="_Toc435541002"/>
      <w:bookmarkStart w:id="29" w:name="_Toc436339083"/>
      <w:bookmarkStart w:id="30" w:name="_Toc436579694"/>
      <w:r w:rsidRPr="008D5FA6">
        <w:rPr>
          <w:rFonts w:cs="Arial"/>
          <w:b/>
          <w:color w:val="006024"/>
        </w:rPr>
        <w:t>PROCESS TO MANAGE PSIs</w:t>
      </w:r>
      <w:bookmarkEnd w:id="24"/>
    </w:p>
    <w:p w14:paraId="67EE23CA" w14:textId="77777777" w:rsidR="00B90F00" w:rsidRPr="008D5FA6" w:rsidRDefault="00B90F00" w:rsidP="00471EF2">
      <w:pPr>
        <w:spacing w:line="360" w:lineRule="auto"/>
        <w:ind w:left="360"/>
        <w:jc w:val="both"/>
        <w:rPr>
          <w:rFonts w:ascii="Arial" w:hAnsi="Arial" w:cs="Arial"/>
        </w:rPr>
      </w:pPr>
      <w:r w:rsidRPr="008D5FA6">
        <w:rPr>
          <w:rFonts w:ascii="Arial" w:hAnsi="Arial" w:cs="Arial"/>
        </w:rPr>
        <w:t>Once a PSI has been identified a series of action steps should be followed to ensure the effective management of PSIs</w:t>
      </w:r>
      <w:bookmarkEnd w:id="25"/>
      <w:bookmarkEnd w:id="26"/>
      <w:bookmarkEnd w:id="27"/>
      <w:bookmarkEnd w:id="28"/>
      <w:r w:rsidRPr="008D5FA6">
        <w:rPr>
          <w:rFonts w:ascii="Arial" w:hAnsi="Arial" w:cs="Arial"/>
        </w:rPr>
        <w:t xml:space="preserve">. </w:t>
      </w:r>
      <w:bookmarkEnd w:id="29"/>
      <w:r w:rsidRPr="008D5FA6">
        <w:rPr>
          <w:rFonts w:ascii="Arial" w:hAnsi="Arial" w:cs="Arial"/>
        </w:rPr>
        <w:t>These action steps are as follows:</w:t>
      </w:r>
      <w:bookmarkEnd w:id="30"/>
    </w:p>
    <w:p w14:paraId="35DFD8EC" w14:textId="77777777" w:rsidR="00B90F00" w:rsidRPr="008D5FA6" w:rsidRDefault="00B90F00" w:rsidP="00471EF2">
      <w:pPr>
        <w:spacing w:after="0" w:line="360" w:lineRule="auto"/>
        <w:ind w:left="720" w:hanging="360"/>
        <w:jc w:val="both"/>
        <w:rPr>
          <w:rFonts w:ascii="Arial" w:hAnsi="Arial" w:cs="Arial"/>
        </w:rPr>
      </w:pPr>
      <w:bookmarkStart w:id="31" w:name="_Toc436579695"/>
      <w:r w:rsidRPr="008D5FA6">
        <w:rPr>
          <w:rFonts w:ascii="Arial" w:hAnsi="Arial" w:cs="Arial"/>
        </w:rPr>
        <w:t>Step 1: Identifying PSIs</w:t>
      </w:r>
      <w:bookmarkEnd w:id="31"/>
    </w:p>
    <w:p w14:paraId="679195B9" w14:textId="77777777" w:rsidR="00B90F00" w:rsidRPr="008D5FA6" w:rsidRDefault="00B90F00" w:rsidP="00471EF2">
      <w:pPr>
        <w:spacing w:after="0" w:line="360" w:lineRule="auto"/>
        <w:ind w:left="720" w:hanging="360"/>
        <w:jc w:val="both"/>
        <w:rPr>
          <w:rFonts w:ascii="Arial" w:hAnsi="Arial" w:cs="Arial"/>
        </w:rPr>
      </w:pPr>
      <w:bookmarkStart w:id="32" w:name="_Toc436579696"/>
      <w:r w:rsidRPr="008D5FA6">
        <w:rPr>
          <w:rFonts w:ascii="Arial" w:hAnsi="Arial" w:cs="Arial"/>
        </w:rPr>
        <w:t>Step 2: Immediate action</w:t>
      </w:r>
      <w:bookmarkEnd w:id="32"/>
      <w:r w:rsidRPr="008D5FA6">
        <w:rPr>
          <w:rFonts w:ascii="Arial" w:hAnsi="Arial" w:cs="Arial"/>
        </w:rPr>
        <w:t xml:space="preserve"> taken</w:t>
      </w:r>
    </w:p>
    <w:p w14:paraId="5729B8B1" w14:textId="77777777" w:rsidR="00B90F00" w:rsidRPr="008D5FA6" w:rsidRDefault="00B90F00" w:rsidP="00471EF2">
      <w:pPr>
        <w:spacing w:after="0" w:line="360" w:lineRule="auto"/>
        <w:ind w:left="720" w:hanging="360"/>
        <w:jc w:val="both"/>
        <w:rPr>
          <w:rFonts w:ascii="Arial" w:hAnsi="Arial" w:cs="Arial"/>
        </w:rPr>
      </w:pPr>
      <w:bookmarkStart w:id="33" w:name="_Toc436579697"/>
      <w:r w:rsidRPr="008D5FA6">
        <w:rPr>
          <w:rFonts w:ascii="Arial" w:hAnsi="Arial" w:cs="Arial"/>
        </w:rPr>
        <w:t xml:space="preserve">Step 3: </w:t>
      </w:r>
      <w:proofErr w:type="spellStart"/>
      <w:r w:rsidRPr="008D5FA6">
        <w:rPr>
          <w:rFonts w:ascii="Arial" w:hAnsi="Arial" w:cs="Arial"/>
        </w:rPr>
        <w:t>Prioritisations</w:t>
      </w:r>
      <w:bookmarkEnd w:id="33"/>
      <w:proofErr w:type="spellEnd"/>
    </w:p>
    <w:p w14:paraId="769F3A03" w14:textId="77777777" w:rsidR="00B90F00" w:rsidRPr="008D5FA6" w:rsidRDefault="00B90F00" w:rsidP="00471EF2">
      <w:pPr>
        <w:spacing w:after="0" w:line="360" w:lineRule="auto"/>
        <w:ind w:left="720" w:hanging="360"/>
        <w:jc w:val="both"/>
        <w:rPr>
          <w:rFonts w:ascii="Arial" w:hAnsi="Arial" w:cs="Arial"/>
        </w:rPr>
      </w:pPr>
      <w:bookmarkStart w:id="34" w:name="_Toc436579698"/>
      <w:r w:rsidRPr="008D5FA6">
        <w:rPr>
          <w:rFonts w:ascii="Arial" w:hAnsi="Arial" w:cs="Arial"/>
        </w:rPr>
        <w:t>Step 4: Notification</w:t>
      </w:r>
      <w:bookmarkEnd w:id="34"/>
    </w:p>
    <w:p w14:paraId="55816B84" w14:textId="77777777" w:rsidR="00B90F00" w:rsidRPr="008D5FA6" w:rsidRDefault="00B90F00" w:rsidP="00471EF2">
      <w:pPr>
        <w:spacing w:after="0" w:line="360" w:lineRule="auto"/>
        <w:ind w:left="720" w:hanging="360"/>
        <w:jc w:val="both"/>
        <w:rPr>
          <w:rFonts w:ascii="Arial" w:hAnsi="Arial" w:cs="Arial"/>
        </w:rPr>
      </w:pPr>
      <w:bookmarkStart w:id="35" w:name="_Toc436579699"/>
      <w:r w:rsidRPr="008D5FA6">
        <w:rPr>
          <w:rFonts w:ascii="Arial" w:hAnsi="Arial" w:cs="Arial"/>
        </w:rPr>
        <w:t>Step 5: Investigation</w:t>
      </w:r>
      <w:bookmarkEnd w:id="35"/>
    </w:p>
    <w:p w14:paraId="61068C7B" w14:textId="77777777" w:rsidR="00B90F00" w:rsidRPr="008D5FA6" w:rsidRDefault="00B90F00" w:rsidP="00471EF2">
      <w:pPr>
        <w:spacing w:after="0" w:line="360" w:lineRule="auto"/>
        <w:ind w:left="720" w:hanging="360"/>
        <w:jc w:val="both"/>
        <w:rPr>
          <w:rFonts w:ascii="Arial" w:hAnsi="Arial" w:cs="Arial"/>
        </w:rPr>
      </w:pPr>
      <w:bookmarkStart w:id="36" w:name="_Toc436579700"/>
      <w:r w:rsidRPr="008D5FA6">
        <w:rPr>
          <w:rFonts w:ascii="Arial" w:hAnsi="Arial" w:cs="Arial"/>
        </w:rPr>
        <w:t>Step 6: Classification</w:t>
      </w:r>
      <w:bookmarkEnd w:id="36"/>
    </w:p>
    <w:p w14:paraId="5348293E" w14:textId="77777777" w:rsidR="00B90F00" w:rsidRPr="008D5FA6" w:rsidRDefault="00B90F00" w:rsidP="00471EF2">
      <w:pPr>
        <w:spacing w:after="0" w:line="360" w:lineRule="auto"/>
        <w:ind w:left="720" w:hanging="360"/>
        <w:jc w:val="both"/>
        <w:rPr>
          <w:rFonts w:ascii="Arial" w:hAnsi="Arial" w:cs="Arial"/>
        </w:rPr>
      </w:pPr>
      <w:bookmarkStart w:id="37" w:name="_Toc436579701"/>
      <w:r w:rsidRPr="008D5FA6">
        <w:rPr>
          <w:rFonts w:ascii="Arial" w:hAnsi="Arial" w:cs="Arial"/>
        </w:rPr>
        <w:t>Step 7: Analysis</w:t>
      </w:r>
      <w:bookmarkEnd w:id="37"/>
    </w:p>
    <w:p w14:paraId="12631235" w14:textId="77777777" w:rsidR="00B90F00" w:rsidRPr="008D5FA6" w:rsidRDefault="00B90F00" w:rsidP="00471EF2">
      <w:pPr>
        <w:spacing w:after="0" w:line="360" w:lineRule="auto"/>
        <w:ind w:left="720" w:hanging="360"/>
        <w:jc w:val="both"/>
        <w:rPr>
          <w:rFonts w:ascii="Arial" w:hAnsi="Arial" w:cs="Arial"/>
        </w:rPr>
      </w:pPr>
      <w:bookmarkStart w:id="38" w:name="_Toc436579702"/>
      <w:r w:rsidRPr="008D5FA6">
        <w:rPr>
          <w:rFonts w:ascii="Arial" w:hAnsi="Arial" w:cs="Arial"/>
        </w:rPr>
        <w:t>Step 8: Implementation of recommendations</w:t>
      </w:r>
      <w:bookmarkEnd w:id="38"/>
    </w:p>
    <w:p w14:paraId="7DBE3731" w14:textId="77777777" w:rsidR="00B90F00" w:rsidRPr="008D5FA6" w:rsidRDefault="00B90F00" w:rsidP="00471EF2">
      <w:pPr>
        <w:spacing w:after="0" w:line="360" w:lineRule="auto"/>
        <w:ind w:left="720" w:hanging="360"/>
        <w:jc w:val="both"/>
        <w:rPr>
          <w:rFonts w:ascii="Arial" w:hAnsi="Arial" w:cs="Arial"/>
        </w:rPr>
      </w:pPr>
      <w:bookmarkStart w:id="39" w:name="_Toc436579703"/>
      <w:r w:rsidRPr="008D5FA6">
        <w:rPr>
          <w:rFonts w:ascii="Arial" w:hAnsi="Arial" w:cs="Arial"/>
        </w:rPr>
        <w:lastRenderedPageBreak/>
        <w:t>Step 9: Learning</w:t>
      </w:r>
      <w:bookmarkEnd w:id="39"/>
    </w:p>
    <w:p w14:paraId="05585EFF" w14:textId="77777777" w:rsidR="00B1157C" w:rsidRPr="008D5FA6" w:rsidRDefault="00B1157C" w:rsidP="00471EF2">
      <w:pPr>
        <w:spacing w:after="0" w:line="240" w:lineRule="auto"/>
        <w:ind w:left="720" w:hanging="360"/>
        <w:jc w:val="both"/>
        <w:rPr>
          <w:rFonts w:ascii="Arial" w:hAnsi="Arial" w:cs="Arial"/>
        </w:rPr>
      </w:pPr>
    </w:p>
    <w:p w14:paraId="2A410A6B" w14:textId="77777777" w:rsidR="00B90F00" w:rsidRPr="008D5FA6" w:rsidRDefault="00B90F00" w:rsidP="00471EF2">
      <w:pPr>
        <w:spacing w:after="0" w:line="360" w:lineRule="auto"/>
        <w:jc w:val="both"/>
        <w:rPr>
          <w:rFonts w:ascii="Arial" w:hAnsi="Arial" w:cs="Arial"/>
        </w:rPr>
      </w:pPr>
      <w:bookmarkStart w:id="40" w:name="_Toc436579704"/>
      <w:r w:rsidRPr="008D5FA6">
        <w:rPr>
          <w:rFonts w:ascii="Arial" w:hAnsi="Arial" w:cs="Arial"/>
        </w:rPr>
        <w:t>The action steps are explained in detail in sections</w:t>
      </w:r>
      <w:r w:rsidR="003E6F81" w:rsidRPr="008D5FA6">
        <w:rPr>
          <w:rFonts w:ascii="Arial" w:hAnsi="Arial" w:cs="Arial"/>
        </w:rPr>
        <w:t xml:space="preserve"> </w:t>
      </w:r>
      <w:r w:rsidR="002F1F39">
        <w:rPr>
          <w:rFonts w:ascii="Arial" w:hAnsi="Arial" w:cs="Arial"/>
        </w:rPr>
        <w:t>5</w:t>
      </w:r>
      <w:r w:rsidRPr="008D5FA6">
        <w:rPr>
          <w:rFonts w:ascii="Arial" w:hAnsi="Arial" w:cs="Arial"/>
        </w:rPr>
        <w:t xml:space="preserve">.1 to </w:t>
      </w:r>
      <w:r w:rsidR="002F1F39">
        <w:rPr>
          <w:rFonts w:ascii="Arial" w:hAnsi="Arial" w:cs="Arial"/>
        </w:rPr>
        <w:t>5</w:t>
      </w:r>
      <w:r w:rsidRPr="008D5FA6">
        <w:rPr>
          <w:rFonts w:ascii="Arial" w:hAnsi="Arial" w:cs="Arial"/>
        </w:rPr>
        <w:t>.9 and set out in figure 1 as a flow diagram.</w:t>
      </w:r>
      <w:bookmarkEnd w:id="40"/>
    </w:p>
    <w:p w14:paraId="1C39840A" w14:textId="77777777" w:rsidR="002F1F39" w:rsidRDefault="002F1F39" w:rsidP="00471EF2">
      <w:pPr>
        <w:pStyle w:val="Heading2"/>
        <w:jc w:val="both"/>
        <w:rPr>
          <w:rFonts w:ascii="Arial" w:hAnsi="Arial" w:cs="Arial"/>
          <w:color w:val="006024"/>
          <w:sz w:val="22"/>
          <w:szCs w:val="22"/>
        </w:rPr>
      </w:pPr>
      <w:bookmarkStart w:id="41" w:name="_Toc445501661"/>
      <w:bookmarkStart w:id="42" w:name="_Toc466747985"/>
    </w:p>
    <w:p w14:paraId="658B2CF3" w14:textId="77777777" w:rsidR="00B90F00" w:rsidRDefault="00B90F00" w:rsidP="00471EF2">
      <w:pPr>
        <w:pStyle w:val="Heading2"/>
        <w:numPr>
          <w:ilvl w:val="1"/>
          <w:numId w:val="1"/>
        </w:numPr>
        <w:ind w:left="284" w:hanging="284"/>
        <w:jc w:val="both"/>
        <w:rPr>
          <w:rFonts w:ascii="Arial" w:hAnsi="Arial" w:cs="Arial"/>
          <w:color w:val="006024"/>
          <w:sz w:val="22"/>
          <w:szCs w:val="22"/>
        </w:rPr>
      </w:pPr>
      <w:bookmarkStart w:id="43" w:name="_Toc479589331"/>
      <w:r w:rsidRPr="008D5FA6">
        <w:rPr>
          <w:rFonts w:ascii="Arial" w:hAnsi="Arial" w:cs="Arial"/>
          <w:color w:val="006024"/>
          <w:sz w:val="22"/>
          <w:szCs w:val="22"/>
        </w:rPr>
        <w:t>Step 1: Identifying patient safety incidents</w:t>
      </w:r>
      <w:bookmarkEnd w:id="41"/>
      <w:bookmarkEnd w:id="42"/>
      <w:bookmarkEnd w:id="43"/>
    </w:p>
    <w:p w14:paraId="274864C2" w14:textId="3E4495DA" w:rsidR="002F1F39" w:rsidRPr="002F1F39" w:rsidRDefault="00D01016" w:rsidP="00471EF2">
      <w:pPr>
        <w:pStyle w:val="ListParagraph"/>
        <w:jc w:val="both"/>
      </w:pPr>
      <w:r w:rsidRPr="00EC69BE">
        <w:rPr>
          <w:rFonts w:cs="Arial"/>
          <w:lang w:val="en-ZA"/>
        </w:rPr>
        <w:t xml:space="preserve">It is essential that only incidents that falls within the definition of a PSI </w:t>
      </w:r>
      <w:r>
        <w:rPr>
          <w:rFonts w:cs="Arial"/>
          <w:lang w:val="en-ZA"/>
        </w:rPr>
        <w:t>are</w:t>
      </w:r>
      <w:r w:rsidRPr="00EC69BE">
        <w:rPr>
          <w:rFonts w:cs="Arial"/>
          <w:lang w:val="en-ZA"/>
        </w:rPr>
        <w:t xml:space="preserve"> reported. </w:t>
      </w:r>
      <w:r w:rsidR="00655967">
        <w:rPr>
          <w:rFonts w:cs="Arial"/>
          <w:lang w:val="en-ZA"/>
        </w:rPr>
        <w:t xml:space="preserve">The figure below </w:t>
      </w:r>
      <w:r w:rsidRPr="00EC69BE">
        <w:rPr>
          <w:rFonts w:cs="Arial"/>
          <w:lang w:val="en-ZA"/>
        </w:rPr>
        <w:t>sets out a decision tree to give guidance to staff in the decision-making process to identify a PSI</w:t>
      </w:r>
    </w:p>
    <w:p w14:paraId="4E2FAC7F" w14:textId="575ABC9B" w:rsidR="00D01016" w:rsidRDefault="00AB167D" w:rsidP="00471EF2">
      <w:pPr>
        <w:jc w:val="both"/>
        <w:rPr>
          <w:rFonts w:ascii="Arial" w:hAnsi="Arial" w:cs="Arial"/>
        </w:rPr>
      </w:pPr>
      <w:r>
        <w:rPr>
          <w:noProof/>
        </w:rPr>
        <w:drawing>
          <wp:inline distT="0" distB="0" distL="0" distR="0" wp14:anchorId="4F0270C8" wp14:editId="5D5FE29B">
            <wp:extent cx="4275601" cy="39243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a:stretch>
                      <a:fillRect/>
                    </a:stretch>
                  </pic:blipFill>
                  <pic:spPr>
                    <a:xfrm>
                      <a:off x="0" y="0"/>
                      <a:ext cx="4279340" cy="3927732"/>
                    </a:xfrm>
                    <a:prstGeom prst="rect">
                      <a:avLst/>
                    </a:prstGeom>
                  </pic:spPr>
                </pic:pic>
              </a:graphicData>
            </a:graphic>
          </wp:inline>
        </w:drawing>
      </w:r>
    </w:p>
    <w:p w14:paraId="1F4E3155" w14:textId="763E46D1" w:rsidR="000A5A99" w:rsidRPr="007257B3" w:rsidRDefault="00B90F00" w:rsidP="00471EF2">
      <w:pPr>
        <w:jc w:val="both"/>
        <w:rPr>
          <w:rFonts w:ascii="Arial" w:hAnsi="Arial" w:cs="Arial"/>
          <w:color w:val="FF0000"/>
        </w:rPr>
      </w:pPr>
      <w:r w:rsidRPr="008D5FA6">
        <w:rPr>
          <w:rFonts w:ascii="Arial" w:hAnsi="Arial" w:cs="Arial"/>
        </w:rPr>
        <w:t>The</w:t>
      </w:r>
      <w:r w:rsidR="003E6F81" w:rsidRPr="008D5FA6">
        <w:rPr>
          <w:rFonts w:ascii="Arial" w:hAnsi="Arial" w:cs="Arial"/>
        </w:rPr>
        <w:t xml:space="preserve"> following methods will be used to detect </w:t>
      </w:r>
      <w:r w:rsidRPr="008D5FA6">
        <w:rPr>
          <w:rFonts w:ascii="Arial" w:hAnsi="Arial" w:cs="Arial"/>
        </w:rPr>
        <w:t>PSI</w:t>
      </w:r>
      <w:r w:rsidR="003E6F81" w:rsidRPr="008D5FA6">
        <w:rPr>
          <w:rFonts w:ascii="Arial" w:hAnsi="Arial" w:cs="Arial"/>
        </w:rPr>
        <w:t>s</w:t>
      </w:r>
      <w:r w:rsidRPr="008D5FA6">
        <w:rPr>
          <w:rFonts w:ascii="Arial" w:hAnsi="Arial" w:cs="Arial"/>
        </w:rPr>
        <w:t xml:space="preserve">: </w:t>
      </w:r>
      <w:r w:rsidR="000A5A99" w:rsidRPr="007257B3">
        <w:rPr>
          <w:rFonts w:ascii="Arial" w:hAnsi="Arial" w:cs="Arial"/>
          <w:color w:val="FF0000"/>
        </w:rPr>
        <w:t>(amend as needed)</w:t>
      </w:r>
    </w:p>
    <w:p w14:paraId="15C74EF7" w14:textId="77777777" w:rsidR="00B90F00" w:rsidRPr="002F1F39" w:rsidRDefault="003E6F81" w:rsidP="008D29EE">
      <w:pPr>
        <w:pStyle w:val="ListParagraph"/>
        <w:numPr>
          <w:ilvl w:val="0"/>
          <w:numId w:val="24"/>
        </w:numPr>
        <w:spacing w:after="0" w:line="360" w:lineRule="auto"/>
        <w:jc w:val="both"/>
        <w:rPr>
          <w:rFonts w:cs="Arial"/>
          <w:color w:val="000000" w:themeColor="text1"/>
        </w:rPr>
      </w:pPr>
      <w:bookmarkStart w:id="44" w:name="_Toc435525116"/>
      <w:bookmarkStart w:id="45" w:name="_Toc445501662"/>
      <w:bookmarkStart w:id="46" w:name="_Toc466747986"/>
      <w:r w:rsidRPr="002F1F39">
        <w:rPr>
          <w:rFonts w:cs="Arial"/>
          <w:color w:val="000000" w:themeColor="text1"/>
        </w:rPr>
        <w:t>P</w:t>
      </w:r>
      <w:r w:rsidR="00B90F00" w:rsidRPr="002F1F39">
        <w:rPr>
          <w:rFonts w:cs="Arial"/>
          <w:color w:val="000000" w:themeColor="text1"/>
        </w:rPr>
        <w:t>atient safety incident reporting by health professionals</w:t>
      </w:r>
      <w:bookmarkEnd w:id="44"/>
      <w:bookmarkEnd w:id="45"/>
      <w:bookmarkEnd w:id="46"/>
    </w:p>
    <w:p w14:paraId="1A2D1F57" w14:textId="77777777" w:rsidR="003E6F81" w:rsidRPr="002F1F39" w:rsidRDefault="00B90F00" w:rsidP="008D29EE">
      <w:pPr>
        <w:pStyle w:val="ListParagraph"/>
        <w:numPr>
          <w:ilvl w:val="0"/>
          <w:numId w:val="24"/>
        </w:numPr>
        <w:spacing w:after="0" w:line="360" w:lineRule="auto"/>
        <w:jc w:val="both"/>
        <w:rPr>
          <w:rFonts w:cs="Arial"/>
          <w:color w:val="000000" w:themeColor="text1"/>
        </w:rPr>
      </w:pPr>
      <w:bookmarkStart w:id="47" w:name="_Toc435525117"/>
      <w:bookmarkStart w:id="48" w:name="_Toc445501663"/>
      <w:bookmarkStart w:id="49" w:name="_Toc466747987"/>
      <w:r w:rsidRPr="002F1F39">
        <w:rPr>
          <w:rFonts w:cs="Arial"/>
          <w:color w:val="000000" w:themeColor="text1"/>
        </w:rPr>
        <w:t xml:space="preserve">Medical record / retrospective patient record review </w:t>
      </w:r>
      <w:bookmarkStart w:id="50" w:name="_Toc435525118"/>
      <w:bookmarkStart w:id="51" w:name="_Toc445501664"/>
      <w:bookmarkStart w:id="52" w:name="_Toc466747988"/>
      <w:bookmarkEnd w:id="47"/>
      <w:bookmarkEnd w:id="48"/>
      <w:bookmarkEnd w:id="49"/>
    </w:p>
    <w:p w14:paraId="50181CA1" w14:textId="77777777" w:rsidR="00B90F00" w:rsidRPr="002F1F39" w:rsidRDefault="00B90F00" w:rsidP="008D29EE">
      <w:pPr>
        <w:pStyle w:val="ListParagraph"/>
        <w:numPr>
          <w:ilvl w:val="0"/>
          <w:numId w:val="24"/>
        </w:numPr>
        <w:spacing w:after="0" w:line="360" w:lineRule="auto"/>
        <w:jc w:val="both"/>
        <w:rPr>
          <w:rFonts w:cs="Arial"/>
          <w:color w:val="000000" w:themeColor="text1"/>
        </w:rPr>
      </w:pPr>
      <w:r w:rsidRPr="002F1F39">
        <w:rPr>
          <w:rFonts w:cs="Arial"/>
          <w:color w:val="000000" w:themeColor="text1"/>
        </w:rPr>
        <w:t>Focus teams</w:t>
      </w:r>
      <w:bookmarkEnd w:id="50"/>
      <w:bookmarkEnd w:id="51"/>
      <w:bookmarkEnd w:id="52"/>
    </w:p>
    <w:p w14:paraId="480F2607" w14:textId="77777777" w:rsidR="003E6F81" w:rsidRPr="002F1F39" w:rsidRDefault="00B90F00" w:rsidP="008D29EE">
      <w:pPr>
        <w:pStyle w:val="ListParagraph"/>
        <w:numPr>
          <w:ilvl w:val="0"/>
          <w:numId w:val="24"/>
        </w:numPr>
        <w:spacing w:after="0" w:line="360" w:lineRule="auto"/>
        <w:jc w:val="both"/>
        <w:rPr>
          <w:rFonts w:cs="Arial"/>
          <w:color w:val="000000" w:themeColor="text1"/>
        </w:rPr>
      </w:pPr>
      <w:bookmarkStart w:id="53" w:name="_Toc435525119"/>
      <w:bookmarkStart w:id="54" w:name="_Toc445501665"/>
      <w:bookmarkStart w:id="55" w:name="_Toc466747989"/>
      <w:r w:rsidRPr="002F1F39">
        <w:rPr>
          <w:rFonts w:cs="Arial"/>
          <w:color w:val="000000" w:themeColor="text1"/>
        </w:rPr>
        <w:t>External sources</w:t>
      </w:r>
      <w:bookmarkStart w:id="56" w:name="_Toc435525120"/>
      <w:bookmarkStart w:id="57" w:name="_Toc445501666"/>
      <w:bookmarkStart w:id="58" w:name="_Toc466747990"/>
      <w:bookmarkEnd w:id="53"/>
      <w:bookmarkEnd w:id="54"/>
      <w:bookmarkEnd w:id="55"/>
    </w:p>
    <w:p w14:paraId="0832B6B5" w14:textId="77777777" w:rsidR="00B90F00" w:rsidRPr="002F1F39" w:rsidRDefault="00B90F00" w:rsidP="008D29EE">
      <w:pPr>
        <w:pStyle w:val="ListParagraph"/>
        <w:numPr>
          <w:ilvl w:val="0"/>
          <w:numId w:val="24"/>
        </w:numPr>
        <w:spacing w:after="0" w:line="360" w:lineRule="auto"/>
        <w:jc w:val="both"/>
        <w:rPr>
          <w:rFonts w:cs="Arial"/>
          <w:color w:val="000000" w:themeColor="text1"/>
        </w:rPr>
      </w:pPr>
      <w:r w:rsidRPr="002F1F39">
        <w:rPr>
          <w:rFonts w:cs="Arial"/>
          <w:color w:val="000000" w:themeColor="text1"/>
        </w:rPr>
        <w:t>Review of record on follow-up of patients</w:t>
      </w:r>
      <w:bookmarkEnd w:id="56"/>
      <w:bookmarkEnd w:id="57"/>
      <w:bookmarkEnd w:id="58"/>
    </w:p>
    <w:p w14:paraId="1C980144" w14:textId="77777777" w:rsidR="00B90F00" w:rsidRPr="002F1F39" w:rsidRDefault="00B90F00" w:rsidP="008D29EE">
      <w:pPr>
        <w:pStyle w:val="ListParagraph"/>
        <w:numPr>
          <w:ilvl w:val="0"/>
          <w:numId w:val="24"/>
        </w:numPr>
        <w:spacing w:after="0" w:line="360" w:lineRule="auto"/>
        <w:jc w:val="both"/>
        <w:rPr>
          <w:rFonts w:cs="Arial"/>
          <w:color w:val="000000" w:themeColor="text1"/>
        </w:rPr>
      </w:pPr>
      <w:bookmarkStart w:id="59" w:name="_Toc435525121"/>
      <w:bookmarkStart w:id="60" w:name="_Toc445501667"/>
      <w:bookmarkStart w:id="61" w:name="_Toc466747991"/>
      <w:r w:rsidRPr="002F1F39">
        <w:rPr>
          <w:rFonts w:cs="Arial"/>
          <w:color w:val="000000" w:themeColor="text1"/>
        </w:rPr>
        <w:t>Surveys on patients’ experience of care</w:t>
      </w:r>
      <w:bookmarkEnd w:id="59"/>
      <w:bookmarkEnd w:id="60"/>
      <w:bookmarkEnd w:id="61"/>
    </w:p>
    <w:p w14:paraId="0E755A6F" w14:textId="77777777" w:rsidR="00B90F00" w:rsidRPr="002F1F39" w:rsidRDefault="003E6F81" w:rsidP="008D29EE">
      <w:pPr>
        <w:pStyle w:val="ListParagraph"/>
        <w:numPr>
          <w:ilvl w:val="0"/>
          <w:numId w:val="24"/>
        </w:numPr>
        <w:spacing w:after="0" w:line="360" w:lineRule="auto"/>
        <w:jc w:val="both"/>
        <w:rPr>
          <w:rFonts w:cs="Arial"/>
          <w:color w:val="000000" w:themeColor="text1"/>
        </w:rPr>
      </w:pPr>
      <w:bookmarkStart w:id="62" w:name="_Toc435525122"/>
      <w:bookmarkStart w:id="63" w:name="_Toc445501668"/>
      <w:bookmarkStart w:id="64" w:name="_Toc466747992"/>
      <w:r w:rsidRPr="002F1F39">
        <w:rPr>
          <w:rFonts w:cs="Arial"/>
          <w:color w:val="000000" w:themeColor="text1"/>
        </w:rPr>
        <w:t>S</w:t>
      </w:r>
      <w:r w:rsidR="00B90F00" w:rsidRPr="002F1F39">
        <w:rPr>
          <w:rFonts w:cs="Arial"/>
          <w:color w:val="000000" w:themeColor="text1"/>
        </w:rPr>
        <w:t>afety walk rounds</w:t>
      </w:r>
      <w:bookmarkEnd w:id="62"/>
      <w:bookmarkEnd w:id="63"/>
      <w:bookmarkEnd w:id="64"/>
    </w:p>
    <w:p w14:paraId="471B07CD" w14:textId="77777777" w:rsidR="00B90F00" w:rsidRPr="002F1F39" w:rsidRDefault="00B90F00" w:rsidP="008D29EE">
      <w:pPr>
        <w:pStyle w:val="ListParagraph"/>
        <w:numPr>
          <w:ilvl w:val="0"/>
          <w:numId w:val="24"/>
        </w:numPr>
        <w:spacing w:after="0" w:line="360" w:lineRule="auto"/>
        <w:jc w:val="both"/>
        <w:rPr>
          <w:rFonts w:cs="Arial"/>
          <w:color w:val="000000" w:themeColor="text1"/>
        </w:rPr>
      </w:pPr>
      <w:bookmarkStart w:id="65" w:name="_Toc435525123"/>
      <w:bookmarkStart w:id="66" w:name="_Toc445501669"/>
      <w:bookmarkStart w:id="67" w:name="_Toc466747993"/>
      <w:r w:rsidRPr="002F1F39">
        <w:rPr>
          <w:rFonts w:cs="Arial"/>
          <w:color w:val="000000" w:themeColor="text1"/>
        </w:rPr>
        <w:t xml:space="preserve">Use data to identify and guide management of </w:t>
      </w:r>
      <w:bookmarkEnd w:id="65"/>
      <w:r w:rsidRPr="002F1F39">
        <w:rPr>
          <w:rFonts w:cs="Arial"/>
          <w:color w:val="000000" w:themeColor="text1"/>
        </w:rPr>
        <w:t>patient safety incidents</w:t>
      </w:r>
      <w:bookmarkEnd w:id="66"/>
      <w:bookmarkEnd w:id="67"/>
    </w:p>
    <w:p w14:paraId="73071524" w14:textId="77777777" w:rsidR="00B90F00" w:rsidRPr="002F1F39" w:rsidRDefault="00B90F00" w:rsidP="008D29EE">
      <w:pPr>
        <w:pStyle w:val="ListParagraph"/>
        <w:numPr>
          <w:ilvl w:val="0"/>
          <w:numId w:val="24"/>
        </w:numPr>
        <w:spacing w:after="0" w:line="360" w:lineRule="auto"/>
        <w:jc w:val="both"/>
        <w:rPr>
          <w:rFonts w:cs="Arial"/>
          <w:color w:val="000000" w:themeColor="text1"/>
        </w:rPr>
      </w:pPr>
      <w:bookmarkStart w:id="68" w:name="_Toc435525124"/>
      <w:bookmarkStart w:id="69" w:name="_Toc445501670"/>
      <w:bookmarkStart w:id="70" w:name="_Toc466747994"/>
      <w:r w:rsidRPr="002F1F39">
        <w:rPr>
          <w:rFonts w:cs="Arial"/>
          <w:color w:val="000000" w:themeColor="text1"/>
        </w:rPr>
        <w:t>Research studies and findings</w:t>
      </w:r>
      <w:bookmarkEnd w:id="68"/>
      <w:bookmarkEnd w:id="69"/>
      <w:bookmarkEnd w:id="70"/>
    </w:p>
    <w:p w14:paraId="71C305D4" w14:textId="68359CBE" w:rsidR="003E6F81" w:rsidRDefault="003E6F81" w:rsidP="00471EF2">
      <w:pPr>
        <w:spacing w:after="0" w:line="360" w:lineRule="auto"/>
        <w:jc w:val="both"/>
        <w:rPr>
          <w:rFonts w:ascii="Arial" w:hAnsi="Arial" w:cs="Arial"/>
          <w:b/>
        </w:rPr>
      </w:pPr>
    </w:p>
    <w:p w14:paraId="6BCB08FA" w14:textId="428540A8" w:rsidR="00655967" w:rsidRDefault="00655967" w:rsidP="00471EF2">
      <w:pPr>
        <w:spacing w:after="0" w:line="360" w:lineRule="auto"/>
        <w:jc w:val="both"/>
        <w:rPr>
          <w:rFonts w:ascii="Arial" w:hAnsi="Arial" w:cs="Arial"/>
          <w:b/>
        </w:rPr>
      </w:pPr>
    </w:p>
    <w:p w14:paraId="0D0E3989" w14:textId="519011F0" w:rsidR="00AB167D" w:rsidRDefault="00AB167D" w:rsidP="00471EF2">
      <w:pPr>
        <w:spacing w:after="0" w:line="360" w:lineRule="auto"/>
        <w:jc w:val="both"/>
        <w:rPr>
          <w:rFonts w:ascii="Arial" w:hAnsi="Arial" w:cs="Arial"/>
          <w:b/>
        </w:rPr>
      </w:pPr>
    </w:p>
    <w:p w14:paraId="1F0D03F3" w14:textId="77777777" w:rsidR="00AB167D" w:rsidRPr="008D5FA6" w:rsidRDefault="00AB167D" w:rsidP="00471EF2">
      <w:pPr>
        <w:spacing w:after="0" w:line="360" w:lineRule="auto"/>
        <w:jc w:val="both"/>
        <w:rPr>
          <w:rFonts w:ascii="Arial" w:hAnsi="Arial" w:cs="Arial"/>
          <w:b/>
        </w:rPr>
      </w:pPr>
    </w:p>
    <w:p w14:paraId="61C38AAD" w14:textId="77777777" w:rsidR="00B90F00" w:rsidRDefault="00B90F00" w:rsidP="00471EF2">
      <w:pPr>
        <w:pStyle w:val="Heading2"/>
        <w:numPr>
          <w:ilvl w:val="1"/>
          <w:numId w:val="1"/>
        </w:numPr>
        <w:ind w:hanging="720"/>
        <w:jc w:val="both"/>
        <w:rPr>
          <w:rFonts w:ascii="Arial" w:hAnsi="Arial" w:cs="Arial"/>
          <w:color w:val="006024"/>
          <w:sz w:val="22"/>
          <w:szCs w:val="22"/>
        </w:rPr>
      </w:pPr>
      <w:bookmarkStart w:id="71" w:name="_Toc445501671"/>
      <w:bookmarkStart w:id="72" w:name="_Toc466747995"/>
      <w:bookmarkStart w:id="73" w:name="_Toc479589332"/>
      <w:r w:rsidRPr="008D5FA6">
        <w:rPr>
          <w:rFonts w:ascii="Arial" w:hAnsi="Arial" w:cs="Arial"/>
          <w:color w:val="006024"/>
          <w:sz w:val="22"/>
          <w:szCs w:val="22"/>
        </w:rPr>
        <w:t>Step 2: Immediate action</w:t>
      </w:r>
      <w:bookmarkEnd w:id="71"/>
      <w:bookmarkEnd w:id="72"/>
      <w:bookmarkEnd w:id="73"/>
    </w:p>
    <w:p w14:paraId="25AC0802" w14:textId="77777777" w:rsidR="002F1F39" w:rsidRPr="002F1F39" w:rsidRDefault="002F1F39" w:rsidP="00471EF2">
      <w:pPr>
        <w:pStyle w:val="ListParagraph"/>
        <w:ind w:hanging="720"/>
        <w:jc w:val="both"/>
      </w:pPr>
    </w:p>
    <w:p w14:paraId="53BC038D" w14:textId="77777777" w:rsidR="00B90F00" w:rsidRPr="008D5FA6" w:rsidRDefault="00B90F00" w:rsidP="00471EF2">
      <w:pPr>
        <w:spacing w:line="360" w:lineRule="auto"/>
        <w:jc w:val="both"/>
        <w:rPr>
          <w:rFonts w:ascii="Arial" w:hAnsi="Arial" w:cs="Arial"/>
        </w:rPr>
      </w:pPr>
      <w:bookmarkStart w:id="74" w:name="_Toc434705603"/>
      <w:bookmarkStart w:id="75" w:name="_Toc434960531"/>
      <w:bookmarkStart w:id="76" w:name="_Toc435525126"/>
      <w:bookmarkStart w:id="77" w:name="_Toc435541014"/>
      <w:bookmarkStart w:id="78" w:name="_Toc436339095"/>
      <w:bookmarkStart w:id="79" w:name="_Toc436579716"/>
      <w:r w:rsidRPr="008D5FA6">
        <w:rPr>
          <w:rFonts w:ascii="Arial" w:hAnsi="Arial" w:cs="Arial"/>
        </w:rPr>
        <w:t>Following identification of a PSI, it may be necessary to take immediate actions to mitigate the harmful consequences of the incident. These actions may include:</w:t>
      </w:r>
      <w:bookmarkEnd w:id="74"/>
      <w:bookmarkEnd w:id="75"/>
      <w:bookmarkEnd w:id="76"/>
      <w:bookmarkEnd w:id="77"/>
      <w:bookmarkEnd w:id="78"/>
      <w:bookmarkEnd w:id="79"/>
    </w:p>
    <w:p w14:paraId="6EE1155B" w14:textId="77777777" w:rsidR="00B90F00" w:rsidRPr="008D5FA6" w:rsidRDefault="00B90F00" w:rsidP="008D29EE">
      <w:pPr>
        <w:pStyle w:val="ListParagraph"/>
        <w:numPr>
          <w:ilvl w:val="0"/>
          <w:numId w:val="15"/>
        </w:numPr>
        <w:tabs>
          <w:tab w:val="left" w:pos="709"/>
        </w:tabs>
        <w:spacing w:after="0" w:line="360" w:lineRule="auto"/>
        <w:ind w:left="709" w:hanging="283"/>
        <w:contextualSpacing w:val="0"/>
        <w:jc w:val="both"/>
        <w:rPr>
          <w:rFonts w:cs="Arial"/>
          <w:color w:val="000000"/>
        </w:rPr>
      </w:pPr>
      <w:bookmarkStart w:id="80" w:name="_Toc434705604"/>
      <w:bookmarkStart w:id="81" w:name="_Toc434960532"/>
      <w:bookmarkStart w:id="82" w:name="_Toc435525127"/>
      <w:bookmarkStart w:id="83" w:name="_Toc435541015"/>
      <w:bookmarkStart w:id="84" w:name="_Toc436339096"/>
      <w:bookmarkStart w:id="85" w:name="_Toc436579717"/>
      <w:r w:rsidRPr="008D5FA6">
        <w:rPr>
          <w:rFonts w:cs="Arial"/>
        </w:rPr>
        <w:t xml:space="preserve">providing immediate care to individuals involved in the incident (patient, </w:t>
      </w:r>
      <w:proofErr w:type="gramStart"/>
      <w:r w:rsidRPr="008D5FA6">
        <w:rPr>
          <w:rFonts w:cs="Arial"/>
        </w:rPr>
        <w:t>staff</w:t>
      </w:r>
      <w:proofErr w:type="gramEnd"/>
      <w:r w:rsidRPr="008D5FA6">
        <w:rPr>
          <w:rFonts w:cs="Arial"/>
        </w:rPr>
        <w:t xml:space="preserve"> or visitors) to prevent the harm from becoming worse</w:t>
      </w:r>
      <w:bookmarkStart w:id="86" w:name="_Toc434705605"/>
      <w:bookmarkStart w:id="87" w:name="_Toc434960533"/>
      <w:bookmarkStart w:id="88" w:name="_Toc435525128"/>
      <w:bookmarkStart w:id="89" w:name="_Toc435541016"/>
      <w:bookmarkStart w:id="90" w:name="_Toc436339097"/>
      <w:bookmarkStart w:id="91" w:name="_Toc436579718"/>
      <w:bookmarkEnd w:id="80"/>
      <w:bookmarkEnd w:id="81"/>
      <w:bookmarkEnd w:id="82"/>
      <w:bookmarkEnd w:id="83"/>
      <w:bookmarkEnd w:id="84"/>
      <w:bookmarkEnd w:id="85"/>
    </w:p>
    <w:p w14:paraId="4BFD3BCB" w14:textId="77777777" w:rsidR="00B90F00" w:rsidRPr="008D5FA6" w:rsidRDefault="00B90F00" w:rsidP="008D29EE">
      <w:pPr>
        <w:pStyle w:val="ListParagraph"/>
        <w:numPr>
          <w:ilvl w:val="0"/>
          <w:numId w:val="15"/>
        </w:numPr>
        <w:tabs>
          <w:tab w:val="left" w:pos="709"/>
        </w:tabs>
        <w:spacing w:after="0" w:line="360" w:lineRule="auto"/>
        <w:ind w:left="709" w:hanging="283"/>
        <w:contextualSpacing w:val="0"/>
        <w:jc w:val="both"/>
        <w:rPr>
          <w:rFonts w:cs="Arial"/>
          <w:color w:val="000000"/>
        </w:rPr>
      </w:pPr>
      <w:r w:rsidRPr="008D5FA6">
        <w:rPr>
          <w:rFonts w:cs="Arial"/>
        </w:rPr>
        <w:t>making the situation/scene safe to prevent immediate recurrence of the event</w:t>
      </w:r>
      <w:bookmarkStart w:id="92" w:name="_Toc434705607"/>
      <w:bookmarkStart w:id="93" w:name="_Toc434960534"/>
      <w:bookmarkStart w:id="94" w:name="_Toc435525129"/>
      <w:bookmarkStart w:id="95" w:name="_Toc435541017"/>
      <w:bookmarkStart w:id="96" w:name="_Toc436339098"/>
      <w:bookmarkStart w:id="97" w:name="_Toc436579719"/>
      <w:bookmarkEnd w:id="86"/>
      <w:bookmarkEnd w:id="87"/>
      <w:bookmarkEnd w:id="88"/>
      <w:bookmarkEnd w:id="89"/>
      <w:bookmarkEnd w:id="90"/>
      <w:bookmarkEnd w:id="91"/>
    </w:p>
    <w:p w14:paraId="4CEBBEC6" w14:textId="77777777" w:rsidR="00B90F00" w:rsidRPr="008D5FA6" w:rsidRDefault="00B90F00" w:rsidP="008D29EE">
      <w:pPr>
        <w:pStyle w:val="ListParagraph"/>
        <w:numPr>
          <w:ilvl w:val="0"/>
          <w:numId w:val="15"/>
        </w:numPr>
        <w:tabs>
          <w:tab w:val="left" w:pos="709"/>
        </w:tabs>
        <w:spacing w:after="0" w:line="360" w:lineRule="auto"/>
        <w:ind w:left="709" w:hanging="283"/>
        <w:contextualSpacing w:val="0"/>
        <w:jc w:val="both"/>
        <w:rPr>
          <w:rFonts w:cs="Arial"/>
          <w:color w:val="000000"/>
        </w:rPr>
      </w:pPr>
      <w:r w:rsidRPr="008D5FA6">
        <w:rPr>
          <w:rFonts w:cs="Arial"/>
        </w:rPr>
        <w:t>gathering basic information from staff while the details are still fresh in the minds of the involved clinicians</w:t>
      </w:r>
      <w:bookmarkEnd w:id="92"/>
      <w:bookmarkEnd w:id="93"/>
      <w:bookmarkEnd w:id="94"/>
      <w:bookmarkEnd w:id="95"/>
      <w:bookmarkEnd w:id="96"/>
      <w:bookmarkEnd w:id="97"/>
    </w:p>
    <w:p w14:paraId="0B029E94" w14:textId="3E689757" w:rsidR="00B90F00" w:rsidRPr="008D5FA6" w:rsidRDefault="00B90F00" w:rsidP="008D29EE">
      <w:pPr>
        <w:pStyle w:val="ListParagraph"/>
        <w:numPr>
          <w:ilvl w:val="0"/>
          <w:numId w:val="15"/>
        </w:numPr>
        <w:tabs>
          <w:tab w:val="left" w:pos="709"/>
        </w:tabs>
        <w:spacing w:after="0" w:line="360" w:lineRule="auto"/>
        <w:ind w:left="709" w:hanging="283"/>
        <w:contextualSpacing w:val="0"/>
        <w:jc w:val="both"/>
        <w:rPr>
          <w:rFonts w:cs="Arial"/>
          <w:color w:val="000000"/>
        </w:rPr>
      </w:pPr>
      <w:r w:rsidRPr="008D5FA6">
        <w:rPr>
          <w:rFonts w:cs="Arial"/>
        </w:rPr>
        <w:t xml:space="preserve">notify South African Police Service (SAP), </w:t>
      </w:r>
      <w:r w:rsidR="00A15419">
        <w:rPr>
          <w:rFonts w:cs="Arial"/>
        </w:rPr>
        <w:t>hospital</w:t>
      </w:r>
      <w:r w:rsidRPr="008D5FA6">
        <w:rPr>
          <w:rFonts w:cs="Arial"/>
        </w:rPr>
        <w:t>’s security or other institution where applicable</w:t>
      </w:r>
    </w:p>
    <w:p w14:paraId="7E8A55C6" w14:textId="77777777" w:rsidR="00B90F00" w:rsidRPr="008D5FA6" w:rsidRDefault="00B90F00" w:rsidP="00471EF2">
      <w:pPr>
        <w:jc w:val="both"/>
        <w:rPr>
          <w:rFonts w:ascii="Arial" w:hAnsi="Arial" w:cs="Arial"/>
        </w:rPr>
      </w:pPr>
      <w:bookmarkStart w:id="98" w:name="_Toc445501672"/>
    </w:p>
    <w:p w14:paraId="1C098E1C" w14:textId="77777777" w:rsidR="00B90F00" w:rsidRDefault="00B90F00" w:rsidP="00471EF2">
      <w:pPr>
        <w:pStyle w:val="Heading2"/>
        <w:numPr>
          <w:ilvl w:val="1"/>
          <w:numId w:val="1"/>
        </w:numPr>
        <w:ind w:hanging="720"/>
        <w:jc w:val="both"/>
        <w:rPr>
          <w:rFonts w:ascii="Arial" w:hAnsi="Arial" w:cs="Arial"/>
          <w:color w:val="006024"/>
          <w:sz w:val="22"/>
          <w:szCs w:val="22"/>
        </w:rPr>
      </w:pPr>
      <w:bookmarkStart w:id="99" w:name="_Toc466747996"/>
      <w:bookmarkStart w:id="100" w:name="_Toc479589333"/>
      <w:r w:rsidRPr="008D5FA6">
        <w:rPr>
          <w:rFonts w:ascii="Arial" w:hAnsi="Arial" w:cs="Arial"/>
          <w:color w:val="006024"/>
          <w:sz w:val="22"/>
          <w:szCs w:val="22"/>
        </w:rPr>
        <w:t xml:space="preserve">Step 3: </w:t>
      </w:r>
      <w:proofErr w:type="spellStart"/>
      <w:r w:rsidRPr="008D5FA6">
        <w:rPr>
          <w:rFonts w:ascii="Arial" w:hAnsi="Arial" w:cs="Arial"/>
          <w:color w:val="006024"/>
          <w:sz w:val="22"/>
          <w:szCs w:val="22"/>
        </w:rPr>
        <w:t>Prioritisation</w:t>
      </w:r>
      <w:bookmarkEnd w:id="98"/>
      <w:bookmarkEnd w:id="99"/>
      <w:bookmarkEnd w:id="100"/>
      <w:proofErr w:type="spellEnd"/>
    </w:p>
    <w:p w14:paraId="359D8158" w14:textId="77777777" w:rsidR="002F1F39" w:rsidRPr="002F1F39" w:rsidRDefault="002F1F39" w:rsidP="00471EF2">
      <w:pPr>
        <w:pStyle w:val="ListParagraph"/>
        <w:jc w:val="both"/>
      </w:pPr>
    </w:p>
    <w:p w14:paraId="7677D725" w14:textId="4D82B9CC" w:rsidR="00B90F00" w:rsidRPr="008D5FA6" w:rsidRDefault="00B90F00" w:rsidP="00471EF2">
      <w:pPr>
        <w:spacing w:line="360" w:lineRule="auto"/>
        <w:jc w:val="both"/>
        <w:rPr>
          <w:rFonts w:ascii="Arial" w:hAnsi="Arial" w:cs="Arial"/>
        </w:rPr>
      </w:pPr>
      <w:r w:rsidRPr="008D5FA6">
        <w:rPr>
          <w:rFonts w:ascii="Arial" w:hAnsi="Arial" w:cs="Arial"/>
        </w:rPr>
        <w:t xml:space="preserve">The purpose of </w:t>
      </w:r>
      <w:proofErr w:type="spellStart"/>
      <w:r w:rsidRPr="008D5FA6">
        <w:rPr>
          <w:rFonts w:ascii="Arial" w:hAnsi="Arial" w:cs="Arial"/>
        </w:rPr>
        <w:t>prioritisation</w:t>
      </w:r>
      <w:proofErr w:type="spellEnd"/>
      <w:r w:rsidRPr="008D5FA6">
        <w:rPr>
          <w:rFonts w:ascii="Arial" w:hAnsi="Arial" w:cs="Arial"/>
        </w:rPr>
        <w:t xml:space="preserve"> is to ensure that a </w:t>
      </w:r>
      <w:proofErr w:type="spellStart"/>
      <w:r w:rsidRPr="008D5FA6">
        <w:rPr>
          <w:rFonts w:ascii="Arial" w:hAnsi="Arial" w:cs="Arial"/>
        </w:rPr>
        <w:t>standardised</w:t>
      </w:r>
      <w:proofErr w:type="spellEnd"/>
      <w:r w:rsidRPr="008D5FA6">
        <w:rPr>
          <w:rFonts w:ascii="Arial" w:hAnsi="Arial" w:cs="Arial"/>
        </w:rPr>
        <w:t xml:space="preserve">, objective measure of severity is allocated to each incident. The Severity Assessment Code (SAC) should be used to </w:t>
      </w:r>
      <w:proofErr w:type="spellStart"/>
      <w:r w:rsidRPr="008D5FA6">
        <w:rPr>
          <w:rFonts w:ascii="Arial" w:hAnsi="Arial" w:cs="Arial"/>
        </w:rPr>
        <w:t>prioritise</w:t>
      </w:r>
      <w:proofErr w:type="spellEnd"/>
      <w:r w:rsidRPr="008D5FA6">
        <w:rPr>
          <w:rFonts w:ascii="Arial" w:hAnsi="Arial" w:cs="Arial"/>
        </w:rPr>
        <w:t xml:space="preserve"> all notifications. The key purpose of the SAC is to determine the level of investigation and action </w:t>
      </w:r>
      <w:proofErr w:type="spellStart"/>
      <w:proofErr w:type="gramStart"/>
      <w:r w:rsidRPr="008D5FA6">
        <w:rPr>
          <w:rFonts w:ascii="Arial" w:hAnsi="Arial" w:cs="Arial"/>
        </w:rPr>
        <w:t>required.Therefore</w:t>
      </w:r>
      <w:proofErr w:type="spellEnd"/>
      <w:proofErr w:type="gramEnd"/>
      <w:r w:rsidRPr="008D5FA6">
        <w:rPr>
          <w:rFonts w:ascii="Arial" w:hAnsi="Arial" w:cs="Arial"/>
        </w:rPr>
        <w:t xml:space="preserve"> the degree of harm suffered should be the key consideration. </w:t>
      </w:r>
    </w:p>
    <w:p w14:paraId="6E859FE6" w14:textId="37C4BD0F" w:rsidR="00B90F00" w:rsidRDefault="00B90F00" w:rsidP="00471EF2">
      <w:pPr>
        <w:spacing w:line="360" w:lineRule="auto"/>
        <w:jc w:val="both"/>
        <w:rPr>
          <w:rFonts w:ascii="Arial" w:hAnsi="Arial" w:cs="Arial"/>
        </w:rPr>
      </w:pPr>
      <w:r w:rsidRPr="008D5FA6">
        <w:rPr>
          <w:rFonts w:ascii="Arial" w:hAnsi="Arial" w:cs="Arial"/>
        </w:rPr>
        <w:t>There are three classes in the SAC, classes 1, 2</w:t>
      </w:r>
      <w:r w:rsidR="00D01016">
        <w:rPr>
          <w:rFonts w:ascii="Arial" w:hAnsi="Arial" w:cs="Arial"/>
        </w:rPr>
        <w:t>, 3</w:t>
      </w:r>
      <w:r w:rsidRPr="008D5FA6">
        <w:rPr>
          <w:rFonts w:ascii="Arial" w:hAnsi="Arial" w:cs="Arial"/>
        </w:rPr>
        <w:t xml:space="preserve"> and </w:t>
      </w:r>
      <w:r w:rsidR="00D01016">
        <w:rPr>
          <w:rFonts w:ascii="Arial" w:hAnsi="Arial" w:cs="Arial"/>
        </w:rPr>
        <w:t>4</w:t>
      </w:r>
      <w:r w:rsidRPr="008D5FA6">
        <w:rPr>
          <w:rFonts w:ascii="Arial" w:hAnsi="Arial" w:cs="Arial"/>
        </w:rPr>
        <w:t xml:space="preserve">. </w:t>
      </w:r>
      <w:r w:rsidR="00AB167D" w:rsidRPr="00BA0B89">
        <w:rPr>
          <w:rFonts w:ascii="Arial" w:hAnsi="Arial" w:cs="Arial"/>
          <w:color w:val="000000" w:themeColor="text1"/>
          <w:lang w:val="en-ZA"/>
        </w:rPr>
        <w:t xml:space="preserve">SAC 1 - </w:t>
      </w:r>
      <w:r w:rsidR="00AB167D">
        <w:rPr>
          <w:rFonts w:ascii="Arial" w:hAnsi="Arial" w:cs="Arial"/>
          <w:color w:val="000000" w:themeColor="text1"/>
          <w:shd w:val="clear" w:color="auto" w:fill="FFFFFF"/>
        </w:rPr>
        <w:t>in</w:t>
      </w:r>
      <w:r w:rsidR="00AB167D" w:rsidRPr="00BA0B89">
        <w:rPr>
          <w:rFonts w:ascii="Arial" w:hAnsi="Arial" w:cs="Arial"/>
          <w:color w:val="000000" w:themeColor="text1"/>
          <w:shd w:val="clear" w:color="auto" w:fill="FFFFFF"/>
        </w:rPr>
        <w:t>cidents that have or could have caused serious harm or death</w:t>
      </w:r>
      <w:r w:rsidR="00AB167D" w:rsidRPr="00BA0B89">
        <w:rPr>
          <w:rFonts w:ascii="Arial" w:hAnsi="Arial" w:cs="Arial"/>
          <w:color w:val="000000" w:themeColor="text1"/>
          <w:lang w:val="en-ZA"/>
        </w:rPr>
        <w:t xml:space="preserve">, SAC 2 - incidents that caused or could have caused moderate harm, SAC 3 - incidents </w:t>
      </w:r>
      <w:r w:rsidR="00AB167D" w:rsidRPr="00BA0B89">
        <w:rPr>
          <w:rFonts w:ascii="Arial" w:hAnsi="Arial" w:cs="Arial"/>
          <w:lang w:val="en-ZA"/>
        </w:rPr>
        <w:t>that have or could have caused minor harm, and</w:t>
      </w:r>
      <w:r w:rsidR="00AB167D">
        <w:rPr>
          <w:rFonts w:ascii="Arial" w:hAnsi="Arial" w:cs="Arial"/>
          <w:lang w:val="en-ZA"/>
        </w:rPr>
        <w:t xml:space="preserve"> </w:t>
      </w:r>
      <w:r w:rsidR="00D01016">
        <w:rPr>
          <w:rFonts w:ascii="Arial" w:hAnsi="Arial" w:cs="Arial"/>
        </w:rPr>
        <w:t xml:space="preserve">SAC 4 </w:t>
      </w:r>
      <w:r w:rsidR="00AB167D">
        <w:rPr>
          <w:rFonts w:ascii="Arial" w:hAnsi="Arial" w:cs="Arial"/>
        </w:rPr>
        <w:t xml:space="preserve">– incidents that caused not </w:t>
      </w:r>
      <w:r w:rsidR="00D01016">
        <w:rPr>
          <w:rFonts w:ascii="Arial" w:hAnsi="Arial" w:cs="Arial"/>
        </w:rPr>
        <w:t>harm</w:t>
      </w:r>
      <w:r w:rsidRPr="008D5FA6">
        <w:rPr>
          <w:rFonts w:ascii="Arial" w:hAnsi="Arial" w:cs="Arial"/>
        </w:rPr>
        <w:t xml:space="preserve">. See </w:t>
      </w:r>
      <w:r w:rsidRPr="00D01016">
        <w:rPr>
          <w:rFonts w:ascii="Arial" w:hAnsi="Arial" w:cs="Arial"/>
          <w:b/>
          <w:bCs/>
        </w:rPr>
        <w:t xml:space="preserve">Annexure </w:t>
      </w:r>
      <w:r w:rsidR="003E6F81" w:rsidRPr="00D01016">
        <w:rPr>
          <w:rFonts w:ascii="Arial" w:hAnsi="Arial" w:cs="Arial"/>
          <w:b/>
          <w:bCs/>
        </w:rPr>
        <w:t>A</w:t>
      </w:r>
      <w:r w:rsidRPr="008D5FA6">
        <w:rPr>
          <w:rFonts w:ascii="Arial" w:hAnsi="Arial" w:cs="Arial"/>
        </w:rPr>
        <w:t xml:space="preserve"> that describes the SAC.</w:t>
      </w:r>
    </w:p>
    <w:p w14:paraId="17542555" w14:textId="77777777" w:rsidR="002F1F39" w:rsidRPr="008D5FA6" w:rsidRDefault="002F1F39" w:rsidP="00471EF2">
      <w:pPr>
        <w:spacing w:after="0" w:line="360" w:lineRule="auto"/>
        <w:jc w:val="both"/>
        <w:rPr>
          <w:rFonts w:ascii="Arial" w:hAnsi="Arial" w:cs="Arial"/>
        </w:rPr>
      </w:pPr>
    </w:p>
    <w:p w14:paraId="1228DB37" w14:textId="77777777" w:rsidR="00B90F00" w:rsidRDefault="00B90F00" w:rsidP="00471EF2">
      <w:pPr>
        <w:pStyle w:val="Heading2"/>
        <w:numPr>
          <w:ilvl w:val="1"/>
          <w:numId w:val="1"/>
        </w:numPr>
        <w:spacing w:before="0"/>
        <w:ind w:left="567" w:hanging="567"/>
        <w:jc w:val="both"/>
        <w:rPr>
          <w:rFonts w:ascii="Arial" w:hAnsi="Arial" w:cs="Arial"/>
          <w:color w:val="006024"/>
          <w:sz w:val="22"/>
          <w:szCs w:val="22"/>
        </w:rPr>
      </w:pPr>
      <w:bookmarkStart w:id="101" w:name="_Toc445501673"/>
      <w:bookmarkStart w:id="102" w:name="_Toc466747997"/>
      <w:bookmarkStart w:id="103" w:name="_Toc479589334"/>
      <w:r w:rsidRPr="008D5FA6">
        <w:rPr>
          <w:rFonts w:ascii="Arial" w:hAnsi="Arial" w:cs="Arial"/>
          <w:color w:val="006024"/>
          <w:sz w:val="22"/>
          <w:szCs w:val="22"/>
        </w:rPr>
        <w:t>Step 4: Notification</w:t>
      </w:r>
      <w:bookmarkEnd w:id="101"/>
      <w:bookmarkEnd w:id="102"/>
      <w:bookmarkEnd w:id="103"/>
    </w:p>
    <w:p w14:paraId="446E7C56" w14:textId="77777777" w:rsidR="002F1F39" w:rsidRPr="002F1F39" w:rsidRDefault="002F1F39" w:rsidP="00471EF2">
      <w:pPr>
        <w:pStyle w:val="ListParagraph"/>
        <w:jc w:val="both"/>
      </w:pPr>
    </w:p>
    <w:p w14:paraId="5DA4C14A" w14:textId="77777777" w:rsidR="00B90F00" w:rsidRPr="008D5FA6" w:rsidRDefault="003E6F81" w:rsidP="00471EF2">
      <w:pPr>
        <w:autoSpaceDE w:val="0"/>
        <w:autoSpaceDN w:val="0"/>
        <w:adjustRightInd w:val="0"/>
        <w:spacing w:line="360" w:lineRule="auto"/>
        <w:jc w:val="both"/>
        <w:rPr>
          <w:rFonts w:ascii="Arial" w:hAnsi="Arial" w:cs="Arial"/>
        </w:rPr>
      </w:pPr>
      <w:r w:rsidRPr="008D5FA6">
        <w:rPr>
          <w:rFonts w:ascii="Arial" w:hAnsi="Arial" w:cs="Arial"/>
          <w:color w:val="000000"/>
        </w:rPr>
        <w:t>All P</w:t>
      </w:r>
      <w:r w:rsidR="00B90F00" w:rsidRPr="008D5FA6">
        <w:rPr>
          <w:rFonts w:ascii="Arial" w:hAnsi="Arial" w:cs="Arial"/>
          <w:color w:val="000000"/>
        </w:rPr>
        <w:t xml:space="preserve">SI data </w:t>
      </w:r>
      <w:r w:rsidRPr="008D5FA6">
        <w:rPr>
          <w:rFonts w:ascii="Arial" w:hAnsi="Arial" w:cs="Arial"/>
          <w:color w:val="000000"/>
        </w:rPr>
        <w:t xml:space="preserve">will </w:t>
      </w:r>
      <w:r w:rsidR="00B90F00" w:rsidRPr="008D5FA6">
        <w:rPr>
          <w:rFonts w:ascii="Arial" w:hAnsi="Arial" w:cs="Arial"/>
          <w:color w:val="000000"/>
        </w:rPr>
        <w:t xml:space="preserve">be recorded and </w:t>
      </w:r>
      <w:proofErr w:type="spellStart"/>
      <w:r w:rsidR="00B90F00" w:rsidRPr="008D5FA6">
        <w:rPr>
          <w:rFonts w:ascii="Arial" w:hAnsi="Arial" w:cs="Arial"/>
          <w:color w:val="000000"/>
        </w:rPr>
        <w:t>analysed</w:t>
      </w:r>
      <w:proofErr w:type="spellEnd"/>
      <w:r w:rsidRPr="008D5FA6">
        <w:rPr>
          <w:rFonts w:ascii="Arial" w:hAnsi="Arial" w:cs="Arial"/>
          <w:color w:val="000000"/>
        </w:rPr>
        <w:t xml:space="preserve"> in the following manner:</w:t>
      </w:r>
      <w:r w:rsidR="00B90F00" w:rsidRPr="008D5FA6">
        <w:rPr>
          <w:rFonts w:ascii="Arial" w:hAnsi="Arial" w:cs="Arial"/>
        </w:rPr>
        <w:t xml:space="preserve"> </w:t>
      </w:r>
    </w:p>
    <w:p w14:paraId="149809C1" w14:textId="77777777" w:rsidR="00B90F00" w:rsidRPr="002F1F39" w:rsidRDefault="00B90F00" w:rsidP="00471EF2">
      <w:pPr>
        <w:jc w:val="both"/>
        <w:rPr>
          <w:rFonts w:ascii="Arial" w:hAnsi="Arial" w:cs="Arial"/>
          <w:b/>
          <w:color w:val="006024"/>
        </w:rPr>
      </w:pPr>
      <w:bookmarkStart w:id="104" w:name="_Toc435525132"/>
      <w:bookmarkStart w:id="105" w:name="_Toc445501674"/>
      <w:bookmarkStart w:id="106" w:name="_Toc466747998"/>
      <w:r w:rsidRPr="002F1F39">
        <w:rPr>
          <w:rFonts w:ascii="Arial" w:hAnsi="Arial" w:cs="Arial"/>
          <w:b/>
          <w:color w:val="006024"/>
        </w:rPr>
        <w:t>Record keeping</w:t>
      </w:r>
      <w:bookmarkEnd w:id="104"/>
      <w:bookmarkEnd w:id="105"/>
      <w:bookmarkEnd w:id="106"/>
    </w:p>
    <w:p w14:paraId="27BAEABC" w14:textId="044446A3" w:rsidR="00B90F00" w:rsidRPr="008D5FA6" w:rsidRDefault="00B90F00" w:rsidP="00471EF2">
      <w:pPr>
        <w:tabs>
          <w:tab w:val="left" w:pos="0"/>
        </w:tabs>
        <w:autoSpaceDE w:val="0"/>
        <w:autoSpaceDN w:val="0"/>
        <w:adjustRightInd w:val="0"/>
        <w:spacing w:line="360" w:lineRule="auto"/>
        <w:jc w:val="both"/>
        <w:rPr>
          <w:rFonts w:ascii="Arial" w:hAnsi="Arial" w:cs="Arial"/>
        </w:rPr>
      </w:pPr>
      <w:r w:rsidRPr="008D5FA6">
        <w:rPr>
          <w:rFonts w:ascii="Arial" w:hAnsi="Arial" w:cs="Arial"/>
        </w:rPr>
        <w:t xml:space="preserve">All PSIs </w:t>
      </w:r>
      <w:r w:rsidR="003E6F81" w:rsidRPr="008D5FA6">
        <w:rPr>
          <w:rFonts w:ascii="Arial" w:hAnsi="Arial" w:cs="Arial"/>
        </w:rPr>
        <w:t xml:space="preserve">will be </w:t>
      </w:r>
      <w:r w:rsidRPr="008D5FA6">
        <w:rPr>
          <w:rFonts w:ascii="Arial" w:hAnsi="Arial" w:cs="Arial"/>
        </w:rPr>
        <w:t xml:space="preserve">recorded on a PSI reporting form, see </w:t>
      </w:r>
      <w:r w:rsidR="00D01016" w:rsidRPr="00D01016">
        <w:rPr>
          <w:rFonts w:ascii="Arial" w:hAnsi="Arial" w:cs="Arial"/>
          <w:b/>
          <w:bCs/>
        </w:rPr>
        <w:t>A</w:t>
      </w:r>
      <w:r w:rsidRPr="00D01016">
        <w:rPr>
          <w:rFonts w:ascii="Arial" w:hAnsi="Arial" w:cs="Arial"/>
          <w:b/>
          <w:bCs/>
        </w:rPr>
        <w:t xml:space="preserve">nnexure </w:t>
      </w:r>
      <w:r w:rsidR="003E6F81" w:rsidRPr="00D01016">
        <w:rPr>
          <w:rFonts w:ascii="Arial" w:hAnsi="Arial" w:cs="Arial"/>
          <w:b/>
          <w:bCs/>
        </w:rPr>
        <w:t>B</w:t>
      </w:r>
      <w:r w:rsidRPr="008D5FA6">
        <w:rPr>
          <w:rFonts w:ascii="Arial" w:hAnsi="Arial" w:cs="Arial"/>
        </w:rPr>
        <w:t>. Section A</w:t>
      </w:r>
      <w:r w:rsidR="003E6F81" w:rsidRPr="008D5FA6">
        <w:rPr>
          <w:rFonts w:ascii="Arial" w:hAnsi="Arial" w:cs="Arial"/>
        </w:rPr>
        <w:t xml:space="preserve"> </w:t>
      </w:r>
      <w:r w:rsidRPr="008D5FA6">
        <w:rPr>
          <w:rFonts w:ascii="Arial" w:hAnsi="Arial" w:cs="Arial"/>
        </w:rPr>
        <w:t xml:space="preserve">(notification) of the form </w:t>
      </w:r>
      <w:r w:rsidR="00B1157C" w:rsidRPr="008D5FA6">
        <w:rPr>
          <w:rFonts w:ascii="Arial" w:hAnsi="Arial" w:cs="Arial"/>
        </w:rPr>
        <w:t>will</w:t>
      </w:r>
      <w:r w:rsidRPr="008D5FA6">
        <w:rPr>
          <w:rFonts w:ascii="Arial" w:hAnsi="Arial" w:cs="Arial"/>
        </w:rPr>
        <w:t xml:space="preserve"> be completed by the manager of the section where the incident took place. In cases where the PSI was identified by making use of one of the methods as described in section </w:t>
      </w:r>
      <w:r w:rsidR="00512FC0">
        <w:rPr>
          <w:rFonts w:ascii="Arial" w:hAnsi="Arial" w:cs="Arial"/>
        </w:rPr>
        <w:t>5</w:t>
      </w:r>
      <w:r w:rsidR="00B1157C" w:rsidRPr="008D5FA6">
        <w:rPr>
          <w:rFonts w:ascii="Arial" w:hAnsi="Arial" w:cs="Arial"/>
        </w:rPr>
        <w:t>.1</w:t>
      </w:r>
      <w:r w:rsidRPr="008D5FA6">
        <w:rPr>
          <w:rFonts w:ascii="Arial" w:hAnsi="Arial" w:cs="Arial"/>
        </w:rPr>
        <w:t xml:space="preserve"> (retrospective reviews), the PSI reporting form must also be completed. Section 9 of the PSI form makes provision for selecting the method by which the PSI was detected. In some of these cases staff will not be able to complete section B (statements of staff involved) of the form if the staff involved have left the service or could not be identified. If the incident is a SAC1 incident, </w:t>
      </w:r>
      <w:r w:rsidRPr="008D5FA6">
        <w:rPr>
          <w:rFonts w:ascii="Arial" w:hAnsi="Arial" w:cs="Arial"/>
        </w:rPr>
        <w:lastRenderedPageBreak/>
        <w:t xml:space="preserve">submit section A and B to the </w:t>
      </w:r>
      <w:r w:rsidR="00471EF2">
        <w:rPr>
          <w:rFonts w:ascii="Arial" w:hAnsi="Arial" w:cs="Arial"/>
        </w:rPr>
        <w:t>district/</w:t>
      </w:r>
      <w:r w:rsidRPr="008D5FA6">
        <w:rPr>
          <w:rFonts w:ascii="Arial" w:hAnsi="Arial" w:cs="Arial"/>
        </w:rPr>
        <w:t>provincial office for notification</w:t>
      </w:r>
      <w:r w:rsidR="00471EF2">
        <w:rPr>
          <w:rFonts w:ascii="Arial" w:hAnsi="Arial" w:cs="Arial"/>
        </w:rPr>
        <w:t xml:space="preserve"> </w:t>
      </w:r>
      <w:r w:rsidR="00471EF2" w:rsidRPr="00471EF2">
        <w:rPr>
          <w:rFonts w:ascii="Arial" w:hAnsi="Arial" w:cs="Arial"/>
          <w:color w:val="FF0000"/>
        </w:rPr>
        <w:t>(choose one applicable)</w:t>
      </w:r>
      <w:r w:rsidRPr="008D5FA6">
        <w:rPr>
          <w:rFonts w:ascii="Arial" w:hAnsi="Arial" w:cs="Arial"/>
        </w:rPr>
        <w:t xml:space="preserve">. Section B (statements by staff patient or significant other) of the form </w:t>
      </w:r>
      <w:r w:rsidR="00B1157C" w:rsidRPr="008D5FA6">
        <w:rPr>
          <w:rFonts w:ascii="Arial" w:hAnsi="Arial" w:cs="Arial"/>
        </w:rPr>
        <w:t xml:space="preserve">will </w:t>
      </w:r>
      <w:r w:rsidRPr="008D5FA6">
        <w:rPr>
          <w:rFonts w:ascii="Arial" w:hAnsi="Arial" w:cs="Arial"/>
        </w:rPr>
        <w:t>be completed by the staff, patients or significant others that were present while the incident took place. Section C</w:t>
      </w:r>
      <w:r w:rsidR="00B1157C" w:rsidRPr="008D5FA6">
        <w:rPr>
          <w:rFonts w:ascii="Arial" w:hAnsi="Arial" w:cs="Arial"/>
        </w:rPr>
        <w:t xml:space="preserve"> </w:t>
      </w:r>
      <w:r w:rsidRPr="008D5FA6">
        <w:rPr>
          <w:rFonts w:ascii="Arial" w:hAnsi="Arial" w:cs="Arial"/>
        </w:rPr>
        <w:t xml:space="preserve">(investigation) of the form </w:t>
      </w:r>
      <w:r w:rsidR="00B1157C" w:rsidRPr="008D5FA6">
        <w:rPr>
          <w:rFonts w:ascii="Arial" w:hAnsi="Arial" w:cs="Arial"/>
        </w:rPr>
        <w:t>will</w:t>
      </w:r>
      <w:r w:rsidRPr="008D5FA6">
        <w:rPr>
          <w:rFonts w:ascii="Arial" w:hAnsi="Arial" w:cs="Arial"/>
        </w:rPr>
        <w:t xml:space="preserve"> be completed by the staff member(s) that has investigated the incident, in most cases this would be the manager(s) of the section where the incident took place.</w:t>
      </w:r>
    </w:p>
    <w:p w14:paraId="48CBFBEC" w14:textId="73E6C267" w:rsidR="00B90F00" w:rsidRDefault="00B1157C" w:rsidP="00471EF2">
      <w:pPr>
        <w:tabs>
          <w:tab w:val="left" w:pos="0"/>
        </w:tabs>
        <w:autoSpaceDE w:val="0"/>
        <w:autoSpaceDN w:val="0"/>
        <w:adjustRightInd w:val="0"/>
        <w:spacing w:after="0" w:line="360" w:lineRule="auto"/>
        <w:jc w:val="both"/>
        <w:rPr>
          <w:rFonts w:ascii="Arial" w:hAnsi="Arial" w:cs="Arial"/>
        </w:rPr>
      </w:pPr>
      <w:r w:rsidRPr="008D5FA6">
        <w:rPr>
          <w:rFonts w:ascii="Arial" w:hAnsi="Arial" w:cs="Arial"/>
        </w:rPr>
        <w:t xml:space="preserve">A summary of all PSIs will be populated into a </w:t>
      </w:r>
      <w:r w:rsidR="00B90F00" w:rsidRPr="008D5FA6">
        <w:rPr>
          <w:rFonts w:ascii="Arial" w:hAnsi="Arial" w:cs="Arial"/>
        </w:rPr>
        <w:t xml:space="preserve">PSI register, see </w:t>
      </w:r>
      <w:r w:rsidR="00D01016" w:rsidRPr="00D01016">
        <w:rPr>
          <w:rFonts w:ascii="Arial" w:hAnsi="Arial" w:cs="Arial"/>
          <w:b/>
          <w:bCs/>
        </w:rPr>
        <w:t>A</w:t>
      </w:r>
      <w:r w:rsidR="00B90F00" w:rsidRPr="00D01016">
        <w:rPr>
          <w:rFonts w:ascii="Arial" w:hAnsi="Arial" w:cs="Arial"/>
          <w:b/>
          <w:bCs/>
        </w:rPr>
        <w:t xml:space="preserve">nnexure </w:t>
      </w:r>
      <w:r w:rsidRPr="00D01016">
        <w:rPr>
          <w:rFonts w:ascii="Arial" w:hAnsi="Arial" w:cs="Arial"/>
          <w:b/>
          <w:bCs/>
        </w:rPr>
        <w:t>C</w:t>
      </w:r>
      <w:r w:rsidR="00B90F00" w:rsidRPr="008D5FA6">
        <w:rPr>
          <w:rFonts w:ascii="Arial" w:hAnsi="Arial" w:cs="Arial"/>
        </w:rPr>
        <w:t xml:space="preserve">. </w:t>
      </w:r>
      <w:r w:rsidR="001748EC">
        <w:rPr>
          <w:rFonts w:ascii="Arial" w:hAnsi="Arial" w:cs="Arial"/>
        </w:rPr>
        <w:t xml:space="preserve"> </w:t>
      </w:r>
      <w:r w:rsidR="001748EC" w:rsidRPr="001748EC">
        <w:rPr>
          <w:rFonts w:ascii="Arial" w:hAnsi="Arial" w:cs="Arial"/>
          <w:color w:val="FF0000"/>
        </w:rPr>
        <w:t>(</w:t>
      </w:r>
      <w:proofErr w:type="gramStart"/>
      <w:r w:rsidR="001748EC" w:rsidRPr="001748EC">
        <w:rPr>
          <w:rFonts w:ascii="Arial" w:hAnsi="Arial" w:cs="Arial"/>
          <w:color w:val="FF0000"/>
        </w:rPr>
        <w:t>describe</w:t>
      </w:r>
      <w:proofErr w:type="gramEnd"/>
      <w:r w:rsidR="001748EC" w:rsidRPr="001748EC">
        <w:rPr>
          <w:rFonts w:ascii="Arial" w:hAnsi="Arial" w:cs="Arial"/>
          <w:color w:val="FF0000"/>
        </w:rPr>
        <w:t xml:space="preserve"> here who will be responsible for capturing and collating the PSI data for the hospital)</w:t>
      </w:r>
      <w:r w:rsidR="001748EC">
        <w:rPr>
          <w:rFonts w:ascii="Arial" w:hAnsi="Arial" w:cs="Arial"/>
        </w:rPr>
        <w:t>.</w:t>
      </w:r>
    </w:p>
    <w:p w14:paraId="28B8089F" w14:textId="372F8711" w:rsidR="001435C1" w:rsidRDefault="001435C1" w:rsidP="00471EF2">
      <w:pPr>
        <w:tabs>
          <w:tab w:val="left" w:pos="0"/>
        </w:tabs>
        <w:autoSpaceDE w:val="0"/>
        <w:autoSpaceDN w:val="0"/>
        <w:adjustRightInd w:val="0"/>
        <w:spacing w:after="0" w:line="360" w:lineRule="auto"/>
        <w:jc w:val="both"/>
        <w:rPr>
          <w:rFonts w:ascii="Arial" w:hAnsi="Arial" w:cs="Arial"/>
        </w:rPr>
      </w:pPr>
    </w:p>
    <w:p w14:paraId="355D5FB5" w14:textId="6DF2A6E6" w:rsidR="001435C1" w:rsidRPr="001435C1" w:rsidRDefault="001435C1" w:rsidP="00471EF2">
      <w:pPr>
        <w:tabs>
          <w:tab w:val="left" w:pos="0"/>
        </w:tabs>
        <w:autoSpaceDE w:val="0"/>
        <w:autoSpaceDN w:val="0"/>
        <w:adjustRightInd w:val="0"/>
        <w:spacing w:after="0" w:line="360" w:lineRule="auto"/>
        <w:jc w:val="both"/>
        <w:rPr>
          <w:rFonts w:ascii="Arial" w:hAnsi="Arial" w:cs="Arial"/>
          <w:color w:val="FF0000"/>
        </w:rPr>
      </w:pPr>
      <w:r w:rsidRPr="001435C1">
        <w:rPr>
          <w:rFonts w:ascii="Arial" w:hAnsi="Arial" w:cs="Arial"/>
        </w:rPr>
        <w:t xml:space="preserve">PSIs classified under the main classification for </w:t>
      </w:r>
      <w:r w:rsidRPr="001435C1">
        <w:rPr>
          <w:rFonts w:ascii="Arial" w:hAnsi="Arial" w:cs="Arial"/>
          <w:color w:val="000000"/>
        </w:rPr>
        <w:t>Medication/ IV fluids</w:t>
      </w:r>
      <w:r w:rsidR="002611AA">
        <w:rPr>
          <w:rFonts w:ascii="Arial" w:hAnsi="Arial" w:cs="Arial"/>
          <w:color w:val="000000"/>
        </w:rPr>
        <w:t xml:space="preserve"> (sub classification, </w:t>
      </w:r>
      <w:r w:rsidR="002611AA" w:rsidRPr="0080149D">
        <w:rPr>
          <w:rFonts w:ascii="Arial" w:hAnsi="Arial" w:cs="Arial"/>
          <w:b/>
          <w:bCs/>
          <w:color w:val="000000"/>
        </w:rPr>
        <w:t>Adverse drug reaction</w:t>
      </w:r>
      <w:r w:rsidR="002611AA">
        <w:rPr>
          <w:rFonts w:ascii="Arial" w:hAnsi="Arial" w:cs="Arial"/>
          <w:color w:val="000000"/>
        </w:rPr>
        <w:t>)</w:t>
      </w:r>
      <w:r w:rsidRPr="001435C1">
        <w:rPr>
          <w:rFonts w:ascii="Arial" w:hAnsi="Arial" w:cs="Arial"/>
          <w:color w:val="000000"/>
        </w:rPr>
        <w:t xml:space="preserve">, </w:t>
      </w:r>
      <w:r w:rsidRPr="0080149D">
        <w:rPr>
          <w:rFonts w:ascii="Arial" w:hAnsi="Arial" w:cs="Arial"/>
          <w:b/>
          <w:bCs/>
          <w:color w:val="000000"/>
        </w:rPr>
        <w:t>Blood or blood products</w:t>
      </w:r>
      <w:r w:rsidRPr="001435C1">
        <w:rPr>
          <w:rFonts w:ascii="Arial" w:hAnsi="Arial" w:cs="Arial"/>
          <w:color w:val="000000"/>
        </w:rPr>
        <w:t xml:space="preserve"> and </w:t>
      </w:r>
      <w:proofErr w:type="spellStart"/>
      <w:r w:rsidRPr="001435C1">
        <w:rPr>
          <w:rFonts w:ascii="Arial" w:hAnsi="Arial" w:cs="Arial"/>
          <w:color w:val="000000"/>
        </w:rPr>
        <w:t>Behaviour</w:t>
      </w:r>
      <w:proofErr w:type="spellEnd"/>
      <w:r w:rsidRPr="001435C1">
        <w:rPr>
          <w:rFonts w:ascii="Arial" w:hAnsi="Arial" w:cs="Arial"/>
          <w:color w:val="000000"/>
        </w:rPr>
        <w:t xml:space="preserve"> (</w:t>
      </w:r>
      <w:r>
        <w:rPr>
          <w:rFonts w:ascii="Arial" w:hAnsi="Arial" w:cs="Arial"/>
          <w:color w:val="000000"/>
        </w:rPr>
        <w:t xml:space="preserve">sub classification, </w:t>
      </w:r>
      <w:r w:rsidRPr="0080149D">
        <w:rPr>
          <w:rFonts w:ascii="Arial" w:hAnsi="Arial" w:cs="Arial"/>
          <w:b/>
          <w:bCs/>
        </w:rPr>
        <w:t>Wandering/absconding</w:t>
      </w:r>
      <w:r w:rsidRPr="001435C1">
        <w:rPr>
          <w:rFonts w:ascii="Arial" w:hAnsi="Arial" w:cs="Arial"/>
          <w:color w:val="000000"/>
        </w:rPr>
        <w:t>)</w:t>
      </w:r>
      <w:r>
        <w:rPr>
          <w:rFonts w:ascii="Arial" w:hAnsi="Arial" w:cs="Arial"/>
          <w:color w:val="000000"/>
        </w:rPr>
        <w:t xml:space="preserve"> must be reported to the National Department of Health’s Pharmacovigilance unit, the South African National Blood </w:t>
      </w:r>
      <w:proofErr w:type="gramStart"/>
      <w:r>
        <w:rPr>
          <w:rFonts w:ascii="Arial" w:hAnsi="Arial" w:cs="Arial"/>
          <w:color w:val="000000"/>
        </w:rPr>
        <w:t>Services</w:t>
      </w:r>
      <w:proofErr w:type="gramEnd"/>
      <w:r>
        <w:rPr>
          <w:rFonts w:ascii="Arial" w:hAnsi="Arial" w:cs="Arial"/>
          <w:color w:val="000000"/>
        </w:rPr>
        <w:t xml:space="preserve"> and </w:t>
      </w:r>
      <w:r w:rsidR="0080149D">
        <w:rPr>
          <w:rFonts w:ascii="Arial" w:hAnsi="Arial" w:cs="Arial"/>
          <w:color w:val="000000"/>
        </w:rPr>
        <w:t xml:space="preserve">provincial </w:t>
      </w:r>
      <w:r>
        <w:rPr>
          <w:rFonts w:ascii="Arial" w:hAnsi="Arial" w:cs="Arial"/>
          <w:color w:val="000000"/>
        </w:rPr>
        <w:t xml:space="preserve">Mental Health Review Board respectively </w:t>
      </w:r>
      <w:r w:rsidRPr="001435C1">
        <w:rPr>
          <w:rFonts w:ascii="Arial" w:hAnsi="Arial" w:cs="Arial"/>
          <w:color w:val="FF0000"/>
        </w:rPr>
        <w:t xml:space="preserve">(describe </w:t>
      </w:r>
      <w:r>
        <w:rPr>
          <w:rFonts w:ascii="Arial" w:hAnsi="Arial" w:cs="Arial"/>
          <w:color w:val="FF0000"/>
        </w:rPr>
        <w:t xml:space="preserve">here </w:t>
      </w:r>
      <w:r w:rsidRPr="001435C1">
        <w:rPr>
          <w:rFonts w:ascii="Arial" w:hAnsi="Arial" w:cs="Arial"/>
          <w:color w:val="FF0000"/>
        </w:rPr>
        <w:t xml:space="preserve">how these forms must be processed within the </w:t>
      </w:r>
      <w:r>
        <w:rPr>
          <w:rFonts w:ascii="Arial" w:hAnsi="Arial" w:cs="Arial"/>
          <w:color w:val="FF0000"/>
        </w:rPr>
        <w:t>hospital</w:t>
      </w:r>
      <w:r w:rsidR="00587C34">
        <w:rPr>
          <w:rFonts w:ascii="Arial" w:hAnsi="Arial" w:cs="Arial"/>
          <w:color w:val="FF0000"/>
        </w:rPr>
        <w:t xml:space="preserve"> to reach the various organizations as indicated</w:t>
      </w:r>
      <w:r w:rsidRPr="001435C1">
        <w:rPr>
          <w:rFonts w:ascii="Arial" w:hAnsi="Arial" w:cs="Arial"/>
          <w:color w:val="FF0000"/>
        </w:rPr>
        <w:t>)</w:t>
      </w:r>
      <w:r>
        <w:rPr>
          <w:rFonts w:ascii="Arial" w:hAnsi="Arial" w:cs="Arial"/>
          <w:color w:val="FF0000"/>
        </w:rPr>
        <w:t>.</w:t>
      </w:r>
    </w:p>
    <w:p w14:paraId="548C6D77" w14:textId="77777777" w:rsidR="002F1F39" w:rsidRPr="008D5FA6" w:rsidRDefault="002F1F39" w:rsidP="00471EF2">
      <w:pPr>
        <w:tabs>
          <w:tab w:val="left" w:pos="0"/>
        </w:tabs>
        <w:autoSpaceDE w:val="0"/>
        <w:autoSpaceDN w:val="0"/>
        <w:adjustRightInd w:val="0"/>
        <w:spacing w:after="0" w:line="360" w:lineRule="auto"/>
        <w:jc w:val="both"/>
        <w:rPr>
          <w:rFonts w:ascii="Arial" w:hAnsi="Arial" w:cs="Arial"/>
        </w:rPr>
      </w:pPr>
    </w:p>
    <w:p w14:paraId="2A505B2E" w14:textId="77777777" w:rsidR="00B90F00" w:rsidRPr="002F1F39" w:rsidRDefault="00B1157C" w:rsidP="00471EF2">
      <w:pPr>
        <w:jc w:val="both"/>
        <w:rPr>
          <w:rFonts w:ascii="Arial" w:hAnsi="Arial" w:cs="Arial"/>
          <w:b/>
          <w:color w:val="006024"/>
        </w:rPr>
      </w:pPr>
      <w:bookmarkStart w:id="107" w:name="_Toc435525133"/>
      <w:bookmarkStart w:id="108" w:name="_Toc445501675"/>
      <w:bookmarkStart w:id="109" w:name="_Toc466747999"/>
      <w:r w:rsidRPr="002F1F39">
        <w:rPr>
          <w:rFonts w:ascii="Arial" w:hAnsi="Arial" w:cs="Arial"/>
          <w:b/>
          <w:color w:val="006024"/>
        </w:rPr>
        <w:t>I</w:t>
      </w:r>
      <w:r w:rsidR="00B90F00" w:rsidRPr="002F1F39">
        <w:rPr>
          <w:rFonts w:ascii="Arial" w:hAnsi="Arial" w:cs="Arial"/>
          <w:b/>
          <w:color w:val="006024"/>
        </w:rPr>
        <w:t>ncident notification to Management</w:t>
      </w:r>
      <w:bookmarkEnd w:id="107"/>
      <w:bookmarkEnd w:id="108"/>
      <w:bookmarkEnd w:id="109"/>
    </w:p>
    <w:p w14:paraId="67C6AB3B" w14:textId="4E2AFC72" w:rsidR="00B90F00" w:rsidRDefault="00B90F00" w:rsidP="00471EF2">
      <w:pPr>
        <w:spacing w:after="0" w:line="360" w:lineRule="auto"/>
        <w:jc w:val="both"/>
        <w:rPr>
          <w:rFonts w:ascii="Arial" w:hAnsi="Arial" w:cs="Arial"/>
        </w:rPr>
      </w:pPr>
      <w:r w:rsidRPr="008D5FA6">
        <w:rPr>
          <w:rFonts w:ascii="Arial" w:hAnsi="Arial" w:cs="Arial"/>
        </w:rPr>
        <w:t xml:space="preserve">All SAC 1 incidents </w:t>
      </w:r>
      <w:r w:rsidR="00B1157C" w:rsidRPr="008D5FA6">
        <w:rPr>
          <w:rFonts w:ascii="Arial" w:hAnsi="Arial" w:cs="Arial"/>
        </w:rPr>
        <w:t>will</w:t>
      </w:r>
      <w:r w:rsidRPr="008D5FA6">
        <w:rPr>
          <w:rFonts w:ascii="Arial" w:hAnsi="Arial" w:cs="Arial"/>
        </w:rPr>
        <w:t xml:space="preserve"> be reported within 24 hours to the </w:t>
      </w:r>
      <w:r w:rsidR="00471EF2">
        <w:rPr>
          <w:rFonts w:ascii="Arial" w:hAnsi="Arial" w:cs="Arial"/>
        </w:rPr>
        <w:t>district/p</w:t>
      </w:r>
      <w:r w:rsidRPr="008D5FA6">
        <w:rPr>
          <w:rFonts w:ascii="Arial" w:hAnsi="Arial" w:cs="Arial"/>
        </w:rPr>
        <w:t xml:space="preserve">rovincial office </w:t>
      </w:r>
      <w:r w:rsidR="00B1157C" w:rsidRPr="00512FC0">
        <w:rPr>
          <w:rFonts w:ascii="Arial" w:hAnsi="Arial" w:cs="Arial"/>
          <w:color w:val="FF0000"/>
        </w:rPr>
        <w:t xml:space="preserve">(change here if needed </w:t>
      </w:r>
      <w:r w:rsidRPr="00512FC0">
        <w:rPr>
          <w:rFonts w:ascii="Arial" w:hAnsi="Arial" w:cs="Arial"/>
          <w:color w:val="FF0000"/>
        </w:rPr>
        <w:t>depending on the line of reporting as determined by the specific province</w:t>
      </w:r>
      <w:r w:rsidR="00512FC0">
        <w:rPr>
          <w:rFonts w:ascii="Arial" w:hAnsi="Arial" w:cs="Arial"/>
          <w:color w:val="FF0000"/>
        </w:rPr>
        <w:t>. Best to also stipulate the specific department</w:t>
      </w:r>
      <w:r w:rsidR="001748EC">
        <w:rPr>
          <w:rFonts w:ascii="Arial" w:hAnsi="Arial" w:cs="Arial"/>
          <w:color w:val="FF0000"/>
        </w:rPr>
        <w:t xml:space="preserve"> who will be responsible</w:t>
      </w:r>
      <w:r w:rsidR="00B1157C" w:rsidRPr="00512FC0">
        <w:rPr>
          <w:rFonts w:ascii="Arial" w:hAnsi="Arial" w:cs="Arial"/>
          <w:color w:val="FF0000"/>
        </w:rPr>
        <w:t>)</w:t>
      </w:r>
      <w:r w:rsidRPr="008D5FA6">
        <w:rPr>
          <w:rFonts w:ascii="Arial" w:hAnsi="Arial" w:cs="Arial"/>
        </w:rPr>
        <w:t xml:space="preserve">. </w:t>
      </w:r>
      <w:r w:rsidR="00B1157C" w:rsidRPr="008D5FA6">
        <w:rPr>
          <w:rFonts w:ascii="Arial" w:hAnsi="Arial" w:cs="Arial"/>
        </w:rPr>
        <w:t xml:space="preserve">PSIs with </w:t>
      </w:r>
      <w:r w:rsidRPr="008D5FA6">
        <w:rPr>
          <w:rFonts w:ascii="Arial" w:hAnsi="Arial" w:cs="Arial"/>
        </w:rPr>
        <w:t>SAC rating of 2</w:t>
      </w:r>
      <w:r w:rsidR="00DC5168">
        <w:rPr>
          <w:rFonts w:ascii="Arial" w:hAnsi="Arial" w:cs="Arial"/>
        </w:rPr>
        <w:t xml:space="preserve">, </w:t>
      </w:r>
      <w:r w:rsidRPr="008D5FA6">
        <w:rPr>
          <w:rFonts w:ascii="Arial" w:hAnsi="Arial" w:cs="Arial"/>
        </w:rPr>
        <w:t xml:space="preserve">3 </w:t>
      </w:r>
      <w:r w:rsidR="00DC5168">
        <w:rPr>
          <w:rFonts w:ascii="Arial" w:hAnsi="Arial" w:cs="Arial"/>
        </w:rPr>
        <w:t xml:space="preserve">or 4 </w:t>
      </w:r>
      <w:r w:rsidR="00B1157C" w:rsidRPr="008D5FA6">
        <w:rPr>
          <w:rFonts w:ascii="Arial" w:hAnsi="Arial" w:cs="Arial"/>
        </w:rPr>
        <w:t>will</w:t>
      </w:r>
      <w:r w:rsidRPr="008D5FA6">
        <w:rPr>
          <w:rFonts w:ascii="Arial" w:hAnsi="Arial" w:cs="Arial"/>
        </w:rPr>
        <w:t xml:space="preserve"> be reported to </w:t>
      </w:r>
      <w:r w:rsidR="00B1157C" w:rsidRPr="008D5FA6">
        <w:rPr>
          <w:rFonts w:ascii="Arial" w:hAnsi="Arial" w:cs="Arial"/>
        </w:rPr>
        <w:t xml:space="preserve">the </w:t>
      </w:r>
      <w:r w:rsidRPr="008D5FA6">
        <w:rPr>
          <w:rFonts w:ascii="Arial" w:hAnsi="Arial" w:cs="Arial"/>
        </w:rPr>
        <w:t xml:space="preserve">executive management. </w:t>
      </w:r>
    </w:p>
    <w:p w14:paraId="4BA3E720" w14:textId="77777777" w:rsidR="002F1F39" w:rsidRPr="008D5FA6" w:rsidRDefault="002F1F39" w:rsidP="00471EF2">
      <w:pPr>
        <w:spacing w:after="0" w:line="360" w:lineRule="auto"/>
        <w:jc w:val="both"/>
        <w:rPr>
          <w:rFonts w:ascii="Arial" w:hAnsi="Arial" w:cs="Arial"/>
        </w:rPr>
      </w:pPr>
    </w:p>
    <w:p w14:paraId="69E697A8" w14:textId="77777777" w:rsidR="00B90F00" w:rsidRPr="002F1F39" w:rsidRDefault="00B90F00" w:rsidP="00471EF2">
      <w:pPr>
        <w:jc w:val="both"/>
        <w:rPr>
          <w:rFonts w:ascii="Arial" w:hAnsi="Arial" w:cs="Arial"/>
          <w:b/>
          <w:color w:val="006024"/>
        </w:rPr>
      </w:pPr>
      <w:bookmarkStart w:id="110" w:name="_Toc435525134"/>
      <w:bookmarkStart w:id="111" w:name="_Toc445501676"/>
      <w:bookmarkStart w:id="112" w:name="_Toc466748000"/>
      <w:r w:rsidRPr="002F1F39">
        <w:rPr>
          <w:rFonts w:ascii="Arial" w:hAnsi="Arial" w:cs="Arial"/>
          <w:b/>
          <w:color w:val="006024"/>
        </w:rPr>
        <w:t>Initial notification to patient</w:t>
      </w:r>
      <w:bookmarkEnd w:id="110"/>
      <w:bookmarkEnd w:id="111"/>
      <w:bookmarkEnd w:id="112"/>
    </w:p>
    <w:p w14:paraId="4E54EA7D" w14:textId="77777777" w:rsidR="00B90F00" w:rsidRPr="008D5FA6" w:rsidRDefault="00B90F00" w:rsidP="00471EF2">
      <w:pPr>
        <w:pStyle w:val="CommentText"/>
        <w:tabs>
          <w:tab w:val="left" w:pos="0"/>
        </w:tabs>
        <w:spacing w:line="360" w:lineRule="auto"/>
        <w:jc w:val="both"/>
        <w:rPr>
          <w:rFonts w:ascii="Arial" w:hAnsi="Arial" w:cs="Arial"/>
          <w:sz w:val="22"/>
          <w:szCs w:val="22"/>
        </w:rPr>
      </w:pPr>
      <w:r w:rsidRPr="008D5FA6">
        <w:rPr>
          <w:rFonts w:ascii="Arial" w:hAnsi="Arial" w:cs="Arial"/>
          <w:sz w:val="22"/>
          <w:szCs w:val="22"/>
        </w:rPr>
        <w:t xml:space="preserve">Initial disclosure </w:t>
      </w:r>
      <w:r w:rsidR="00B1157C" w:rsidRPr="008D5FA6">
        <w:rPr>
          <w:rFonts w:ascii="Arial" w:hAnsi="Arial" w:cs="Arial"/>
          <w:sz w:val="22"/>
          <w:szCs w:val="22"/>
        </w:rPr>
        <w:t>will</w:t>
      </w:r>
      <w:r w:rsidRPr="008D5FA6">
        <w:rPr>
          <w:rFonts w:ascii="Arial" w:hAnsi="Arial" w:cs="Arial"/>
          <w:sz w:val="22"/>
          <w:szCs w:val="22"/>
        </w:rPr>
        <w:t xml:space="preserve"> take place as early as possible after the incident. Information should be a provided to the patient and family in a clear and simple language, and the occurring error </w:t>
      </w:r>
      <w:proofErr w:type="spellStart"/>
      <w:r w:rsidRPr="008D5FA6">
        <w:rPr>
          <w:rFonts w:ascii="Arial" w:hAnsi="Arial" w:cs="Arial"/>
          <w:sz w:val="22"/>
          <w:szCs w:val="22"/>
        </w:rPr>
        <w:t>recognised</w:t>
      </w:r>
      <w:proofErr w:type="spellEnd"/>
      <w:r w:rsidRPr="008D5FA6">
        <w:rPr>
          <w:rFonts w:ascii="Arial" w:hAnsi="Arial" w:cs="Arial"/>
          <w:sz w:val="22"/>
          <w:szCs w:val="22"/>
        </w:rPr>
        <w:t xml:space="preserve"> and explained. The provider should share with the patient and/or their family or </w:t>
      </w:r>
      <w:proofErr w:type="spellStart"/>
      <w:r w:rsidRPr="008D5FA6">
        <w:rPr>
          <w:rFonts w:ascii="Arial" w:hAnsi="Arial" w:cs="Arial"/>
          <w:sz w:val="22"/>
          <w:szCs w:val="22"/>
        </w:rPr>
        <w:t>carer</w:t>
      </w:r>
      <w:proofErr w:type="spellEnd"/>
      <w:r w:rsidRPr="008D5FA6">
        <w:rPr>
          <w:rFonts w:ascii="Arial" w:hAnsi="Arial" w:cs="Arial"/>
          <w:sz w:val="22"/>
          <w:szCs w:val="22"/>
        </w:rPr>
        <w:t xml:space="preserve"> what is known about the incident and what actions have been taken to immediately mitigate or remediate the harm to the patient. The discussion should focus on the condition as it currently exists i.e. no assumptions and uncertain future actions should be communicated at this stage. It is the obligation of the health care organization to provide support or assistance as required to patients, family and health professionals involved. Patients, </w:t>
      </w:r>
      <w:proofErr w:type="gramStart"/>
      <w:r w:rsidRPr="008D5FA6">
        <w:rPr>
          <w:rFonts w:ascii="Arial" w:hAnsi="Arial" w:cs="Arial"/>
          <w:sz w:val="22"/>
          <w:szCs w:val="22"/>
        </w:rPr>
        <w:t>family</w:t>
      </w:r>
      <w:proofErr w:type="gramEnd"/>
      <w:r w:rsidRPr="008D5FA6">
        <w:rPr>
          <w:rFonts w:ascii="Arial" w:hAnsi="Arial" w:cs="Arial"/>
          <w:sz w:val="22"/>
          <w:szCs w:val="22"/>
        </w:rPr>
        <w:t xml:space="preserve"> and healthcare professionals often also require psychological support.</w:t>
      </w:r>
    </w:p>
    <w:p w14:paraId="2AB48AD0" w14:textId="77777777" w:rsidR="001E43A2" w:rsidRDefault="001E43A2" w:rsidP="00471EF2">
      <w:pPr>
        <w:spacing w:line="360" w:lineRule="auto"/>
        <w:jc w:val="both"/>
        <w:rPr>
          <w:rFonts w:ascii="Arial" w:hAnsi="Arial" w:cs="Arial"/>
        </w:rPr>
      </w:pPr>
    </w:p>
    <w:p w14:paraId="6B3E1963" w14:textId="77777777" w:rsidR="00B90F00" w:rsidRPr="008D5FA6" w:rsidRDefault="00B90F00" w:rsidP="00471EF2">
      <w:pPr>
        <w:spacing w:line="360" w:lineRule="auto"/>
        <w:jc w:val="both"/>
        <w:rPr>
          <w:rFonts w:ascii="Arial" w:hAnsi="Arial" w:cs="Arial"/>
        </w:rPr>
      </w:pPr>
      <w:r w:rsidRPr="008D5FA6">
        <w:rPr>
          <w:rFonts w:ascii="Arial" w:hAnsi="Arial" w:cs="Arial"/>
        </w:rPr>
        <w:t>The following, depending on careful assessment of circumstances, may be communicated to the patient or representative:</w:t>
      </w:r>
    </w:p>
    <w:p w14:paraId="4860E446" w14:textId="77777777" w:rsidR="00B90F00" w:rsidRPr="008D5FA6" w:rsidRDefault="00B90F00" w:rsidP="00471EF2">
      <w:pPr>
        <w:numPr>
          <w:ilvl w:val="0"/>
          <w:numId w:val="7"/>
        </w:numPr>
        <w:spacing w:after="0" w:line="360" w:lineRule="auto"/>
        <w:ind w:left="720" w:hanging="450"/>
        <w:jc w:val="both"/>
        <w:rPr>
          <w:rFonts w:ascii="Arial" w:hAnsi="Arial" w:cs="Arial"/>
        </w:rPr>
      </w:pPr>
      <w:r w:rsidRPr="008D5FA6">
        <w:rPr>
          <w:rFonts w:ascii="Arial" w:hAnsi="Arial" w:cs="Arial"/>
        </w:rPr>
        <w:t>the facts of the harm and incident known at that time</w:t>
      </w:r>
    </w:p>
    <w:p w14:paraId="48222E44" w14:textId="77777777" w:rsidR="00B90F00" w:rsidRPr="008D5FA6" w:rsidRDefault="00B90F00" w:rsidP="00471EF2">
      <w:pPr>
        <w:numPr>
          <w:ilvl w:val="0"/>
          <w:numId w:val="7"/>
        </w:numPr>
        <w:spacing w:after="0" w:line="360" w:lineRule="auto"/>
        <w:ind w:left="720" w:hanging="450"/>
        <w:jc w:val="both"/>
        <w:rPr>
          <w:rFonts w:ascii="Arial" w:hAnsi="Arial" w:cs="Arial"/>
        </w:rPr>
      </w:pPr>
      <w:r w:rsidRPr="008D5FA6">
        <w:rPr>
          <w:rFonts w:ascii="Arial" w:hAnsi="Arial" w:cs="Arial"/>
        </w:rPr>
        <w:t>steps taken for ongoing care of the patient</w:t>
      </w:r>
    </w:p>
    <w:p w14:paraId="6255C290" w14:textId="77777777" w:rsidR="00B90F00" w:rsidRPr="008D5FA6" w:rsidRDefault="00B90F00" w:rsidP="00471EF2">
      <w:pPr>
        <w:numPr>
          <w:ilvl w:val="0"/>
          <w:numId w:val="7"/>
        </w:numPr>
        <w:spacing w:after="0" w:line="360" w:lineRule="auto"/>
        <w:ind w:left="720" w:hanging="450"/>
        <w:jc w:val="both"/>
        <w:rPr>
          <w:rFonts w:ascii="Arial" w:hAnsi="Arial" w:cs="Arial"/>
        </w:rPr>
      </w:pPr>
      <w:r w:rsidRPr="008D5FA6">
        <w:rPr>
          <w:rFonts w:ascii="Arial" w:hAnsi="Arial" w:cs="Arial"/>
        </w:rPr>
        <w:lastRenderedPageBreak/>
        <w:t xml:space="preserve">an expression of sympathy by the health care provider or </w:t>
      </w:r>
      <w:proofErr w:type="spellStart"/>
      <w:r w:rsidRPr="008D5FA6">
        <w:rPr>
          <w:rFonts w:ascii="Arial" w:hAnsi="Arial" w:cs="Arial"/>
        </w:rPr>
        <w:t>organisation</w:t>
      </w:r>
      <w:proofErr w:type="spellEnd"/>
    </w:p>
    <w:p w14:paraId="0F1602AE" w14:textId="77777777" w:rsidR="00B90F00" w:rsidRPr="008D5FA6" w:rsidRDefault="00B90F00" w:rsidP="00471EF2">
      <w:pPr>
        <w:numPr>
          <w:ilvl w:val="0"/>
          <w:numId w:val="7"/>
        </w:numPr>
        <w:spacing w:after="0" w:line="360" w:lineRule="auto"/>
        <w:ind w:left="720" w:hanging="450"/>
        <w:jc w:val="both"/>
        <w:rPr>
          <w:rFonts w:ascii="Arial" w:hAnsi="Arial" w:cs="Arial"/>
        </w:rPr>
      </w:pPr>
      <w:r w:rsidRPr="008D5FA6">
        <w:rPr>
          <w:rFonts w:ascii="Arial" w:hAnsi="Arial" w:cs="Arial"/>
        </w:rPr>
        <w:t xml:space="preserve">a brief overview of the investigative process that will follow including </w:t>
      </w:r>
      <w:proofErr w:type="gramStart"/>
      <w:r w:rsidRPr="008D5FA6">
        <w:rPr>
          <w:rFonts w:ascii="Arial" w:hAnsi="Arial" w:cs="Arial"/>
        </w:rPr>
        <w:t>time lines</w:t>
      </w:r>
      <w:proofErr w:type="gramEnd"/>
      <w:r w:rsidRPr="008D5FA6">
        <w:rPr>
          <w:rFonts w:ascii="Arial" w:hAnsi="Arial" w:cs="Arial"/>
        </w:rPr>
        <w:t xml:space="preserve"> and what the patient should expect from the analysis</w:t>
      </w:r>
    </w:p>
    <w:p w14:paraId="5A71840F" w14:textId="77777777" w:rsidR="00B90F00" w:rsidRPr="008D5FA6" w:rsidRDefault="00B90F00" w:rsidP="00471EF2">
      <w:pPr>
        <w:numPr>
          <w:ilvl w:val="0"/>
          <w:numId w:val="7"/>
        </w:numPr>
        <w:spacing w:after="0" w:line="360" w:lineRule="auto"/>
        <w:ind w:left="720" w:hanging="450"/>
        <w:jc w:val="both"/>
        <w:rPr>
          <w:rFonts w:ascii="Arial" w:hAnsi="Arial" w:cs="Arial"/>
        </w:rPr>
      </w:pPr>
      <w:r w:rsidRPr="008D5FA6">
        <w:rPr>
          <w:rFonts w:ascii="Arial" w:hAnsi="Arial" w:cs="Arial"/>
        </w:rPr>
        <w:t>an offer of future meetings as well as key contact information</w:t>
      </w:r>
    </w:p>
    <w:p w14:paraId="4FE40BCA" w14:textId="77777777" w:rsidR="00B90F00" w:rsidRPr="008D5FA6" w:rsidRDefault="00B90F00" w:rsidP="00471EF2">
      <w:pPr>
        <w:numPr>
          <w:ilvl w:val="0"/>
          <w:numId w:val="7"/>
        </w:numPr>
        <w:spacing w:after="0" w:line="360" w:lineRule="auto"/>
        <w:ind w:left="720" w:hanging="450"/>
        <w:jc w:val="both"/>
        <w:rPr>
          <w:rFonts w:ascii="Arial" w:hAnsi="Arial" w:cs="Arial"/>
        </w:rPr>
      </w:pPr>
      <w:r w:rsidRPr="008D5FA6">
        <w:rPr>
          <w:rFonts w:ascii="Arial" w:hAnsi="Arial" w:cs="Arial"/>
        </w:rPr>
        <w:t>time for patients and or representative to ask questions. Provide answers that you are sure of at the time. Where uncertain, promise to and seek answers for the patient</w:t>
      </w:r>
    </w:p>
    <w:p w14:paraId="7AA52423" w14:textId="77777777" w:rsidR="00B90F00" w:rsidRPr="008D5FA6" w:rsidRDefault="00B90F00" w:rsidP="00471EF2">
      <w:pPr>
        <w:numPr>
          <w:ilvl w:val="0"/>
          <w:numId w:val="7"/>
        </w:numPr>
        <w:spacing w:after="0" w:line="360" w:lineRule="auto"/>
        <w:ind w:left="720" w:hanging="450"/>
        <w:jc w:val="both"/>
        <w:rPr>
          <w:rFonts w:ascii="Arial" w:hAnsi="Arial" w:cs="Arial"/>
        </w:rPr>
      </w:pPr>
      <w:r w:rsidRPr="008D5FA6">
        <w:rPr>
          <w:rFonts w:ascii="Arial" w:hAnsi="Arial" w:cs="Arial"/>
        </w:rPr>
        <w:t>where necessary offer practical and emotional support</w:t>
      </w:r>
    </w:p>
    <w:p w14:paraId="2C68582A" w14:textId="77777777" w:rsidR="00B90F00" w:rsidRPr="008D5FA6" w:rsidRDefault="00B90F00" w:rsidP="00471EF2">
      <w:pPr>
        <w:numPr>
          <w:ilvl w:val="0"/>
          <w:numId w:val="7"/>
        </w:numPr>
        <w:spacing w:after="0" w:line="360" w:lineRule="auto"/>
        <w:ind w:left="720" w:hanging="450"/>
        <w:jc w:val="both"/>
        <w:rPr>
          <w:rFonts w:ascii="Arial" w:hAnsi="Arial" w:cs="Arial"/>
        </w:rPr>
      </w:pPr>
      <w:r w:rsidRPr="008D5FA6">
        <w:rPr>
          <w:rFonts w:ascii="Arial" w:hAnsi="Arial" w:cs="Arial"/>
        </w:rPr>
        <w:t xml:space="preserve">plan for future investigation and treatment required </w:t>
      </w:r>
    </w:p>
    <w:p w14:paraId="3A0B0A11" w14:textId="77777777" w:rsidR="00B90F00" w:rsidRPr="008D5FA6" w:rsidRDefault="00B90F00" w:rsidP="00471EF2">
      <w:pPr>
        <w:numPr>
          <w:ilvl w:val="0"/>
          <w:numId w:val="7"/>
        </w:numPr>
        <w:spacing w:after="0" w:line="360" w:lineRule="auto"/>
        <w:ind w:left="720" w:hanging="450"/>
        <w:jc w:val="both"/>
        <w:rPr>
          <w:rFonts w:ascii="Arial" w:hAnsi="Arial" w:cs="Arial"/>
        </w:rPr>
      </w:pPr>
      <w:r w:rsidRPr="008D5FA6">
        <w:rPr>
          <w:rFonts w:ascii="Arial" w:hAnsi="Arial" w:cs="Arial"/>
        </w:rPr>
        <w:t xml:space="preserve">remedial action taken </w:t>
      </w:r>
    </w:p>
    <w:p w14:paraId="548DFA9A" w14:textId="77777777" w:rsidR="00B90F00" w:rsidRPr="008D5FA6" w:rsidRDefault="00B90F00" w:rsidP="00471EF2">
      <w:pPr>
        <w:numPr>
          <w:ilvl w:val="0"/>
          <w:numId w:val="7"/>
        </w:numPr>
        <w:spacing w:after="0" w:line="360" w:lineRule="auto"/>
        <w:ind w:left="720" w:hanging="450"/>
        <w:jc w:val="both"/>
        <w:rPr>
          <w:rFonts w:ascii="Arial" w:hAnsi="Arial" w:cs="Arial"/>
        </w:rPr>
      </w:pPr>
      <w:r w:rsidRPr="008D5FA6">
        <w:rPr>
          <w:rFonts w:ascii="Arial" w:hAnsi="Arial" w:cs="Arial"/>
        </w:rPr>
        <w:t>the relevant health professional involved can at this stage convey their apology in a sincere manner</w:t>
      </w:r>
    </w:p>
    <w:p w14:paraId="65D3CA46" w14:textId="77777777" w:rsidR="00B90F00" w:rsidRPr="008D5FA6" w:rsidRDefault="00B90F00" w:rsidP="00471EF2">
      <w:pPr>
        <w:numPr>
          <w:ilvl w:val="0"/>
          <w:numId w:val="7"/>
        </w:numPr>
        <w:spacing w:after="0" w:line="360" w:lineRule="auto"/>
        <w:ind w:left="720" w:hanging="450"/>
        <w:jc w:val="both"/>
        <w:rPr>
          <w:rFonts w:ascii="Arial" w:hAnsi="Arial" w:cs="Arial"/>
        </w:rPr>
      </w:pPr>
      <w:r w:rsidRPr="008D5FA6">
        <w:rPr>
          <w:rFonts w:ascii="Arial" w:hAnsi="Arial" w:cs="Arial"/>
        </w:rPr>
        <w:t xml:space="preserve">systems to support the health professionals involved should also be in place </w:t>
      </w:r>
    </w:p>
    <w:p w14:paraId="0903C197" w14:textId="77777777" w:rsidR="00F17DB5" w:rsidRDefault="00F17DB5" w:rsidP="00471EF2">
      <w:pPr>
        <w:spacing w:after="0" w:line="360" w:lineRule="auto"/>
        <w:ind w:left="1042"/>
        <w:jc w:val="both"/>
        <w:rPr>
          <w:rFonts w:ascii="Arial" w:hAnsi="Arial" w:cs="Arial"/>
        </w:rPr>
      </w:pPr>
    </w:p>
    <w:p w14:paraId="70266F61" w14:textId="77777777" w:rsidR="00512FC0" w:rsidRPr="008D5FA6" w:rsidRDefault="00512FC0" w:rsidP="00471EF2">
      <w:pPr>
        <w:spacing w:after="0" w:line="360" w:lineRule="auto"/>
        <w:ind w:left="1042"/>
        <w:jc w:val="both"/>
        <w:rPr>
          <w:rFonts w:ascii="Arial" w:hAnsi="Arial" w:cs="Arial"/>
        </w:rPr>
      </w:pPr>
    </w:p>
    <w:p w14:paraId="0D8BDEEB" w14:textId="77777777" w:rsidR="00B90F00" w:rsidRPr="008D5FA6" w:rsidRDefault="00667060" w:rsidP="00471EF2">
      <w:pPr>
        <w:pStyle w:val="Heading2"/>
        <w:spacing w:before="0"/>
        <w:jc w:val="both"/>
        <w:rPr>
          <w:rFonts w:ascii="Arial" w:hAnsi="Arial" w:cs="Arial"/>
          <w:color w:val="006024"/>
          <w:sz w:val="22"/>
          <w:szCs w:val="22"/>
        </w:rPr>
      </w:pPr>
      <w:bookmarkStart w:id="113" w:name="_Toc445501677"/>
      <w:bookmarkStart w:id="114" w:name="_Toc466748001"/>
      <w:bookmarkStart w:id="115" w:name="_Toc479589335"/>
      <w:r w:rsidRPr="008D5FA6">
        <w:rPr>
          <w:rFonts w:ascii="Arial" w:hAnsi="Arial" w:cs="Arial"/>
          <w:color w:val="006024"/>
          <w:sz w:val="22"/>
          <w:szCs w:val="22"/>
        </w:rPr>
        <w:t>5</w:t>
      </w:r>
      <w:r w:rsidR="00B90F00" w:rsidRPr="008D5FA6">
        <w:rPr>
          <w:rFonts w:ascii="Arial" w:hAnsi="Arial" w:cs="Arial"/>
          <w:color w:val="006024"/>
          <w:sz w:val="22"/>
          <w:szCs w:val="22"/>
        </w:rPr>
        <w:t xml:space="preserve">.5 </w:t>
      </w:r>
      <w:r w:rsidR="00B90F00" w:rsidRPr="008D5FA6">
        <w:rPr>
          <w:rFonts w:ascii="Arial" w:hAnsi="Arial" w:cs="Arial"/>
          <w:color w:val="006024"/>
          <w:sz w:val="22"/>
          <w:szCs w:val="22"/>
        </w:rPr>
        <w:tab/>
        <w:t>Step 5: Investigation</w:t>
      </w:r>
      <w:bookmarkEnd w:id="113"/>
      <w:bookmarkEnd w:id="114"/>
      <w:bookmarkEnd w:id="115"/>
    </w:p>
    <w:p w14:paraId="49F38874" w14:textId="77777777" w:rsidR="00B1157C" w:rsidRPr="008D5FA6" w:rsidRDefault="00B1157C" w:rsidP="00471EF2">
      <w:pPr>
        <w:autoSpaceDE w:val="0"/>
        <w:autoSpaceDN w:val="0"/>
        <w:adjustRightInd w:val="0"/>
        <w:jc w:val="both"/>
        <w:rPr>
          <w:rFonts w:ascii="Arial" w:hAnsi="Arial" w:cs="Arial"/>
        </w:rPr>
      </w:pPr>
    </w:p>
    <w:p w14:paraId="1EC6B4FE" w14:textId="63EDC3FF" w:rsidR="00B90F00" w:rsidRPr="008D5FA6" w:rsidRDefault="00B90F00" w:rsidP="00471EF2">
      <w:pPr>
        <w:autoSpaceDE w:val="0"/>
        <w:autoSpaceDN w:val="0"/>
        <w:adjustRightInd w:val="0"/>
        <w:spacing w:after="0"/>
        <w:jc w:val="both"/>
        <w:rPr>
          <w:rFonts w:ascii="Arial" w:hAnsi="Arial" w:cs="Arial"/>
        </w:rPr>
      </w:pPr>
      <w:r w:rsidRPr="008D5FA6">
        <w:rPr>
          <w:rFonts w:ascii="Arial" w:hAnsi="Arial" w:cs="Arial"/>
        </w:rPr>
        <w:t xml:space="preserve">All notified incidents require investigation at an appropriate level. The SAC applied in the </w:t>
      </w:r>
      <w:proofErr w:type="spellStart"/>
      <w:r w:rsidRPr="008D5FA6">
        <w:rPr>
          <w:rFonts w:ascii="Arial" w:hAnsi="Arial" w:cs="Arial"/>
        </w:rPr>
        <w:t>prioritisation</w:t>
      </w:r>
      <w:proofErr w:type="spellEnd"/>
      <w:r w:rsidRPr="008D5FA6">
        <w:rPr>
          <w:rFonts w:ascii="Arial" w:hAnsi="Arial" w:cs="Arial"/>
        </w:rPr>
        <w:t xml:space="preserve"> stage guides the level of investigation</w:t>
      </w:r>
      <w:r w:rsidR="001748EC">
        <w:rPr>
          <w:rFonts w:ascii="Arial" w:hAnsi="Arial" w:cs="Arial"/>
        </w:rPr>
        <w:t xml:space="preserve"> </w:t>
      </w:r>
      <w:r w:rsidR="001748EC" w:rsidRPr="001748EC">
        <w:rPr>
          <w:rFonts w:ascii="Arial" w:hAnsi="Arial" w:cs="Arial"/>
          <w:color w:val="FF0000"/>
        </w:rPr>
        <w:t>(describe who should conduct the investigations)</w:t>
      </w:r>
      <w:r w:rsidR="001748EC">
        <w:rPr>
          <w:rFonts w:ascii="Arial" w:hAnsi="Arial" w:cs="Arial"/>
          <w:color w:val="FF0000"/>
        </w:rPr>
        <w:t>.</w:t>
      </w:r>
    </w:p>
    <w:p w14:paraId="481A2880" w14:textId="77777777" w:rsidR="002F1F39" w:rsidRDefault="002F1F39" w:rsidP="00471EF2">
      <w:pPr>
        <w:autoSpaceDE w:val="0"/>
        <w:autoSpaceDN w:val="0"/>
        <w:adjustRightInd w:val="0"/>
        <w:spacing w:after="0" w:line="360" w:lineRule="auto"/>
        <w:ind w:left="720" w:hanging="720"/>
        <w:jc w:val="both"/>
        <w:rPr>
          <w:rFonts w:ascii="Arial" w:hAnsi="Arial" w:cs="Arial"/>
        </w:rPr>
      </w:pPr>
    </w:p>
    <w:p w14:paraId="2E908121" w14:textId="77777777" w:rsidR="00B90F00" w:rsidRPr="008D5FA6" w:rsidRDefault="00B90F00" w:rsidP="00471EF2">
      <w:pPr>
        <w:autoSpaceDE w:val="0"/>
        <w:autoSpaceDN w:val="0"/>
        <w:adjustRightInd w:val="0"/>
        <w:spacing w:line="360" w:lineRule="auto"/>
        <w:ind w:left="720" w:hanging="720"/>
        <w:jc w:val="both"/>
        <w:rPr>
          <w:rFonts w:ascii="Arial" w:hAnsi="Arial" w:cs="Arial"/>
        </w:rPr>
      </w:pPr>
      <w:r w:rsidRPr="008D5FA6">
        <w:rPr>
          <w:rFonts w:ascii="Arial" w:hAnsi="Arial" w:cs="Arial"/>
        </w:rPr>
        <w:t>An investigative report should include:</w:t>
      </w:r>
    </w:p>
    <w:p w14:paraId="78B6A587" w14:textId="77777777" w:rsidR="00B90F00" w:rsidRPr="008D5FA6" w:rsidRDefault="00B90F00" w:rsidP="00471EF2">
      <w:pPr>
        <w:numPr>
          <w:ilvl w:val="0"/>
          <w:numId w:val="6"/>
        </w:numPr>
        <w:tabs>
          <w:tab w:val="left" w:pos="900"/>
        </w:tabs>
        <w:autoSpaceDE w:val="0"/>
        <w:autoSpaceDN w:val="0"/>
        <w:adjustRightInd w:val="0"/>
        <w:spacing w:after="0" w:line="360" w:lineRule="auto"/>
        <w:ind w:left="709" w:hanging="349"/>
        <w:jc w:val="both"/>
        <w:rPr>
          <w:rFonts w:ascii="Arial" w:hAnsi="Arial" w:cs="Arial"/>
        </w:rPr>
      </w:pPr>
      <w:r w:rsidRPr="008D5FA6">
        <w:rPr>
          <w:rFonts w:ascii="Arial" w:hAnsi="Arial" w:cs="Arial"/>
        </w:rPr>
        <w:t>a detailed chronology of circumstances leading to the incident</w:t>
      </w:r>
    </w:p>
    <w:p w14:paraId="11F92462" w14:textId="77777777" w:rsidR="00B90F00" w:rsidRPr="008D5FA6" w:rsidRDefault="00B90F00" w:rsidP="00471EF2">
      <w:pPr>
        <w:numPr>
          <w:ilvl w:val="0"/>
          <w:numId w:val="6"/>
        </w:numPr>
        <w:tabs>
          <w:tab w:val="left" w:pos="900"/>
        </w:tabs>
        <w:autoSpaceDE w:val="0"/>
        <w:autoSpaceDN w:val="0"/>
        <w:adjustRightInd w:val="0"/>
        <w:spacing w:after="0" w:line="360" w:lineRule="auto"/>
        <w:ind w:left="709" w:hanging="349"/>
        <w:jc w:val="both"/>
        <w:rPr>
          <w:rFonts w:ascii="Arial" w:hAnsi="Arial" w:cs="Arial"/>
        </w:rPr>
      </w:pPr>
      <w:r w:rsidRPr="008D5FA6">
        <w:rPr>
          <w:rFonts w:ascii="Arial" w:hAnsi="Arial" w:cs="Arial"/>
        </w:rPr>
        <w:t>a summary of the interviews conducted with staff, patient or significant other</w:t>
      </w:r>
    </w:p>
    <w:p w14:paraId="1DF56C4A" w14:textId="77777777" w:rsidR="00B90F00" w:rsidRPr="008D5FA6" w:rsidRDefault="00B90F00" w:rsidP="00471EF2">
      <w:pPr>
        <w:numPr>
          <w:ilvl w:val="0"/>
          <w:numId w:val="6"/>
        </w:numPr>
        <w:tabs>
          <w:tab w:val="left" w:pos="900"/>
        </w:tabs>
        <w:autoSpaceDE w:val="0"/>
        <w:autoSpaceDN w:val="0"/>
        <w:adjustRightInd w:val="0"/>
        <w:spacing w:after="0" w:line="360" w:lineRule="auto"/>
        <w:ind w:left="709" w:hanging="349"/>
        <w:jc w:val="both"/>
        <w:rPr>
          <w:rFonts w:ascii="Arial" w:hAnsi="Arial" w:cs="Arial"/>
        </w:rPr>
      </w:pPr>
      <w:r w:rsidRPr="008D5FA6">
        <w:rPr>
          <w:rFonts w:ascii="Arial" w:hAnsi="Arial" w:cs="Arial"/>
        </w:rPr>
        <w:t>root cause analysis that includes the actions to be taken</w:t>
      </w:r>
    </w:p>
    <w:p w14:paraId="6B481E8F" w14:textId="77777777" w:rsidR="00B90F00" w:rsidRPr="008D5FA6" w:rsidRDefault="00B90F00" w:rsidP="00471EF2">
      <w:pPr>
        <w:numPr>
          <w:ilvl w:val="0"/>
          <w:numId w:val="6"/>
        </w:numPr>
        <w:tabs>
          <w:tab w:val="left" w:pos="900"/>
        </w:tabs>
        <w:autoSpaceDE w:val="0"/>
        <w:autoSpaceDN w:val="0"/>
        <w:adjustRightInd w:val="0"/>
        <w:spacing w:after="0" w:line="360" w:lineRule="auto"/>
        <w:ind w:left="709" w:hanging="349"/>
        <w:jc w:val="both"/>
        <w:rPr>
          <w:rFonts w:ascii="Arial" w:hAnsi="Arial" w:cs="Arial"/>
        </w:rPr>
      </w:pPr>
      <w:r w:rsidRPr="008D5FA6">
        <w:rPr>
          <w:rFonts w:ascii="Arial" w:hAnsi="Arial" w:cs="Arial"/>
        </w:rPr>
        <w:t>conclusions by Patient Safety committee</w:t>
      </w:r>
    </w:p>
    <w:p w14:paraId="48C93F52" w14:textId="77777777" w:rsidR="00B90F00" w:rsidRPr="008D5FA6" w:rsidRDefault="00B90F00" w:rsidP="00471EF2">
      <w:pPr>
        <w:numPr>
          <w:ilvl w:val="0"/>
          <w:numId w:val="6"/>
        </w:numPr>
        <w:tabs>
          <w:tab w:val="left" w:pos="900"/>
        </w:tabs>
        <w:autoSpaceDE w:val="0"/>
        <w:autoSpaceDN w:val="0"/>
        <w:adjustRightInd w:val="0"/>
        <w:spacing w:after="0" w:line="360" w:lineRule="auto"/>
        <w:ind w:left="709" w:hanging="349"/>
        <w:jc w:val="both"/>
        <w:rPr>
          <w:rFonts w:ascii="Arial" w:hAnsi="Arial" w:cs="Arial"/>
        </w:rPr>
      </w:pPr>
      <w:r w:rsidRPr="008D5FA6">
        <w:rPr>
          <w:rFonts w:ascii="Arial" w:hAnsi="Arial" w:cs="Arial"/>
        </w:rPr>
        <w:t>recommendations arising from the investigation.</w:t>
      </w:r>
    </w:p>
    <w:p w14:paraId="6B8F11DD" w14:textId="77777777" w:rsidR="00B90F00" w:rsidRPr="008D5FA6" w:rsidRDefault="00B90F00" w:rsidP="00471EF2">
      <w:pPr>
        <w:autoSpaceDE w:val="0"/>
        <w:autoSpaceDN w:val="0"/>
        <w:adjustRightInd w:val="0"/>
        <w:spacing w:after="0" w:line="360" w:lineRule="auto"/>
        <w:ind w:left="426"/>
        <w:jc w:val="both"/>
        <w:rPr>
          <w:rFonts w:ascii="Arial" w:hAnsi="Arial" w:cs="Arial"/>
        </w:rPr>
      </w:pPr>
    </w:p>
    <w:p w14:paraId="6AAD4CC2" w14:textId="77777777" w:rsidR="00B90F00" w:rsidRPr="008D5FA6" w:rsidRDefault="00B90F00" w:rsidP="00471EF2">
      <w:pPr>
        <w:autoSpaceDE w:val="0"/>
        <w:autoSpaceDN w:val="0"/>
        <w:adjustRightInd w:val="0"/>
        <w:spacing w:line="360" w:lineRule="auto"/>
        <w:jc w:val="both"/>
        <w:rPr>
          <w:rFonts w:ascii="Arial" w:hAnsi="Arial" w:cs="Arial"/>
        </w:rPr>
      </w:pPr>
      <w:r w:rsidRPr="008D5FA6">
        <w:rPr>
          <w:rFonts w:ascii="Arial" w:hAnsi="Arial" w:cs="Arial"/>
        </w:rPr>
        <w:t xml:space="preserve">PSIs should be investigated by means of systems Root Cause Analysis (RCA) to determine cause and then to ensure prompt improvement to prevent the same PSI from reoccurring. Underlying causes should be explored and solutions or corrective actions to improve the system should be identified. Remedial actions can include but is not limited to, appropriated training or education of staff members, correction of system failures </w:t>
      </w:r>
      <w:r w:rsidR="006548FC" w:rsidRPr="008D5FA6">
        <w:rPr>
          <w:rFonts w:ascii="Arial" w:hAnsi="Arial" w:cs="Arial"/>
        </w:rPr>
        <w:t>and appropriate</w:t>
      </w:r>
      <w:r w:rsidRPr="008D5FA6">
        <w:rPr>
          <w:rFonts w:ascii="Arial" w:hAnsi="Arial" w:cs="Arial"/>
        </w:rPr>
        <w:t xml:space="preserve"> disciplinary action in cases where reckless </w:t>
      </w:r>
      <w:proofErr w:type="spellStart"/>
      <w:r w:rsidRPr="008D5FA6">
        <w:rPr>
          <w:rFonts w:ascii="Arial" w:hAnsi="Arial" w:cs="Arial"/>
        </w:rPr>
        <w:t>behaviour</w:t>
      </w:r>
      <w:proofErr w:type="spellEnd"/>
      <w:r w:rsidRPr="008D5FA6">
        <w:rPr>
          <w:rFonts w:ascii="Arial" w:hAnsi="Arial" w:cs="Arial"/>
        </w:rPr>
        <w:t xml:space="preserve"> was identified. Incidents where a health professional displayed reckless </w:t>
      </w:r>
      <w:proofErr w:type="spellStart"/>
      <w:r w:rsidRPr="008D5FA6">
        <w:rPr>
          <w:rFonts w:ascii="Arial" w:hAnsi="Arial" w:cs="Arial"/>
        </w:rPr>
        <w:t>behaviour</w:t>
      </w:r>
      <w:proofErr w:type="spellEnd"/>
      <w:r w:rsidRPr="008D5FA6">
        <w:rPr>
          <w:rFonts w:ascii="Arial" w:hAnsi="Arial" w:cs="Arial"/>
        </w:rPr>
        <w:t xml:space="preserve"> should also be referred to the relevant professional body for further management. See Annexure </w:t>
      </w:r>
      <w:r w:rsidR="006548FC" w:rsidRPr="008D5FA6">
        <w:rPr>
          <w:rFonts w:ascii="Arial" w:hAnsi="Arial" w:cs="Arial"/>
        </w:rPr>
        <w:t>B;</w:t>
      </w:r>
      <w:r w:rsidRPr="008D5FA6">
        <w:rPr>
          <w:rFonts w:ascii="Arial" w:hAnsi="Arial" w:cs="Arial"/>
        </w:rPr>
        <w:t xml:space="preserve"> section C, number 2b</w:t>
      </w:r>
      <w:r w:rsidR="00B1157C" w:rsidRPr="008D5FA6">
        <w:rPr>
          <w:rFonts w:ascii="Arial" w:hAnsi="Arial" w:cs="Arial"/>
        </w:rPr>
        <w:t xml:space="preserve"> </w:t>
      </w:r>
      <w:r w:rsidRPr="008D5FA6">
        <w:rPr>
          <w:rFonts w:ascii="Arial" w:hAnsi="Arial" w:cs="Arial"/>
        </w:rPr>
        <w:t>of the PSI reporting form for a framework for RCA and action plans.</w:t>
      </w:r>
    </w:p>
    <w:p w14:paraId="1566A9E3" w14:textId="77777777" w:rsidR="00B90F00" w:rsidRPr="008D5FA6" w:rsidRDefault="00B90F00" w:rsidP="00471EF2">
      <w:pPr>
        <w:autoSpaceDE w:val="0"/>
        <w:autoSpaceDN w:val="0"/>
        <w:adjustRightInd w:val="0"/>
        <w:spacing w:after="0" w:line="360" w:lineRule="auto"/>
        <w:ind w:left="426"/>
        <w:jc w:val="both"/>
        <w:rPr>
          <w:rFonts w:ascii="Arial" w:hAnsi="Arial" w:cs="Arial"/>
          <w:color w:val="000000"/>
        </w:rPr>
      </w:pPr>
    </w:p>
    <w:p w14:paraId="1E902329" w14:textId="77777777" w:rsidR="00B90F00" w:rsidRPr="008D5FA6" w:rsidRDefault="00B90F00" w:rsidP="00471EF2">
      <w:pPr>
        <w:autoSpaceDE w:val="0"/>
        <w:autoSpaceDN w:val="0"/>
        <w:adjustRightInd w:val="0"/>
        <w:spacing w:line="360" w:lineRule="auto"/>
        <w:jc w:val="both"/>
        <w:rPr>
          <w:rFonts w:ascii="Arial" w:hAnsi="Arial" w:cs="Arial"/>
          <w:color w:val="000000"/>
        </w:rPr>
      </w:pPr>
      <w:r w:rsidRPr="008D5FA6">
        <w:rPr>
          <w:rFonts w:ascii="Arial" w:hAnsi="Arial" w:cs="Arial"/>
          <w:color w:val="000000"/>
        </w:rPr>
        <w:t xml:space="preserve">In cases where staff was found to be the cause of the incident the just culture </w:t>
      </w:r>
      <w:r w:rsidRPr="008D5FA6">
        <w:rPr>
          <w:rFonts w:ascii="Arial" w:hAnsi="Arial" w:cs="Arial"/>
        </w:rPr>
        <w:t>should</w:t>
      </w:r>
      <w:r w:rsidR="00B1157C" w:rsidRPr="008D5FA6">
        <w:rPr>
          <w:rFonts w:ascii="Arial" w:hAnsi="Arial" w:cs="Arial"/>
        </w:rPr>
        <w:t xml:space="preserve"> </w:t>
      </w:r>
      <w:r w:rsidRPr="008D5FA6">
        <w:rPr>
          <w:rFonts w:ascii="Arial" w:hAnsi="Arial" w:cs="Arial"/>
          <w:color w:val="000000"/>
        </w:rPr>
        <w:t xml:space="preserve">be applied. A just culture </w:t>
      </w:r>
      <w:proofErr w:type="spellStart"/>
      <w:r w:rsidRPr="008D5FA6">
        <w:rPr>
          <w:rFonts w:ascii="Arial" w:hAnsi="Arial" w:cs="Arial"/>
          <w:color w:val="000000"/>
        </w:rPr>
        <w:t>recognises</w:t>
      </w:r>
      <w:proofErr w:type="spellEnd"/>
      <w:r w:rsidRPr="008D5FA6">
        <w:rPr>
          <w:rFonts w:ascii="Arial" w:hAnsi="Arial" w:cs="Arial"/>
          <w:color w:val="000000"/>
        </w:rPr>
        <w:t xml:space="preserve"> that:</w:t>
      </w:r>
    </w:p>
    <w:p w14:paraId="1AA1B07E" w14:textId="77777777" w:rsidR="00B90F00" w:rsidRPr="008D5FA6" w:rsidRDefault="00B90F00" w:rsidP="00471EF2">
      <w:pPr>
        <w:numPr>
          <w:ilvl w:val="0"/>
          <w:numId w:val="8"/>
        </w:numPr>
        <w:tabs>
          <w:tab w:val="left" w:pos="720"/>
        </w:tabs>
        <w:autoSpaceDE w:val="0"/>
        <w:autoSpaceDN w:val="0"/>
        <w:adjustRightInd w:val="0"/>
        <w:spacing w:after="0" w:line="360" w:lineRule="auto"/>
        <w:ind w:left="993" w:hanging="633"/>
        <w:jc w:val="both"/>
        <w:rPr>
          <w:rFonts w:ascii="Arial" w:hAnsi="Arial" w:cs="Arial"/>
          <w:color w:val="000000"/>
        </w:rPr>
      </w:pPr>
      <w:r w:rsidRPr="008D5FA6">
        <w:rPr>
          <w:rFonts w:ascii="Arial" w:hAnsi="Arial" w:cs="Arial"/>
        </w:rPr>
        <w:lastRenderedPageBreak/>
        <w:t>human error and faulty systems can cause an error</w:t>
      </w:r>
    </w:p>
    <w:p w14:paraId="47FC8805" w14:textId="77777777" w:rsidR="00B90F00" w:rsidRPr="008D5FA6" w:rsidRDefault="00B90F00" w:rsidP="00471EF2">
      <w:pPr>
        <w:numPr>
          <w:ilvl w:val="0"/>
          <w:numId w:val="8"/>
        </w:numPr>
        <w:tabs>
          <w:tab w:val="left" w:pos="720"/>
        </w:tabs>
        <w:autoSpaceDE w:val="0"/>
        <w:autoSpaceDN w:val="0"/>
        <w:adjustRightInd w:val="0"/>
        <w:spacing w:after="0" w:line="360" w:lineRule="auto"/>
        <w:ind w:left="993" w:hanging="633"/>
        <w:jc w:val="both"/>
        <w:rPr>
          <w:rFonts w:ascii="Arial" w:hAnsi="Arial" w:cs="Arial"/>
          <w:color w:val="000000"/>
        </w:rPr>
      </w:pPr>
      <w:r w:rsidRPr="008D5FA6">
        <w:rPr>
          <w:rFonts w:ascii="Arial" w:hAnsi="Arial" w:cs="Arial"/>
          <w:color w:val="000000"/>
        </w:rPr>
        <w:t>individual practitioners should not be held accountable for system failings</w:t>
      </w:r>
    </w:p>
    <w:p w14:paraId="3DFB1523" w14:textId="77777777" w:rsidR="00B90F00" w:rsidRPr="008D5FA6" w:rsidRDefault="00B90F00" w:rsidP="00471EF2">
      <w:pPr>
        <w:tabs>
          <w:tab w:val="left" w:pos="720"/>
        </w:tabs>
        <w:autoSpaceDE w:val="0"/>
        <w:autoSpaceDN w:val="0"/>
        <w:adjustRightInd w:val="0"/>
        <w:spacing w:after="0" w:line="360" w:lineRule="auto"/>
        <w:ind w:left="720"/>
        <w:jc w:val="both"/>
        <w:rPr>
          <w:rFonts w:ascii="Arial" w:hAnsi="Arial" w:cs="Arial"/>
          <w:color w:val="000000"/>
        </w:rPr>
      </w:pPr>
      <w:r w:rsidRPr="008D5FA6">
        <w:rPr>
          <w:rFonts w:ascii="Arial" w:hAnsi="Arial" w:cs="Arial"/>
          <w:color w:val="000000"/>
        </w:rPr>
        <w:t>over which they have no control</w:t>
      </w:r>
    </w:p>
    <w:p w14:paraId="6466BA14" w14:textId="77777777" w:rsidR="00B90F00" w:rsidRPr="008D5FA6" w:rsidRDefault="00B90F00" w:rsidP="00471EF2">
      <w:pPr>
        <w:numPr>
          <w:ilvl w:val="0"/>
          <w:numId w:val="8"/>
        </w:numPr>
        <w:tabs>
          <w:tab w:val="left" w:pos="720"/>
        </w:tabs>
        <w:autoSpaceDE w:val="0"/>
        <w:autoSpaceDN w:val="0"/>
        <w:adjustRightInd w:val="0"/>
        <w:spacing w:after="0" w:line="360" w:lineRule="auto"/>
        <w:ind w:left="993" w:hanging="633"/>
        <w:jc w:val="both"/>
        <w:rPr>
          <w:rFonts w:ascii="Arial" w:hAnsi="Arial" w:cs="Arial"/>
          <w:color w:val="000000"/>
        </w:rPr>
      </w:pPr>
      <w:r w:rsidRPr="008D5FA6">
        <w:rPr>
          <w:rFonts w:ascii="Arial" w:hAnsi="Arial" w:cs="Arial"/>
          <w:color w:val="000000"/>
        </w:rPr>
        <w:t>competent professionals make mistakes</w:t>
      </w:r>
    </w:p>
    <w:p w14:paraId="53FD6D5A" w14:textId="77777777" w:rsidR="00B90F00" w:rsidRPr="008D5FA6" w:rsidRDefault="00B90F00" w:rsidP="00471EF2">
      <w:pPr>
        <w:numPr>
          <w:ilvl w:val="0"/>
          <w:numId w:val="8"/>
        </w:numPr>
        <w:tabs>
          <w:tab w:val="left" w:pos="720"/>
        </w:tabs>
        <w:autoSpaceDE w:val="0"/>
        <w:autoSpaceDN w:val="0"/>
        <w:adjustRightInd w:val="0"/>
        <w:spacing w:after="0" w:line="360" w:lineRule="auto"/>
        <w:ind w:left="720"/>
        <w:jc w:val="both"/>
        <w:rPr>
          <w:rFonts w:ascii="Arial" w:hAnsi="Arial" w:cs="Arial"/>
          <w:color w:val="000000"/>
        </w:rPr>
      </w:pPr>
      <w:r w:rsidRPr="008D5FA6">
        <w:rPr>
          <w:rFonts w:ascii="Arial" w:hAnsi="Arial" w:cs="Arial"/>
          <w:color w:val="000000"/>
        </w:rPr>
        <w:t>even competent professionals will develop unhealthy norms (shortcuts, “routine rule violations”).</w:t>
      </w:r>
    </w:p>
    <w:p w14:paraId="3C58F89A" w14:textId="77777777" w:rsidR="002F1F39" w:rsidRDefault="002F1F39" w:rsidP="00471EF2">
      <w:pPr>
        <w:autoSpaceDE w:val="0"/>
        <w:autoSpaceDN w:val="0"/>
        <w:adjustRightInd w:val="0"/>
        <w:spacing w:after="0" w:line="360" w:lineRule="auto"/>
        <w:jc w:val="both"/>
        <w:rPr>
          <w:rFonts w:ascii="Arial" w:hAnsi="Arial" w:cs="Arial"/>
          <w:color w:val="000000"/>
        </w:rPr>
      </w:pPr>
    </w:p>
    <w:p w14:paraId="3C45FCCB" w14:textId="77777777" w:rsidR="00B90F00" w:rsidRPr="008D5FA6" w:rsidRDefault="00B90F00" w:rsidP="00471EF2">
      <w:pPr>
        <w:autoSpaceDE w:val="0"/>
        <w:autoSpaceDN w:val="0"/>
        <w:adjustRightInd w:val="0"/>
        <w:spacing w:line="360" w:lineRule="auto"/>
        <w:jc w:val="both"/>
        <w:rPr>
          <w:rFonts w:ascii="Arial" w:hAnsi="Arial" w:cs="Arial"/>
        </w:rPr>
      </w:pPr>
      <w:r w:rsidRPr="008D5FA6">
        <w:rPr>
          <w:rFonts w:ascii="Arial" w:hAnsi="Arial" w:cs="Arial"/>
          <w:color w:val="000000"/>
        </w:rPr>
        <w:t xml:space="preserve">Although the Just Culture does not support the punishment of staff that made mistakes, it has zero tolerance for </w:t>
      </w:r>
      <w:r w:rsidRPr="008D5FA6">
        <w:rPr>
          <w:rFonts w:ascii="Arial" w:hAnsi="Arial" w:cs="Arial"/>
          <w:iCs/>
          <w:color w:val="000000"/>
        </w:rPr>
        <w:t xml:space="preserve">reckless </w:t>
      </w:r>
      <w:proofErr w:type="spellStart"/>
      <w:r w:rsidRPr="008D5FA6">
        <w:rPr>
          <w:rFonts w:ascii="Arial" w:hAnsi="Arial" w:cs="Arial"/>
          <w:color w:val="000000"/>
        </w:rPr>
        <w:t>behaviour</w:t>
      </w:r>
      <w:proofErr w:type="spellEnd"/>
      <w:r w:rsidRPr="008D5FA6">
        <w:rPr>
          <w:rFonts w:ascii="Arial" w:hAnsi="Arial" w:cs="Arial"/>
          <w:color w:val="000000"/>
        </w:rPr>
        <w:t>. I</w:t>
      </w:r>
      <w:r w:rsidRPr="008D5FA6">
        <w:rPr>
          <w:rFonts w:ascii="Arial" w:hAnsi="Arial" w:cs="Arial"/>
        </w:rPr>
        <w:t xml:space="preserve">t supports coaching and education if the mistake was </w:t>
      </w:r>
      <w:proofErr w:type="gramStart"/>
      <w:r w:rsidRPr="008D5FA6">
        <w:rPr>
          <w:rFonts w:ascii="Arial" w:hAnsi="Arial" w:cs="Arial"/>
        </w:rPr>
        <w:t>inadvertent, or</w:t>
      </w:r>
      <w:proofErr w:type="gramEnd"/>
      <w:r w:rsidRPr="008D5FA6">
        <w:rPr>
          <w:rFonts w:ascii="Arial" w:hAnsi="Arial" w:cs="Arial"/>
        </w:rPr>
        <w:t xml:space="preserve"> occurred in a system that was not supportive of safety. </w:t>
      </w:r>
    </w:p>
    <w:p w14:paraId="63FFD135" w14:textId="77777777" w:rsidR="00B90F00" w:rsidRPr="008D5FA6" w:rsidRDefault="00B90F00" w:rsidP="00471EF2">
      <w:pPr>
        <w:autoSpaceDE w:val="0"/>
        <w:autoSpaceDN w:val="0"/>
        <w:adjustRightInd w:val="0"/>
        <w:spacing w:line="360" w:lineRule="auto"/>
        <w:jc w:val="both"/>
        <w:rPr>
          <w:rFonts w:ascii="Arial" w:eastAsia="FreeSans" w:hAnsi="Arial" w:cs="Arial"/>
        </w:rPr>
      </w:pPr>
      <w:r w:rsidRPr="008D5FA6">
        <w:rPr>
          <w:rFonts w:ascii="Arial" w:hAnsi="Arial" w:cs="Arial"/>
        </w:rPr>
        <w:t xml:space="preserve">The Just Culture is founded on three </w:t>
      </w:r>
      <w:proofErr w:type="spellStart"/>
      <w:r w:rsidRPr="008D5FA6">
        <w:rPr>
          <w:rFonts w:ascii="Arial" w:hAnsi="Arial" w:cs="Arial"/>
        </w:rPr>
        <w:t>behaviours</w:t>
      </w:r>
      <w:proofErr w:type="spellEnd"/>
      <w:r w:rsidRPr="008D5FA6">
        <w:rPr>
          <w:rFonts w:ascii="Arial" w:hAnsi="Arial" w:cs="Arial"/>
        </w:rPr>
        <w:t xml:space="preserve">, Human error, At-risk </w:t>
      </w:r>
      <w:proofErr w:type="spellStart"/>
      <w:r w:rsidRPr="008D5FA6">
        <w:rPr>
          <w:rFonts w:ascii="Arial" w:hAnsi="Arial" w:cs="Arial"/>
        </w:rPr>
        <w:t>Behaviour</w:t>
      </w:r>
      <w:proofErr w:type="spellEnd"/>
      <w:r w:rsidRPr="008D5FA6">
        <w:rPr>
          <w:rFonts w:ascii="Arial" w:hAnsi="Arial" w:cs="Arial"/>
        </w:rPr>
        <w:t xml:space="preserve"> and Reckless </w:t>
      </w:r>
      <w:proofErr w:type="spellStart"/>
      <w:r w:rsidRPr="008D5FA6">
        <w:rPr>
          <w:rFonts w:ascii="Arial" w:hAnsi="Arial" w:cs="Arial"/>
        </w:rPr>
        <w:t>behaviour</w:t>
      </w:r>
      <w:proofErr w:type="spellEnd"/>
      <w:r w:rsidRPr="008D5FA6">
        <w:rPr>
          <w:rFonts w:ascii="Arial" w:hAnsi="Arial" w:cs="Arial"/>
        </w:rPr>
        <w:t xml:space="preserve">. </w:t>
      </w:r>
      <w:r w:rsidR="00A15419">
        <w:rPr>
          <w:rFonts w:ascii="Arial" w:hAnsi="Arial" w:cs="Arial"/>
        </w:rPr>
        <w:t xml:space="preserve">The hospitals </w:t>
      </w:r>
      <w:r w:rsidRPr="008D5FA6">
        <w:rPr>
          <w:rFonts w:ascii="Arial" w:hAnsi="Arial" w:cs="Arial"/>
        </w:rPr>
        <w:t xml:space="preserve">should console </w:t>
      </w:r>
      <w:r w:rsidRPr="008D5FA6">
        <w:rPr>
          <w:rFonts w:ascii="Arial" w:eastAsia="FreeSans" w:hAnsi="Arial" w:cs="Arial"/>
        </w:rPr>
        <w:t xml:space="preserve">those who commit human error, coach those who are guilty of at-risk </w:t>
      </w:r>
      <w:proofErr w:type="spellStart"/>
      <w:r w:rsidRPr="008D5FA6">
        <w:rPr>
          <w:rFonts w:ascii="Arial" w:eastAsia="FreeSans" w:hAnsi="Arial" w:cs="Arial"/>
        </w:rPr>
        <w:t>behaviour</w:t>
      </w:r>
      <w:proofErr w:type="spellEnd"/>
      <w:r w:rsidRPr="008D5FA6">
        <w:rPr>
          <w:rFonts w:ascii="Arial" w:eastAsia="FreeSans" w:hAnsi="Arial" w:cs="Arial"/>
        </w:rPr>
        <w:t xml:space="preserve"> and discipline those with reckless </w:t>
      </w:r>
      <w:r w:rsidR="00B1157C" w:rsidRPr="008D5FA6">
        <w:rPr>
          <w:rFonts w:ascii="Arial" w:eastAsia="FreeSans" w:hAnsi="Arial" w:cs="Arial"/>
        </w:rPr>
        <w:t xml:space="preserve">behavior, see table </w:t>
      </w:r>
      <w:r w:rsidR="003F6E66" w:rsidRPr="008D5FA6">
        <w:rPr>
          <w:rFonts w:ascii="Arial" w:eastAsia="FreeSans" w:hAnsi="Arial" w:cs="Arial"/>
        </w:rPr>
        <w:t>1</w:t>
      </w:r>
      <w:r w:rsidRPr="008D5FA6">
        <w:rPr>
          <w:rFonts w:ascii="Arial" w:eastAsia="FreeSans" w:hAnsi="Arial" w:cs="Arial"/>
        </w:rPr>
        <w:t>. In some cases where an incident is reported as a PSI the outcome of the investigation can also conclude that no error occurred.</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4160"/>
        <w:gridCol w:w="3260"/>
      </w:tblGrid>
      <w:tr w:rsidR="00B90F00" w:rsidRPr="008D5FA6" w14:paraId="1E1D8F51" w14:textId="77777777" w:rsidTr="00AE5624">
        <w:tc>
          <w:tcPr>
            <w:tcW w:w="3060" w:type="dxa"/>
            <w:shd w:val="clear" w:color="auto" w:fill="006024"/>
          </w:tcPr>
          <w:p w14:paraId="6809D9CF" w14:textId="77777777" w:rsidR="00B90F00" w:rsidRPr="0040545A" w:rsidRDefault="00B90F00" w:rsidP="003F6E66">
            <w:pPr>
              <w:autoSpaceDE w:val="0"/>
              <w:autoSpaceDN w:val="0"/>
              <w:adjustRightInd w:val="0"/>
              <w:jc w:val="center"/>
              <w:rPr>
                <w:rFonts w:ascii="Arial" w:hAnsi="Arial" w:cs="Arial"/>
                <w:b/>
                <w:color w:val="FFFFFF" w:themeColor="background1"/>
              </w:rPr>
            </w:pPr>
            <w:r w:rsidRPr="0040545A">
              <w:rPr>
                <w:rFonts w:ascii="Arial" w:hAnsi="Arial" w:cs="Arial"/>
                <w:b/>
                <w:color w:val="FFFFFF" w:themeColor="background1"/>
              </w:rPr>
              <w:t>Human Error</w:t>
            </w:r>
          </w:p>
        </w:tc>
        <w:tc>
          <w:tcPr>
            <w:tcW w:w="4160" w:type="dxa"/>
            <w:shd w:val="clear" w:color="auto" w:fill="006024"/>
          </w:tcPr>
          <w:p w14:paraId="5CF5C831" w14:textId="77777777" w:rsidR="00B90F00" w:rsidRPr="0040545A" w:rsidRDefault="00B90F00" w:rsidP="003F6E66">
            <w:pPr>
              <w:autoSpaceDE w:val="0"/>
              <w:autoSpaceDN w:val="0"/>
              <w:adjustRightInd w:val="0"/>
              <w:jc w:val="center"/>
              <w:rPr>
                <w:rFonts w:ascii="Arial" w:hAnsi="Arial" w:cs="Arial"/>
                <w:b/>
                <w:color w:val="FFFFFF" w:themeColor="background1"/>
              </w:rPr>
            </w:pPr>
            <w:r w:rsidRPr="0040545A">
              <w:rPr>
                <w:rFonts w:ascii="Arial" w:hAnsi="Arial" w:cs="Arial"/>
                <w:b/>
                <w:color w:val="FFFFFF" w:themeColor="background1"/>
              </w:rPr>
              <w:t xml:space="preserve">At-Risk </w:t>
            </w:r>
            <w:proofErr w:type="spellStart"/>
            <w:r w:rsidRPr="0040545A">
              <w:rPr>
                <w:rFonts w:ascii="Arial" w:hAnsi="Arial" w:cs="Arial"/>
                <w:b/>
                <w:color w:val="FFFFFF" w:themeColor="background1"/>
              </w:rPr>
              <w:t>Behaviour</w:t>
            </w:r>
            <w:proofErr w:type="spellEnd"/>
          </w:p>
        </w:tc>
        <w:tc>
          <w:tcPr>
            <w:tcW w:w="3260" w:type="dxa"/>
            <w:shd w:val="clear" w:color="auto" w:fill="006024"/>
          </w:tcPr>
          <w:p w14:paraId="5C0DF284" w14:textId="77777777" w:rsidR="00B90F00" w:rsidRPr="0040545A" w:rsidRDefault="00B90F00" w:rsidP="003F6E66">
            <w:pPr>
              <w:autoSpaceDE w:val="0"/>
              <w:autoSpaceDN w:val="0"/>
              <w:adjustRightInd w:val="0"/>
              <w:jc w:val="center"/>
              <w:rPr>
                <w:rFonts w:ascii="Arial" w:hAnsi="Arial" w:cs="Arial"/>
                <w:b/>
                <w:color w:val="FFFFFF" w:themeColor="background1"/>
              </w:rPr>
            </w:pPr>
            <w:r w:rsidRPr="0040545A">
              <w:rPr>
                <w:rFonts w:ascii="Arial" w:hAnsi="Arial" w:cs="Arial"/>
                <w:b/>
                <w:color w:val="FFFFFF" w:themeColor="background1"/>
              </w:rPr>
              <w:t xml:space="preserve">Reckless </w:t>
            </w:r>
            <w:proofErr w:type="spellStart"/>
            <w:r w:rsidRPr="0040545A">
              <w:rPr>
                <w:rFonts w:ascii="Arial" w:hAnsi="Arial" w:cs="Arial"/>
                <w:b/>
                <w:color w:val="FFFFFF" w:themeColor="background1"/>
              </w:rPr>
              <w:t>Behaviour</w:t>
            </w:r>
            <w:proofErr w:type="spellEnd"/>
          </w:p>
        </w:tc>
      </w:tr>
      <w:tr w:rsidR="00B90F00" w:rsidRPr="008D5FA6" w14:paraId="3819A6C6" w14:textId="77777777" w:rsidTr="00AE5624">
        <w:tc>
          <w:tcPr>
            <w:tcW w:w="3060" w:type="dxa"/>
            <w:tcBorders>
              <w:bottom w:val="single" w:sz="4" w:space="0" w:color="auto"/>
            </w:tcBorders>
          </w:tcPr>
          <w:p w14:paraId="6F0FD656" w14:textId="77777777" w:rsidR="00B90F00" w:rsidRPr="008D5FA6" w:rsidRDefault="00B90F00" w:rsidP="00AE5624">
            <w:pPr>
              <w:autoSpaceDE w:val="0"/>
              <w:autoSpaceDN w:val="0"/>
              <w:adjustRightInd w:val="0"/>
              <w:spacing w:after="0"/>
              <w:rPr>
                <w:rFonts w:ascii="Arial" w:hAnsi="Arial" w:cs="Arial"/>
              </w:rPr>
            </w:pPr>
            <w:r w:rsidRPr="008D5FA6">
              <w:rPr>
                <w:rFonts w:ascii="Arial" w:hAnsi="Arial" w:cs="Arial"/>
              </w:rPr>
              <w:t xml:space="preserve">Product of our current system design and </w:t>
            </w:r>
            <w:proofErr w:type="spellStart"/>
            <w:r w:rsidRPr="008D5FA6">
              <w:rPr>
                <w:rFonts w:ascii="Arial" w:hAnsi="Arial" w:cs="Arial"/>
              </w:rPr>
              <w:t>behavioural</w:t>
            </w:r>
            <w:proofErr w:type="spellEnd"/>
            <w:r w:rsidRPr="008D5FA6">
              <w:rPr>
                <w:rFonts w:ascii="Arial" w:hAnsi="Arial" w:cs="Arial"/>
              </w:rPr>
              <w:t xml:space="preserve"> choices</w:t>
            </w:r>
          </w:p>
        </w:tc>
        <w:tc>
          <w:tcPr>
            <w:tcW w:w="4160" w:type="dxa"/>
            <w:tcBorders>
              <w:bottom w:val="single" w:sz="4" w:space="0" w:color="auto"/>
            </w:tcBorders>
          </w:tcPr>
          <w:p w14:paraId="4D9E9F1F" w14:textId="77777777" w:rsidR="00B90F00" w:rsidRPr="008D5FA6" w:rsidRDefault="00B90F00" w:rsidP="00AE5624">
            <w:pPr>
              <w:autoSpaceDE w:val="0"/>
              <w:autoSpaceDN w:val="0"/>
              <w:adjustRightInd w:val="0"/>
              <w:spacing w:after="0"/>
              <w:rPr>
                <w:rFonts w:ascii="Arial" w:hAnsi="Arial" w:cs="Arial"/>
              </w:rPr>
            </w:pPr>
            <w:r w:rsidRPr="008D5FA6">
              <w:rPr>
                <w:rFonts w:ascii="Arial" w:hAnsi="Arial" w:cs="Arial"/>
              </w:rPr>
              <w:t>A Choice: Risk believed insignificant or justified</w:t>
            </w:r>
          </w:p>
        </w:tc>
        <w:tc>
          <w:tcPr>
            <w:tcW w:w="3260" w:type="dxa"/>
            <w:tcBorders>
              <w:bottom w:val="single" w:sz="4" w:space="0" w:color="auto"/>
            </w:tcBorders>
          </w:tcPr>
          <w:p w14:paraId="594B4818" w14:textId="77777777" w:rsidR="00B90F00" w:rsidRPr="008D5FA6" w:rsidRDefault="00B90F00" w:rsidP="00AE5624">
            <w:pPr>
              <w:autoSpaceDE w:val="0"/>
              <w:autoSpaceDN w:val="0"/>
              <w:adjustRightInd w:val="0"/>
              <w:spacing w:after="0"/>
              <w:rPr>
                <w:rFonts w:ascii="Arial" w:hAnsi="Arial" w:cs="Arial"/>
              </w:rPr>
            </w:pPr>
            <w:r w:rsidRPr="008D5FA6">
              <w:rPr>
                <w:rFonts w:ascii="Arial" w:hAnsi="Arial" w:cs="Arial"/>
              </w:rPr>
              <w:t>Conscious disregard of substantial and unjustifiable risk</w:t>
            </w:r>
          </w:p>
        </w:tc>
      </w:tr>
      <w:tr w:rsidR="00B90F00" w:rsidRPr="008D5FA6" w14:paraId="74342796" w14:textId="77777777" w:rsidTr="00AE5624">
        <w:tc>
          <w:tcPr>
            <w:tcW w:w="3060" w:type="dxa"/>
            <w:tcBorders>
              <w:bottom w:val="nil"/>
            </w:tcBorders>
          </w:tcPr>
          <w:p w14:paraId="4B1FBC8A" w14:textId="77777777" w:rsidR="00B90F00" w:rsidRPr="008D5FA6" w:rsidRDefault="00B90F00" w:rsidP="00AE5624">
            <w:pPr>
              <w:autoSpaceDE w:val="0"/>
              <w:autoSpaceDN w:val="0"/>
              <w:adjustRightInd w:val="0"/>
              <w:spacing w:after="0"/>
              <w:rPr>
                <w:rFonts w:ascii="Arial" w:hAnsi="Arial" w:cs="Arial"/>
              </w:rPr>
            </w:pPr>
            <w:r w:rsidRPr="008D5FA6">
              <w:rPr>
                <w:rFonts w:ascii="Arial" w:hAnsi="Arial" w:cs="Arial"/>
              </w:rPr>
              <w:t>Manage through changes in:</w:t>
            </w:r>
          </w:p>
        </w:tc>
        <w:tc>
          <w:tcPr>
            <w:tcW w:w="4160" w:type="dxa"/>
            <w:tcBorders>
              <w:bottom w:val="nil"/>
            </w:tcBorders>
          </w:tcPr>
          <w:p w14:paraId="1B90E655" w14:textId="77777777" w:rsidR="00B90F00" w:rsidRPr="008D5FA6" w:rsidRDefault="00B90F00" w:rsidP="00AE5624">
            <w:pPr>
              <w:autoSpaceDE w:val="0"/>
              <w:autoSpaceDN w:val="0"/>
              <w:adjustRightInd w:val="0"/>
              <w:spacing w:after="0"/>
              <w:rPr>
                <w:rFonts w:ascii="Arial" w:hAnsi="Arial" w:cs="Arial"/>
              </w:rPr>
            </w:pPr>
            <w:r w:rsidRPr="008D5FA6">
              <w:rPr>
                <w:rFonts w:ascii="Arial" w:hAnsi="Arial" w:cs="Arial"/>
              </w:rPr>
              <w:t>Manage through:</w:t>
            </w:r>
          </w:p>
        </w:tc>
        <w:tc>
          <w:tcPr>
            <w:tcW w:w="3260" w:type="dxa"/>
            <w:tcBorders>
              <w:bottom w:val="nil"/>
            </w:tcBorders>
          </w:tcPr>
          <w:p w14:paraId="20E10972" w14:textId="77777777" w:rsidR="00B90F00" w:rsidRPr="008D5FA6" w:rsidRDefault="00B90F00" w:rsidP="00AE5624">
            <w:pPr>
              <w:autoSpaceDE w:val="0"/>
              <w:autoSpaceDN w:val="0"/>
              <w:adjustRightInd w:val="0"/>
              <w:spacing w:after="0"/>
              <w:rPr>
                <w:rFonts w:ascii="Arial" w:hAnsi="Arial" w:cs="Arial"/>
              </w:rPr>
            </w:pPr>
            <w:r w:rsidRPr="008D5FA6">
              <w:rPr>
                <w:rFonts w:ascii="Arial" w:hAnsi="Arial" w:cs="Arial"/>
              </w:rPr>
              <w:t>Manage through:</w:t>
            </w:r>
          </w:p>
        </w:tc>
      </w:tr>
      <w:tr w:rsidR="00B90F00" w:rsidRPr="008D5FA6" w14:paraId="3F160555" w14:textId="77777777" w:rsidTr="00AE5624">
        <w:tc>
          <w:tcPr>
            <w:tcW w:w="3060" w:type="dxa"/>
            <w:tcBorders>
              <w:top w:val="nil"/>
            </w:tcBorders>
          </w:tcPr>
          <w:p w14:paraId="0FDFA925" w14:textId="77777777" w:rsidR="00B90F00" w:rsidRPr="008D5FA6" w:rsidRDefault="00B90F00" w:rsidP="008D29EE">
            <w:pPr>
              <w:numPr>
                <w:ilvl w:val="0"/>
                <w:numId w:val="14"/>
              </w:numPr>
              <w:autoSpaceDE w:val="0"/>
              <w:autoSpaceDN w:val="0"/>
              <w:adjustRightInd w:val="0"/>
              <w:spacing w:after="0" w:line="240" w:lineRule="auto"/>
              <w:ind w:left="360"/>
              <w:rPr>
                <w:rFonts w:ascii="Arial" w:hAnsi="Arial" w:cs="Arial"/>
              </w:rPr>
            </w:pPr>
            <w:r w:rsidRPr="008D5FA6">
              <w:rPr>
                <w:rFonts w:ascii="Arial" w:hAnsi="Arial" w:cs="Arial"/>
              </w:rPr>
              <w:t>Choices</w:t>
            </w:r>
          </w:p>
          <w:p w14:paraId="1268A977" w14:textId="77777777" w:rsidR="00B90F00" w:rsidRPr="008D5FA6" w:rsidRDefault="00B90F00" w:rsidP="008D29EE">
            <w:pPr>
              <w:numPr>
                <w:ilvl w:val="0"/>
                <w:numId w:val="14"/>
              </w:numPr>
              <w:autoSpaceDE w:val="0"/>
              <w:autoSpaceDN w:val="0"/>
              <w:adjustRightInd w:val="0"/>
              <w:spacing w:after="0" w:line="240" w:lineRule="auto"/>
              <w:ind w:left="360"/>
              <w:rPr>
                <w:rFonts w:ascii="Arial" w:hAnsi="Arial" w:cs="Arial"/>
              </w:rPr>
            </w:pPr>
            <w:r w:rsidRPr="008D5FA6">
              <w:rPr>
                <w:rFonts w:ascii="Arial" w:hAnsi="Arial" w:cs="Arial"/>
              </w:rPr>
              <w:t>Processes</w:t>
            </w:r>
          </w:p>
          <w:p w14:paraId="5439F679" w14:textId="77777777" w:rsidR="00B90F00" w:rsidRPr="008D5FA6" w:rsidRDefault="00B90F00" w:rsidP="008D29EE">
            <w:pPr>
              <w:numPr>
                <w:ilvl w:val="0"/>
                <w:numId w:val="14"/>
              </w:numPr>
              <w:autoSpaceDE w:val="0"/>
              <w:autoSpaceDN w:val="0"/>
              <w:adjustRightInd w:val="0"/>
              <w:spacing w:after="0" w:line="240" w:lineRule="auto"/>
              <w:ind w:left="360"/>
              <w:rPr>
                <w:rFonts w:ascii="Arial" w:hAnsi="Arial" w:cs="Arial"/>
              </w:rPr>
            </w:pPr>
            <w:r w:rsidRPr="008D5FA6">
              <w:rPr>
                <w:rFonts w:ascii="Arial" w:hAnsi="Arial" w:cs="Arial"/>
              </w:rPr>
              <w:t>Procedures</w:t>
            </w:r>
          </w:p>
          <w:p w14:paraId="4EB15B4B" w14:textId="77777777" w:rsidR="00B90F00" w:rsidRPr="008D5FA6" w:rsidRDefault="00B90F00" w:rsidP="008D29EE">
            <w:pPr>
              <w:numPr>
                <w:ilvl w:val="0"/>
                <w:numId w:val="14"/>
              </w:numPr>
              <w:autoSpaceDE w:val="0"/>
              <w:autoSpaceDN w:val="0"/>
              <w:adjustRightInd w:val="0"/>
              <w:spacing w:after="0" w:line="240" w:lineRule="auto"/>
              <w:ind w:left="360"/>
              <w:rPr>
                <w:rFonts w:ascii="Arial" w:hAnsi="Arial" w:cs="Arial"/>
              </w:rPr>
            </w:pPr>
            <w:r w:rsidRPr="008D5FA6">
              <w:rPr>
                <w:rFonts w:ascii="Arial" w:hAnsi="Arial" w:cs="Arial"/>
              </w:rPr>
              <w:t>Training</w:t>
            </w:r>
          </w:p>
          <w:p w14:paraId="05083633" w14:textId="77777777" w:rsidR="00B90F00" w:rsidRPr="008D5FA6" w:rsidRDefault="00B90F00" w:rsidP="008D29EE">
            <w:pPr>
              <w:numPr>
                <w:ilvl w:val="0"/>
                <w:numId w:val="14"/>
              </w:numPr>
              <w:autoSpaceDE w:val="0"/>
              <w:autoSpaceDN w:val="0"/>
              <w:adjustRightInd w:val="0"/>
              <w:spacing w:after="0" w:line="240" w:lineRule="auto"/>
              <w:ind w:left="360"/>
              <w:rPr>
                <w:rFonts w:ascii="Arial" w:hAnsi="Arial" w:cs="Arial"/>
              </w:rPr>
            </w:pPr>
            <w:r w:rsidRPr="008D5FA6">
              <w:rPr>
                <w:rFonts w:ascii="Arial" w:hAnsi="Arial" w:cs="Arial"/>
              </w:rPr>
              <w:t>Design</w:t>
            </w:r>
          </w:p>
          <w:p w14:paraId="2713EFDC" w14:textId="77777777" w:rsidR="00B90F00" w:rsidRPr="008D5FA6" w:rsidRDefault="00B90F00" w:rsidP="008D29EE">
            <w:pPr>
              <w:numPr>
                <w:ilvl w:val="0"/>
                <w:numId w:val="14"/>
              </w:numPr>
              <w:autoSpaceDE w:val="0"/>
              <w:autoSpaceDN w:val="0"/>
              <w:adjustRightInd w:val="0"/>
              <w:spacing w:after="0" w:line="240" w:lineRule="auto"/>
              <w:ind w:left="360"/>
              <w:rPr>
                <w:rFonts w:ascii="Arial" w:hAnsi="Arial" w:cs="Arial"/>
              </w:rPr>
            </w:pPr>
            <w:r w:rsidRPr="008D5FA6">
              <w:rPr>
                <w:rFonts w:ascii="Arial" w:hAnsi="Arial" w:cs="Arial"/>
              </w:rPr>
              <w:t>Environment</w:t>
            </w:r>
          </w:p>
        </w:tc>
        <w:tc>
          <w:tcPr>
            <w:tcW w:w="4160" w:type="dxa"/>
            <w:tcBorders>
              <w:top w:val="nil"/>
            </w:tcBorders>
          </w:tcPr>
          <w:p w14:paraId="42E5A0A4" w14:textId="77777777" w:rsidR="00B90F00" w:rsidRPr="008D5FA6" w:rsidRDefault="00B90F00" w:rsidP="008D29EE">
            <w:pPr>
              <w:numPr>
                <w:ilvl w:val="0"/>
                <w:numId w:val="14"/>
              </w:numPr>
              <w:autoSpaceDE w:val="0"/>
              <w:autoSpaceDN w:val="0"/>
              <w:adjustRightInd w:val="0"/>
              <w:spacing w:after="0" w:line="240" w:lineRule="auto"/>
              <w:ind w:left="267" w:hanging="216"/>
              <w:rPr>
                <w:rFonts w:ascii="Arial" w:hAnsi="Arial" w:cs="Arial"/>
              </w:rPr>
            </w:pPr>
            <w:r w:rsidRPr="008D5FA6">
              <w:rPr>
                <w:rFonts w:ascii="Arial" w:hAnsi="Arial" w:cs="Arial"/>
              </w:rPr>
              <w:t xml:space="preserve">Removing incentives for at risk </w:t>
            </w:r>
            <w:proofErr w:type="spellStart"/>
            <w:r w:rsidRPr="008D5FA6">
              <w:rPr>
                <w:rFonts w:ascii="Arial" w:hAnsi="Arial" w:cs="Arial"/>
              </w:rPr>
              <w:t>behaviours</w:t>
            </w:r>
            <w:proofErr w:type="spellEnd"/>
          </w:p>
          <w:p w14:paraId="7E50859F" w14:textId="77777777" w:rsidR="00B90F00" w:rsidRPr="008D5FA6" w:rsidRDefault="00B90F00" w:rsidP="008D29EE">
            <w:pPr>
              <w:numPr>
                <w:ilvl w:val="0"/>
                <w:numId w:val="14"/>
              </w:numPr>
              <w:autoSpaceDE w:val="0"/>
              <w:autoSpaceDN w:val="0"/>
              <w:adjustRightInd w:val="0"/>
              <w:spacing w:after="0" w:line="240" w:lineRule="auto"/>
              <w:ind w:left="267" w:hanging="216"/>
              <w:rPr>
                <w:rFonts w:ascii="Arial" w:hAnsi="Arial" w:cs="Arial"/>
              </w:rPr>
            </w:pPr>
            <w:r w:rsidRPr="008D5FA6">
              <w:rPr>
                <w:rFonts w:ascii="Arial" w:hAnsi="Arial" w:cs="Arial"/>
              </w:rPr>
              <w:t xml:space="preserve">Creating incentives for healthy </w:t>
            </w:r>
            <w:proofErr w:type="spellStart"/>
            <w:r w:rsidRPr="008D5FA6">
              <w:rPr>
                <w:rFonts w:ascii="Arial" w:hAnsi="Arial" w:cs="Arial"/>
              </w:rPr>
              <w:t>behaviours</w:t>
            </w:r>
            <w:proofErr w:type="spellEnd"/>
          </w:p>
          <w:p w14:paraId="722320FD" w14:textId="77777777" w:rsidR="00B90F00" w:rsidRPr="008D5FA6" w:rsidRDefault="00B90F00" w:rsidP="008D29EE">
            <w:pPr>
              <w:numPr>
                <w:ilvl w:val="0"/>
                <w:numId w:val="14"/>
              </w:numPr>
              <w:autoSpaceDE w:val="0"/>
              <w:autoSpaceDN w:val="0"/>
              <w:adjustRightInd w:val="0"/>
              <w:spacing w:after="0" w:line="240" w:lineRule="auto"/>
              <w:ind w:left="267" w:hanging="216"/>
              <w:rPr>
                <w:rFonts w:ascii="Arial" w:hAnsi="Arial" w:cs="Arial"/>
              </w:rPr>
            </w:pPr>
            <w:r w:rsidRPr="008D5FA6">
              <w:rPr>
                <w:rFonts w:ascii="Arial" w:hAnsi="Arial" w:cs="Arial"/>
              </w:rPr>
              <w:t>Increasing situational awareness</w:t>
            </w:r>
          </w:p>
        </w:tc>
        <w:tc>
          <w:tcPr>
            <w:tcW w:w="3260" w:type="dxa"/>
            <w:tcBorders>
              <w:top w:val="nil"/>
            </w:tcBorders>
          </w:tcPr>
          <w:p w14:paraId="48B59068" w14:textId="77777777" w:rsidR="00B90F00" w:rsidRPr="008D5FA6" w:rsidRDefault="00B90F00" w:rsidP="008D29EE">
            <w:pPr>
              <w:numPr>
                <w:ilvl w:val="0"/>
                <w:numId w:val="14"/>
              </w:numPr>
              <w:autoSpaceDE w:val="0"/>
              <w:autoSpaceDN w:val="0"/>
              <w:adjustRightInd w:val="0"/>
              <w:spacing w:after="0" w:line="240" w:lineRule="auto"/>
              <w:ind w:left="297" w:hanging="297"/>
              <w:rPr>
                <w:rFonts w:ascii="Arial" w:hAnsi="Arial" w:cs="Arial"/>
              </w:rPr>
            </w:pPr>
            <w:r w:rsidRPr="008D5FA6">
              <w:rPr>
                <w:rFonts w:ascii="Arial" w:hAnsi="Arial" w:cs="Arial"/>
              </w:rPr>
              <w:t>Remedial action</w:t>
            </w:r>
          </w:p>
          <w:p w14:paraId="7871C16A" w14:textId="77777777" w:rsidR="00B90F00" w:rsidRPr="008D5FA6" w:rsidRDefault="00B90F00" w:rsidP="008D29EE">
            <w:pPr>
              <w:numPr>
                <w:ilvl w:val="0"/>
                <w:numId w:val="14"/>
              </w:numPr>
              <w:autoSpaceDE w:val="0"/>
              <w:autoSpaceDN w:val="0"/>
              <w:adjustRightInd w:val="0"/>
              <w:spacing w:after="0" w:line="240" w:lineRule="auto"/>
              <w:ind w:left="297" w:hanging="297"/>
              <w:rPr>
                <w:rFonts w:ascii="Arial" w:hAnsi="Arial" w:cs="Arial"/>
              </w:rPr>
            </w:pPr>
            <w:r w:rsidRPr="008D5FA6">
              <w:rPr>
                <w:rFonts w:ascii="Arial" w:hAnsi="Arial" w:cs="Arial"/>
              </w:rPr>
              <w:t>Disciplinary action</w:t>
            </w:r>
          </w:p>
        </w:tc>
      </w:tr>
      <w:tr w:rsidR="00B90F00" w:rsidRPr="008D5FA6" w14:paraId="54A4055D" w14:textId="77777777" w:rsidTr="00AE5624">
        <w:tc>
          <w:tcPr>
            <w:tcW w:w="3060" w:type="dxa"/>
            <w:shd w:val="clear" w:color="auto" w:fill="006024"/>
          </w:tcPr>
          <w:p w14:paraId="4AD7513D" w14:textId="77777777" w:rsidR="00B90F00" w:rsidRPr="0040545A" w:rsidRDefault="00B90F00" w:rsidP="003F6E66">
            <w:pPr>
              <w:autoSpaceDE w:val="0"/>
              <w:autoSpaceDN w:val="0"/>
              <w:adjustRightInd w:val="0"/>
              <w:ind w:left="720"/>
              <w:rPr>
                <w:rFonts w:ascii="Arial" w:hAnsi="Arial" w:cs="Arial"/>
                <w:b/>
                <w:color w:val="FFFFFF" w:themeColor="background1"/>
              </w:rPr>
            </w:pPr>
            <w:r w:rsidRPr="0040545A">
              <w:rPr>
                <w:rFonts w:ascii="Arial" w:hAnsi="Arial" w:cs="Arial"/>
                <w:b/>
                <w:color w:val="FFFFFF" w:themeColor="background1"/>
              </w:rPr>
              <w:t>Console</w:t>
            </w:r>
          </w:p>
        </w:tc>
        <w:tc>
          <w:tcPr>
            <w:tcW w:w="4160" w:type="dxa"/>
            <w:shd w:val="clear" w:color="auto" w:fill="006024"/>
          </w:tcPr>
          <w:p w14:paraId="41547650" w14:textId="77777777" w:rsidR="00B90F00" w:rsidRPr="0040545A" w:rsidRDefault="00B90F00" w:rsidP="003F6E66">
            <w:pPr>
              <w:autoSpaceDE w:val="0"/>
              <w:autoSpaceDN w:val="0"/>
              <w:adjustRightInd w:val="0"/>
              <w:ind w:left="360"/>
              <w:rPr>
                <w:rFonts w:ascii="Arial" w:hAnsi="Arial" w:cs="Arial"/>
                <w:b/>
                <w:color w:val="FFFFFF" w:themeColor="background1"/>
              </w:rPr>
            </w:pPr>
            <w:r w:rsidRPr="0040545A">
              <w:rPr>
                <w:rFonts w:ascii="Arial" w:hAnsi="Arial" w:cs="Arial"/>
                <w:b/>
                <w:color w:val="FFFFFF" w:themeColor="background1"/>
              </w:rPr>
              <w:t>Coach</w:t>
            </w:r>
          </w:p>
        </w:tc>
        <w:tc>
          <w:tcPr>
            <w:tcW w:w="3260" w:type="dxa"/>
            <w:shd w:val="clear" w:color="auto" w:fill="006024"/>
          </w:tcPr>
          <w:p w14:paraId="604BBD24" w14:textId="77777777" w:rsidR="00B90F00" w:rsidRPr="008D5FA6" w:rsidRDefault="00B90F00" w:rsidP="003F6E66">
            <w:pPr>
              <w:autoSpaceDE w:val="0"/>
              <w:autoSpaceDN w:val="0"/>
              <w:adjustRightInd w:val="0"/>
              <w:ind w:left="360"/>
              <w:rPr>
                <w:rFonts w:ascii="Arial" w:hAnsi="Arial" w:cs="Arial"/>
                <w:b/>
              </w:rPr>
            </w:pPr>
            <w:r w:rsidRPr="0040545A">
              <w:rPr>
                <w:rFonts w:ascii="Arial" w:hAnsi="Arial" w:cs="Arial"/>
                <w:b/>
                <w:color w:val="FFFFFF" w:themeColor="background1"/>
              </w:rPr>
              <w:t>Discipline</w:t>
            </w:r>
          </w:p>
        </w:tc>
      </w:tr>
    </w:tbl>
    <w:p w14:paraId="362BB26B" w14:textId="2B1EB51B" w:rsidR="00512FC0" w:rsidRPr="00655967" w:rsidRDefault="003F6E66" w:rsidP="00655967">
      <w:pPr>
        <w:pStyle w:val="Caption"/>
        <w:rPr>
          <w:rFonts w:ascii="Arial" w:hAnsi="Arial" w:cs="Arial"/>
          <w:color w:val="000000" w:themeColor="text1"/>
          <w:sz w:val="22"/>
          <w:szCs w:val="22"/>
        </w:rPr>
      </w:pPr>
      <w:bookmarkStart w:id="116" w:name="_Toc435540845"/>
      <w:bookmarkStart w:id="117" w:name="_Toc451034128"/>
      <w:bookmarkStart w:id="118" w:name="_Toc479589490"/>
      <w:r w:rsidRPr="008D5FA6">
        <w:rPr>
          <w:rFonts w:ascii="Arial" w:hAnsi="Arial" w:cs="Arial"/>
          <w:color w:val="000000" w:themeColor="text1"/>
          <w:sz w:val="22"/>
          <w:szCs w:val="22"/>
        </w:rPr>
        <w:t xml:space="preserve">Table </w:t>
      </w:r>
      <w:r w:rsidR="00470B07" w:rsidRPr="008D5FA6">
        <w:rPr>
          <w:rFonts w:ascii="Arial" w:hAnsi="Arial" w:cs="Arial"/>
          <w:color w:val="000000" w:themeColor="text1"/>
          <w:sz w:val="22"/>
          <w:szCs w:val="22"/>
        </w:rPr>
        <w:fldChar w:fldCharType="begin"/>
      </w:r>
      <w:r w:rsidRPr="008D5FA6">
        <w:rPr>
          <w:rFonts w:ascii="Arial" w:hAnsi="Arial" w:cs="Arial"/>
          <w:color w:val="000000" w:themeColor="text1"/>
          <w:sz w:val="22"/>
          <w:szCs w:val="22"/>
        </w:rPr>
        <w:instrText xml:space="preserve"> SEQ Table \* ARABIC </w:instrText>
      </w:r>
      <w:r w:rsidR="00470B07" w:rsidRPr="008D5FA6">
        <w:rPr>
          <w:rFonts w:ascii="Arial" w:hAnsi="Arial" w:cs="Arial"/>
          <w:color w:val="000000" w:themeColor="text1"/>
          <w:sz w:val="22"/>
          <w:szCs w:val="22"/>
        </w:rPr>
        <w:fldChar w:fldCharType="separate"/>
      </w:r>
      <w:r w:rsidR="004871C6">
        <w:rPr>
          <w:rFonts w:ascii="Arial" w:hAnsi="Arial" w:cs="Arial"/>
          <w:noProof/>
          <w:color w:val="000000" w:themeColor="text1"/>
          <w:sz w:val="22"/>
          <w:szCs w:val="22"/>
        </w:rPr>
        <w:t>1</w:t>
      </w:r>
      <w:r w:rsidR="00470B07" w:rsidRPr="008D5FA6">
        <w:rPr>
          <w:rFonts w:ascii="Arial" w:hAnsi="Arial" w:cs="Arial"/>
          <w:color w:val="000000" w:themeColor="text1"/>
          <w:sz w:val="22"/>
          <w:szCs w:val="22"/>
        </w:rPr>
        <w:fldChar w:fldCharType="end"/>
      </w:r>
      <w:r w:rsidRPr="008D5FA6">
        <w:rPr>
          <w:rFonts w:ascii="Arial" w:hAnsi="Arial" w:cs="Arial"/>
          <w:color w:val="000000" w:themeColor="text1"/>
          <w:sz w:val="22"/>
          <w:szCs w:val="22"/>
        </w:rPr>
        <w:t xml:space="preserve">: </w:t>
      </w:r>
      <w:r w:rsidR="00B90F00" w:rsidRPr="008D5FA6">
        <w:rPr>
          <w:rFonts w:ascii="Arial" w:hAnsi="Arial" w:cs="Arial"/>
          <w:color w:val="000000" w:themeColor="text1"/>
          <w:sz w:val="22"/>
          <w:szCs w:val="22"/>
        </w:rPr>
        <w:t>Just culture Model</w:t>
      </w:r>
      <w:bookmarkEnd w:id="116"/>
      <w:bookmarkEnd w:id="117"/>
      <w:bookmarkEnd w:id="118"/>
    </w:p>
    <w:p w14:paraId="39EFAFED" w14:textId="77777777" w:rsidR="00655967" w:rsidRDefault="00655967" w:rsidP="00655967">
      <w:pPr>
        <w:autoSpaceDE w:val="0"/>
        <w:autoSpaceDN w:val="0"/>
        <w:adjustRightInd w:val="0"/>
        <w:spacing w:after="0" w:line="360" w:lineRule="auto"/>
        <w:jc w:val="both"/>
        <w:rPr>
          <w:rFonts w:ascii="Arial" w:hAnsi="Arial" w:cs="Arial"/>
          <w:lang w:val="en-ZA"/>
        </w:rPr>
      </w:pPr>
    </w:p>
    <w:p w14:paraId="543ED291" w14:textId="38299E17" w:rsidR="00B90F00" w:rsidRPr="008D5FA6" w:rsidRDefault="00655967" w:rsidP="00471EF2">
      <w:pPr>
        <w:autoSpaceDE w:val="0"/>
        <w:autoSpaceDN w:val="0"/>
        <w:adjustRightInd w:val="0"/>
        <w:spacing w:line="360" w:lineRule="auto"/>
        <w:jc w:val="both"/>
        <w:rPr>
          <w:rFonts w:ascii="Arial" w:hAnsi="Arial" w:cs="Arial"/>
          <w:color w:val="000000"/>
          <w:shd w:val="clear" w:color="auto" w:fill="FFFFFF"/>
        </w:rPr>
      </w:pPr>
      <w:bookmarkStart w:id="119" w:name="_Hlk96717017"/>
      <w:r w:rsidRPr="00EC69BE">
        <w:rPr>
          <w:rFonts w:ascii="Arial" w:hAnsi="Arial" w:cs="Arial"/>
          <w:lang w:val="en-ZA"/>
        </w:rPr>
        <w:t>The PSI decision tree (</w:t>
      </w:r>
      <w:r w:rsidRPr="00EC69BE">
        <w:rPr>
          <w:rFonts w:ascii="Arial" w:hAnsi="Arial" w:cs="Arial"/>
          <w:b/>
          <w:bCs/>
          <w:lang w:val="en-ZA"/>
        </w:rPr>
        <w:t xml:space="preserve">Appendix </w:t>
      </w:r>
      <w:r w:rsidR="002A36FA">
        <w:rPr>
          <w:rFonts w:ascii="Arial" w:hAnsi="Arial" w:cs="Arial"/>
          <w:b/>
          <w:bCs/>
          <w:lang w:val="en-ZA"/>
        </w:rPr>
        <w:t>D</w:t>
      </w:r>
      <w:r w:rsidRPr="00EC69BE">
        <w:rPr>
          <w:rFonts w:ascii="Arial" w:hAnsi="Arial" w:cs="Arial"/>
          <w:lang w:val="en-ZA"/>
        </w:rPr>
        <w:t xml:space="preserve">) </w:t>
      </w:r>
      <w:r>
        <w:rPr>
          <w:rFonts w:ascii="Arial" w:hAnsi="Arial" w:cs="Arial"/>
          <w:lang w:val="en-ZA"/>
        </w:rPr>
        <w:t xml:space="preserve">can </w:t>
      </w:r>
      <w:r w:rsidRPr="00EC69BE">
        <w:rPr>
          <w:rFonts w:ascii="Arial" w:hAnsi="Arial" w:cs="Arial"/>
          <w:lang w:val="en-ZA"/>
        </w:rPr>
        <w:t>assist managers and senior clinicians to assess individual acts of staff involved in a serious PSI and to identify appropriate management action. The aim is to promote a Just Culture by managing staff in a fair and consistent manner within healthcare organisations</w:t>
      </w:r>
      <w:r w:rsidR="002A36FA">
        <w:rPr>
          <w:rFonts w:ascii="Arial" w:hAnsi="Arial" w:cs="Arial"/>
          <w:lang w:val="en-ZA"/>
        </w:rPr>
        <w:t xml:space="preserve">. </w:t>
      </w:r>
      <w:r w:rsidR="00B1157C" w:rsidRPr="008D5FA6">
        <w:rPr>
          <w:rFonts w:ascii="Arial" w:hAnsi="Arial" w:cs="Arial"/>
          <w:color w:val="000000"/>
          <w:shd w:val="clear" w:color="auto" w:fill="FFFFFF"/>
        </w:rPr>
        <w:t xml:space="preserve">The following algorithm can be used by </w:t>
      </w:r>
      <w:r w:rsidR="00B90F00" w:rsidRPr="008D5FA6">
        <w:rPr>
          <w:rFonts w:ascii="Arial" w:hAnsi="Arial" w:cs="Arial"/>
          <w:color w:val="000000"/>
          <w:shd w:val="clear" w:color="auto" w:fill="FFFFFF"/>
        </w:rPr>
        <w:t xml:space="preserve">managers </w:t>
      </w:r>
      <w:r w:rsidR="00B1157C" w:rsidRPr="008D5FA6">
        <w:rPr>
          <w:rFonts w:ascii="Arial" w:hAnsi="Arial" w:cs="Arial"/>
          <w:color w:val="000000"/>
          <w:shd w:val="clear" w:color="auto" w:fill="FFFFFF"/>
        </w:rPr>
        <w:t xml:space="preserve">to determine the type of </w:t>
      </w:r>
      <w:proofErr w:type="spellStart"/>
      <w:r w:rsidR="00B1157C" w:rsidRPr="008D5FA6">
        <w:rPr>
          <w:rFonts w:ascii="Arial" w:hAnsi="Arial" w:cs="Arial"/>
          <w:color w:val="000000"/>
          <w:shd w:val="clear" w:color="auto" w:fill="FFFFFF"/>
        </w:rPr>
        <w:t>behaviour</w:t>
      </w:r>
      <w:proofErr w:type="spellEnd"/>
      <w:r w:rsidR="00B1157C" w:rsidRPr="008D5FA6">
        <w:rPr>
          <w:rFonts w:ascii="Arial" w:hAnsi="Arial" w:cs="Arial"/>
          <w:color w:val="000000"/>
          <w:shd w:val="clear" w:color="auto" w:fill="FFFFFF"/>
        </w:rPr>
        <w:t xml:space="preserve"> according to the Just Culture</w:t>
      </w:r>
      <w:r w:rsidR="002A36FA">
        <w:rPr>
          <w:rFonts w:ascii="Arial" w:hAnsi="Arial" w:cs="Arial"/>
          <w:color w:val="000000"/>
          <w:shd w:val="clear" w:color="auto" w:fill="FFFFFF"/>
        </w:rPr>
        <w:t>.</w:t>
      </w:r>
    </w:p>
    <w:bookmarkEnd w:id="119"/>
    <w:p w14:paraId="075D1EB7" w14:textId="77777777" w:rsidR="00B90F00" w:rsidRPr="008D5FA6" w:rsidRDefault="00B90F00" w:rsidP="00471EF2">
      <w:pPr>
        <w:autoSpaceDE w:val="0"/>
        <w:autoSpaceDN w:val="0"/>
        <w:adjustRightInd w:val="0"/>
        <w:spacing w:line="360" w:lineRule="auto"/>
        <w:jc w:val="both"/>
        <w:rPr>
          <w:rFonts w:ascii="Arial" w:hAnsi="Arial" w:cs="Arial"/>
        </w:rPr>
      </w:pPr>
      <w:r w:rsidRPr="008D5FA6">
        <w:rPr>
          <w:rFonts w:ascii="Arial" w:hAnsi="Arial" w:cs="Arial"/>
        </w:rPr>
        <w:t xml:space="preserve">Investigation of PSIs </w:t>
      </w:r>
      <w:r w:rsidR="003F6E66" w:rsidRPr="008D5FA6">
        <w:rPr>
          <w:rFonts w:ascii="Arial" w:hAnsi="Arial" w:cs="Arial"/>
        </w:rPr>
        <w:t>will</w:t>
      </w:r>
      <w:r w:rsidRPr="008D5FA6">
        <w:rPr>
          <w:rFonts w:ascii="Arial" w:hAnsi="Arial" w:cs="Arial"/>
        </w:rPr>
        <w:t xml:space="preserve"> be concluded within 60 working days from the occurrence of the incident. A PSI is viewed as concluded under the following circumstances:</w:t>
      </w:r>
    </w:p>
    <w:p w14:paraId="1A700EE0" w14:textId="77777777" w:rsidR="00B90F00" w:rsidRPr="008D5FA6" w:rsidRDefault="00B90F00" w:rsidP="00471EF2">
      <w:pPr>
        <w:numPr>
          <w:ilvl w:val="0"/>
          <w:numId w:val="9"/>
        </w:numPr>
        <w:autoSpaceDE w:val="0"/>
        <w:autoSpaceDN w:val="0"/>
        <w:adjustRightInd w:val="0"/>
        <w:spacing w:after="0" w:line="360" w:lineRule="auto"/>
        <w:ind w:left="540"/>
        <w:jc w:val="both"/>
        <w:rPr>
          <w:rFonts w:ascii="Arial" w:hAnsi="Arial" w:cs="Arial"/>
        </w:rPr>
      </w:pPr>
      <w:r w:rsidRPr="008D5FA6">
        <w:rPr>
          <w:rFonts w:ascii="Arial" w:hAnsi="Arial" w:cs="Arial"/>
        </w:rPr>
        <w:t xml:space="preserve">The case has been investigated and the committee for review of PSIs has </w:t>
      </w:r>
      <w:r w:rsidRPr="00512FC0">
        <w:rPr>
          <w:rFonts w:ascii="Arial" w:hAnsi="Arial" w:cs="Arial"/>
          <w:b/>
        </w:rPr>
        <w:t xml:space="preserve">concluded </w:t>
      </w:r>
      <w:r w:rsidRPr="008D5FA6">
        <w:rPr>
          <w:rFonts w:ascii="Arial" w:hAnsi="Arial" w:cs="Arial"/>
        </w:rPr>
        <w:t>an outcome with recommendations.</w:t>
      </w:r>
    </w:p>
    <w:p w14:paraId="57F76A49" w14:textId="77777777" w:rsidR="00B90F00" w:rsidRPr="008D5FA6" w:rsidRDefault="00B90F00" w:rsidP="00471EF2">
      <w:pPr>
        <w:numPr>
          <w:ilvl w:val="0"/>
          <w:numId w:val="9"/>
        </w:numPr>
        <w:autoSpaceDE w:val="0"/>
        <w:autoSpaceDN w:val="0"/>
        <w:adjustRightInd w:val="0"/>
        <w:spacing w:after="0" w:line="360" w:lineRule="auto"/>
        <w:ind w:left="540"/>
        <w:jc w:val="both"/>
        <w:rPr>
          <w:rFonts w:ascii="Arial" w:hAnsi="Arial" w:cs="Arial"/>
        </w:rPr>
      </w:pPr>
      <w:r w:rsidRPr="008D5FA6">
        <w:rPr>
          <w:rFonts w:ascii="Arial" w:hAnsi="Arial" w:cs="Arial"/>
        </w:rPr>
        <w:lastRenderedPageBreak/>
        <w:t>Written confirmation has been received that the</w:t>
      </w:r>
      <w:r w:rsidR="00A15419">
        <w:rPr>
          <w:rFonts w:ascii="Arial" w:hAnsi="Arial" w:cs="Arial"/>
        </w:rPr>
        <w:t xml:space="preserve"> hospital</w:t>
      </w:r>
      <w:r w:rsidRPr="008D5FA6">
        <w:rPr>
          <w:rFonts w:ascii="Arial" w:hAnsi="Arial" w:cs="Arial"/>
        </w:rPr>
        <w:t xml:space="preserve"> is being sued and therefore the case will be further </w:t>
      </w:r>
      <w:r w:rsidRPr="00512FC0">
        <w:rPr>
          <w:rFonts w:ascii="Arial" w:hAnsi="Arial" w:cs="Arial"/>
          <w:b/>
        </w:rPr>
        <w:t>managed by a court of law</w:t>
      </w:r>
      <w:r w:rsidRPr="008D5FA6">
        <w:rPr>
          <w:rFonts w:ascii="Arial" w:hAnsi="Arial" w:cs="Arial"/>
        </w:rPr>
        <w:t xml:space="preserve">. </w:t>
      </w:r>
    </w:p>
    <w:p w14:paraId="49B5543A" w14:textId="77777777" w:rsidR="00B90F00" w:rsidRPr="008D5FA6" w:rsidRDefault="00B90F00" w:rsidP="00471EF2">
      <w:pPr>
        <w:numPr>
          <w:ilvl w:val="0"/>
          <w:numId w:val="9"/>
        </w:numPr>
        <w:autoSpaceDE w:val="0"/>
        <w:autoSpaceDN w:val="0"/>
        <w:adjustRightInd w:val="0"/>
        <w:spacing w:after="0" w:line="360" w:lineRule="auto"/>
        <w:ind w:left="540"/>
        <w:jc w:val="both"/>
        <w:rPr>
          <w:rFonts w:ascii="Arial" w:hAnsi="Arial" w:cs="Arial"/>
        </w:rPr>
      </w:pPr>
      <w:r w:rsidRPr="008D5FA6">
        <w:rPr>
          <w:rFonts w:ascii="Arial" w:hAnsi="Arial" w:cs="Arial"/>
        </w:rPr>
        <w:t xml:space="preserve">The case has been referred to the </w:t>
      </w:r>
      <w:proofErr w:type="spellStart"/>
      <w:r w:rsidRPr="00512FC0">
        <w:rPr>
          <w:rFonts w:ascii="Arial" w:hAnsi="Arial" w:cs="Arial"/>
          <w:b/>
        </w:rPr>
        <w:t>Labour</w:t>
      </w:r>
      <w:proofErr w:type="spellEnd"/>
      <w:r w:rsidRPr="00512FC0">
        <w:rPr>
          <w:rFonts w:ascii="Arial" w:hAnsi="Arial" w:cs="Arial"/>
          <w:b/>
        </w:rPr>
        <w:t xml:space="preserve"> Relations</w:t>
      </w:r>
      <w:r w:rsidRPr="008D5FA6">
        <w:rPr>
          <w:rFonts w:ascii="Arial" w:hAnsi="Arial" w:cs="Arial"/>
        </w:rPr>
        <w:t xml:space="preserve"> section for further management.</w:t>
      </w:r>
    </w:p>
    <w:p w14:paraId="4C6D0984" w14:textId="77777777" w:rsidR="00B90F00" w:rsidRPr="008D5FA6" w:rsidRDefault="00B90F00" w:rsidP="00471EF2">
      <w:pPr>
        <w:autoSpaceDE w:val="0"/>
        <w:autoSpaceDN w:val="0"/>
        <w:adjustRightInd w:val="0"/>
        <w:spacing w:line="360" w:lineRule="auto"/>
        <w:jc w:val="both"/>
        <w:rPr>
          <w:rFonts w:ascii="Arial" w:hAnsi="Arial" w:cs="Arial"/>
        </w:rPr>
      </w:pPr>
      <w:r w:rsidRPr="008D5FA6">
        <w:rPr>
          <w:rFonts w:ascii="Arial" w:hAnsi="Arial" w:cs="Arial"/>
        </w:rPr>
        <w:t>In the last two instances although the case will be closed on the PSI</w:t>
      </w:r>
      <w:r w:rsidR="003F6E66" w:rsidRPr="008D5FA6">
        <w:rPr>
          <w:rFonts w:ascii="Arial" w:hAnsi="Arial" w:cs="Arial"/>
        </w:rPr>
        <w:t xml:space="preserve"> </w:t>
      </w:r>
      <w:r w:rsidRPr="008D5FA6">
        <w:rPr>
          <w:rFonts w:ascii="Arial" w:hAnsi="Arial" w:cs="Arial"/>
        </w:rPr>
        <w:t xml:space="preserve">Management Reporting System, the outcome of the investigations conducted by the relevant </w:t>
      </w:r>
      <w:proofErr w:type="spellStart"/>
      <w:r w:rsidRPr="008D5FA6">
        <w:rPr>
          <w:rFonts w:ascii="Arial" w:hAnsi="Arial" w:cs="Arial"/>
        </w:rPr>
        <w:t>organisations</w:t>
      </w:r>
      <w:proofErr w:type="spellEnd"/>
      <w:r w:rsidRPr="008D5FA6">
        <w:rPr>
          <w:rFonts w:ascii="Arial" w:hAnsi="Arial" w:cs="Arial"/>
        </w:rPr>
        <w:t>/sections</w:t>
      </w:r>
      <w:r w:rsidR="003F6E66" w:rsidRPr="008D5FA6">
        <w:rPr>
          <w:rFonts w:ascii="Arial" w:hAnsi="Arial" w:cs="Arial"/>
        </w:rPr>
        <w:t xml:space="preserve"> </w:t>
      </w:r>
      <w:r w:rsidRPr="008D5FA6">
        <w:rPr>
          <w:rFonts w:ascii="Arial" w:hAnsi="Arial" w:cs="Arial"/>
        </w:rPr>
        <w:t xml:space="preserve">should </w:t>
      </w:r>
      <w:r w:rsidR="003F6E66" w:rsidRPr="008D5FA6">
        <w:rPr>
          <w:rFonts w:ascii="Arial" w:hAnsi="Arial" w:cs="Arial"/>
        </w:rPr>
        <w:t>b</w:t>
      </w:r>
      <w:r w:rsidRPr="008D5FA6">
        <w:rPr>
          <w:rFonts w:ascii="Arial" w:hAnsi="Arial" w:cs="Arial"/>
        </w:rPr>
        <w:t xml:space="preserve">e noted in the PSI reporting form once it has been concluded by either a court of Law or the </w:t>
      </w:r>
      <w:proofErr w:type="spellStart"/>
      <w:r w:rsidRPr="008D5FA6">
        <w:rPr>
          <w:rFonts w:ascii="Arial" w:hAnsi="Arial" w:cs="Arial"/>
        </w:rPr>
        <w:t>Labour</w:t>
      </w:r>
      <w:proofErr w:type="spellEnd"/>
      <w:r w:rsidRPr="008D5FA6">
        <w:rPr>
          <w:rFonts w:ascii="Arial" w:hAnsi="Arial" w:cs="Arial"/>
        </w:rPr>
        <w:t xml:space="preserve"> Relations section.   </w:t>
      </w:r>
    </w:p>
    <w:p w14:paraId="0E12DBA2" w14:textId="77777777" w:rsidR="00B90F00" w:rsidRDefault="00B90F00" w:rsidP="00471EF2">
      <w:pPr>
        <w:spacing w:line="360" w:lineRule="auto"/>
        <w:ind w:firstLine="360"/>
        <w:jc w:val="both"/>
        <w:rPr>
          <w:rFonts w:ascii="Arial" w:hAnsi="Arial" w:cs="Arial"/>
          <w:color w:val="006024"/>
        </w:rPr>
      </w:pPr>
    </w:p>
    <w:p w14:paraId="04807EB1" w14:textId="77777777" w:rsidR="00B90F00" w:rsidRPr="008D5FA6" w:rsidRDefault="00667060" w:rsidP="00471EF2">
      <w:pPr>
        <w:pStyle w:val="Heading2"/>
        <w:jc w:val="both"/>
        <w:rPr>
          <w:rFonts w:ascii="Arial" w:hAnsi="Arial" w:cs="Arial"/>
          <w:color w:val="006024"/>
          <w:sz w:val="22"/>
          <w:szCs w:val="22"/>
        </w:rPr>
      </w:pPr>
      <w:bookmarkStart w:id="120" w:name="_Toc445501678"/>
      <w:bookmarkStart w:id="121" w:name="_Toc466748002"/>
      <w:bookmarkStart w:id="122" w:name="_Toc479589336"/>
      <w:r w:rsidRPr="008D5FA6">
        <w:rPr>
          <w:rFonts w:ascii="Arial" w:hAnsi="Arial" w:cs="Arial"/>
          <w:color w:val="006024"/>
          <w:sz w:val="22"/>
          <w:szCs w:val="22"/>
        </w:rPr>
        <w:t>5</w:t>
      </w:r>
      <w:r w:rsidR="00B90F00" w:rsidRPr="008D5FA6">
        <w:rPr>
          <w:rFonts w:ascii="Arial" w:hAnsi="Arial" w:cs="Arial"/>
          <w:color w:val="006024"/>
          <w:sz w:val="22"/>
          <w:szCs w:val="22"/>
        </w:rPr>
        <w:t xml:space="preserve">.6 </w:t>
      </w:r>
      <w:r w:rsidR="00B90F00" w:rsidRPr="008D5FA6">
        <w:rPr>
          <w:rFonts w:ascii="Arial" w:hAnsi="Arial" w:cs="Arial"/>
          <w:color w:val="006024"/>
          <w:sz w:val="22"/>
          <w:szCs w:val="22"/>
        </w:rPr>
        <w:tab/>
        <w:t>Step 6: Classification</w:t>
      </w:r>
      <w:bookmarkEnd w:id="120"/>
      <w:bookmarkEnd w:id="121"/>
      <w:bookmarkEnd w:id="122"/>
    </w:p>
    <w:p w14:paraId="5088FF8D" w14:textId="77777777" w:rsidR="00B90F00" w:rsidRPr="008D5FA6" w:rsidRDefault="00B90F00" w:rsidP="00471EF2">
      <w:pPr>
        <w:autoSpaceDE w:val="0"/>
        <w:autoSpaceDN w:val="0"/>
        <w:adjustRightInd w:val="0"/>
        <w:spacing w:line="360" w:lineRule="auto"/>
        <w:ind w:left="450"/>
        <w:jc w:val="both"/>
        <w:rPr>
          <w:rFonts w:ascii="Arial" w:hAnsi="Arial" w:cs="Arial"/>
        </w:rPr>
      </w:pPr>
    </w:p>
    <w:p w14:paraId="32C0A75B" w14:textId="77777777" w:rsidR="00B90F00" w:rsidRPr="008D5FA6" w:rsidRDefault="00B90F00" w:rsidP="00471EF2">
      <w:pPr>
        <w:spacing w:line="360" w:lineRule="auto"/>
        <w:jc w:val="both"/>
        <w:rPr>
          <w:rFonts w:ascii="Arial" w:hAnsi="Arial" w:cs="Arial"/>
        </w:rPr>
      </w:pPr>
      <w:r w:rsidRPr="008D5FA6">
        <w:rPr>
          <w:rFonts w:ascii="Arial" w:hAnsi="Arial" w:cs="Arial"/>
        </w:rPr>
        <w:t xml:space="preserve">All PSIs </w:t>
      </w:r>
      <w:r w:rsidR="003F6E66" w:rsidRPr="008D5FA6">
        <w:rPr>
          <w:rFonts w:ascii="Arial" w:hAnsi="Arial" w:cs="Arial"/>
        </w:rPr>
        <w:t>will</w:t>
      </w:r>
      <w:r w:rsidRPr="008D5FA6">
        <w:rPr>
          <w:rFonts w:ascii="Arial" w:hAnsi="Arial" w:cs="Arial"/>
        </w:rPr>
        <w:t xml:space="preserve"> be classified according to the following classes:</w:t>
      </w:r>
    </w:p>
    <w:p w14:paraId="23E10D73" w14:textId="2CEACFB9" w:rsidR="00B90F00" w:rsidRPr="008D5FA6" w:rsidRDefault="00B90F00" w:rsidP="00471EF2">
      <w:pPr>
        <w:numPr>
          <w:ilvl w:val="0"/>
          <w:numId w:val="13"/>
        </w:numPr>
        <w:tabs>
          <w:tab w:val="left" w:pos="709"/>
        </w:tabs>
        <w:spacing w:after="0" w:line="360" w:lineRule="auto"/>
        <w:ind w:left="720"/>
        <w:jc w:val="both"/>
        <w:rPr>
          <w:rFonts w:ascii="Arial" w:hAnsi="Arial" w:cs="Arial"/>
          <w:color w:val="000000"/>
        </w:rPr>
      </w:pPr>
      <w:r w:rsidRPr="008D5FA6">
        <w:rPr>
          <w:rFonts w:ascii="Arial" w:hAnsi="Arial" w:cs="Arial"/>
          <w:color w:val="000000"/>
        </w:rPr>
        <w:t xml:space="preserve">agents (contributing factors), see </w:t>
      </w:r>
      <w:r w:rsidR="002A36FA" w:rsidRPr="002A36FA">
        <w:rPr>
          <w:rFonts w:ascii="Arial" w:hAnsi="Arial" w:cs="Arial"/>
          <w:b/>
          <w:bCs/>
          <w:color w:val="000000"/>
        </w:rPr>
        <w:t>A</w:t>
      </w:r>
      <w:r w:rsidRPr="002A36FA">
        <w:rPr>
          <w:rFonts w:ascii="Arial" w:hAnsi="Arial" w:cs="Arial"/>
          <w:b/>
          <w:bCs/>
          <w:color w:val="000000"/>
        </w:rPr>
        <w:t xml:space="preserve">nnexure </w:t>
      </w:r>
      <w:r w:rsidR="002A36FA" w:rsidRPr="002A36FA">
        <w:rPr>
          <w:rFonts w:ascii="Arial" w:hAnsi="Arial" w:cs="Arial"/>
          <w:b/>
          <w:bCs/>
          <w:color w:val="000000"/>
        </w:rPr>
        <w:t>E</w:t>
      </w:r>
    </w:p>
    <w:p w14:paraId="0BCDC1E2" w14:textId="0AC2BA98" w:rsidR="00B90F00" w:rsidRPr="008D5FA6" w:rsidRDefault="00B90F00" w:rsidP="00471EF2">
      <w:pPr>
        <w:numPr>
          <w:ilvl w:val="0"/>
          <w:numId w:val="13"/>
        </w:numPr>
        <w:tabs>
          <w:tab w:val="left" w:pos="709"/>
        </w:tabs>
        <w:spacing w:after="0" w:line="360" w:lineRule="auto"/>
        <w:ind w:left="720"/>
        <w:jc w:val="both"/>
        <w:rPr>
          <w:rFonts w:ascii="Arial" w:hAnsi="Arial" w:cs="Arial"/>
          <w:color w:val="000000"/>
        </w:rPr>
      </w:pPr>
      <w:r w:rsidRPr="008D5FA6">
        <w:rPr>
          <w:rFonts w:ascii="Arial" w:hAnsi="Arial" w:cs="Arial"/>
          <w:color w:val="000000"/>
        </w:rPr>
        <w:t xml:space="preserve">incident type, see </w:t>
      </w:r>
      <w:r w:rsidR="002A36FA" w:rsidRPr="002A36FA">
        <w:rPr>
          <w:rFonts w:ascii="Arial" w:hAnsi="Arial" w:cs="Arial"/>
          <w:b/>
          <w:bCs/>
          <w:color w:val="000000"/>
        </w:rPr>
        <w:t>A</w:t>
      </w:r>
      <w:r w:rsidRPr="002A36FA">
        <w:rPr>
          <w:rFonts w:ascii="Arial" w:hAnsi="Arial" w:cs="Arial"/>
          <w:b/>
          <w:bCs/>
          <w:color w:val="000000"/>
        </w:rPr>
        <w:t xml:space="preserve">nnexure </w:t>
      </w:r>
      <w:r w:rsidR="002A36FA" w:rsidRPr="002A36FA">
        <w:rPr>
          <w:rFonts w:ascii="Arial" w:hAnsi="Arial" w:cs="Arial"/>
          <w:b/>
          <w:bCs/>
          <w:color w:val="000000"/>
        </w:rPr>
        <w:t>F</w:t>
      </w:r>
    </w:p>
    <w:p w14:paraId="6F93AB0E" w14:textId="3568B0D7" w:rsidR="00B90F00" w:rsidRPr="002A36FA" w:rsidRDefault="00B90F00" w:rsidP="00471EF2">
      <w:pPr>
        <w:numPr>
          <w:ilvl w:val="0"/>
          <w:numId w:val="13"/>
        </w:numPr>
        <w:tabs>
          <w:tab w:val="left" w:pos="709"/>
        </w:tabs>
        <w:spacing w:after="0" w:line="360" w:lineRule="auto"/>
        <w:ind w:left="720"/>
        <w:jc w:val="both"/>
        <w:rPr>
          <w:rFonts w:ascii="Arial" w:hAnsi="Arial" w:cs="Arial"/>
          <w:b/>
          <w:bCs/>
          <w:color w:val="000000"/>
        </w:rPr>
      </w:pPr>
      <w:r w:rsidRPr="008D5FA6">
        <w:rPr>
          <w:rFonts w:ascii="Arial" w:hAnsi="Arial" w:cs="Arial"/>
          <w:color w:val="000000"/>
        </w:rPr>
        <w:t xml:space="preserve">incident outcome, see </w:t>
      </w:r>
      <w:r w:rsidR="002A36FA" w:rsidRPr="002A36FA">
        <w:rPr>
          <w:rFonts w:ascii="Arial" w:hAnsi="Arial" w:cs="Arial"/>
          <w:b/>
          <w:bCs/>
          <w:color w:val="000000"/>
        </w:rPr>
        <w:t>A</w:t>
      </w:r>
      <w:r w:rsidRPr="002A36FA">
        <w:rPr>
          <w:rFonts w:ascii="Arial" w:hAnsi="Arial" w:cs="Arial"/>
          <w:b/>
          <w:bCs/>
          <w:color w:val="000000"/>
        </w:rPr>
        <w:t xml:space="preserve">nnexure </w:t>
      </w:r>
      <w:r w:rsidR="002A36FA" w:rsidRPr="002A36FA">
        <w:rPr>
          <w:rFonts w:ascii="Arial" w:hAnsi="Arial" w:cs="Arial"/>
          <w:b/>
          <w:bCs/>
          <w:color w:val="000000"/>
        </w:rPr>
        <w:t>G</w:t>
      </w:r>
    </w:p>
    <w:p w14:paraId="0F161B85" w14:textId="77777777" w:rsidR="00B90F00" w:rsidRPr="008D5FA6" w:rsidRDefault="00B90F00" w:rsidP="00471EF2">
      <w:pPr>
        <w:autoSpaceDE w:val="0"/>
        <w:autoSpaceDN w:val="0"/>
        <w:adjustRightInd w:val="0"/>
        <w:spacing w:line="360" w:lineRule="auto"/>
        <w:ind w:left="450"/>
        <w:jc w:val="both"/>
        <w:rPr>
          <w:rFonts w:ascii="Arial" w:hAnsi="Arial" w:cs="Arial"/>
        </w:rPr>
      </w:pPr>
    </w:p>
    <w:p w14:paraId="5E2A724A" w14:textId="77777777" w:rsidR="00B90F00" w:rsidRPr="008D5FA6" w:rsidRDefault="00667060" w:rsidP="00471EF2">
      <w:pPr>
        <w:pStyle w:val="Heading2"/>
        <w:jc w:val="both"/>
        <w:rPr>
          <w:rFonts w:ascii="Arial" w:hAnsi="Arial" w:cs="Arial"/>
          <w:color w:val="006024"/>
          <w:sz w:val="22"/>
          <w:szCs w:val="22"/>
        </w:rPr>
      </w:pPr>
      <w:bookmarkStart w:id="123" w:name="_Toc445501679"/>
      <w:bookmarkStart w:id="124" w:name="_Toc466748003"/>
      <w:bookmarkStart w:id="125" w:name="_Toc479589337"/>
      <w:r w:rsidRPr="008D5FA6">
        <w:rPr>
          <w:rFonts w:ascii="Arial" w:hAnsi="Arial" w:cs="Arial"/>
          <w:color w:val="006024"/>
          <w:sz w:val="22"/>
          <w:szCs w:val="22"/>
        </w:rPr>
        <w:t>5</w:t>
      </w:r>
      <w:r w:rsidR="00B90F00" w:rsidRPr="008D5FA6">
        <w:rPr>
          <w:rFonts w:ascii="Arial" w:hAnsi="Arial" w:cs="Arial"/>
          <w:color w:val="006024"/>
          <w:sz w:val="22"/>
          <w:szCs w:val="22"/>
        </w:rPr>
        <w:t xml:space="preserve">.7 </w:t>
      </w:r>
      <w:r w:rsidR="00B90F00" w:rsidRPr="008D5FA6">
        <w:rPr>
          <w:rFonts w:ascii="Arial" w:hAnsi="Arial" w:cs="Arial"/>
          <w:color w:val="006024"/>
          <w:sz w:val="22"/>
          <w:szCs w:val="22"/>
        </w:rPr>
        <w:tab/>
        <w:t>Step 7: Analysis</w:t>
      </w:r>
      <w:bookmarkEnd w:id="123"/>
      <w:bookmarkEnd w:id="124"/>
      <w:bookmarkEnd w:id="125"/>
    </w:p>
    <w:p w14:paraId="1D6F6AD5" w14:textId="77777777" w:rsidR="00B90F00" w:rsidRPr="008D5FA6" w:rsidRDefault="00B90F00" w:rsidP="00471EF2">
      <w:pPr>
        <w:jc w:val="both"/>
        <w:rPr>
          <w:rFonts w:ascii="Arial" w:hAnsi="Arial" w:cs="Arial"/>
        </w:rPr>
      </w:pPr>
    </w:p>
    <w:p w14:paraId="56624113" w14:textId="77777777" w:rsidR="00B90F00" w:rsidRPr="008D5FA6" w:rsidRDefault="003F6E66" w:rsidP="00471EF2">
      <w:pPr>
        <w:autoSpaceDE w:val="0"/>
        <w:autoSpaceDN w:val="0"/>
        <w:adjustRightInd w:val="0"/>
        <w:spacing w:line="360" w:lineRule="auto"/>
        <w:jc w:val="both"/>
        <w:rPr>
          <w:rFonts w:ascii="Arial" w:hAnsi="Arial" w:cs="Arial"/>
        </w:rPr>
      </w:pPr>
      <w:r w:rsidRPr="008D5FA6">
        <w:rPr>
          <w:rFonts w:ascii="Arial" w:hAnsi="Arial" w:cs="Arial"/>
        </w:rPr>
        <w:t xml:space="preserve">All data on PSIs will be </w:t>
      </w:r>
      <w:proofErr w:type="spellStart"/>
      <w:r w:rsidR="006548FC" w:rsidRPr="008D5FA6">
        <w:rPr>
          <w:rFonts w:ascii="Arial" w:hAnsi="Arial" w:cs="Arial"/>
        </w:rPr>
        <w:t>analysed</w:t>
      </w:r>
      <w:proofErr w:type="spellEnd"/>
      <w:r w:rsidR="006548FC" w:rsidRPr="008D5FA6">
        <w:rPr>
          <w:rFonts w:ascii="Arial" w:hAnsi="Arial" w:cs="Arial"/>
        </w:rPr>
        <w:t xml:space="preserve"> and</w:t>
      </w:r>
      <w:r w:rsidR="00B90F00" w:rsidRPr="008D5FA6">
        <w:rPr>
          <w:rFonts w:ascii="Arial" w:hAnsi="Arial" w:cs="Arial"/>
        </w:rPr>
        <w:t xml:space="preserve"> recommendations </w:t>
      </w:r>
      <w:r w:rsidRPr="008D5FA6">
        <w:rPr>
          <w:rFonts w:ascii="Arial" w:hAnsi="Arial" w:cs="Arial"/>
        </w:rPr>
        <w:t xml:space="preserve">will be </w:t>
      </w:r>
      <w:r w:rsidR="00B90F00" w:rsidRPr="008D5FA6">
        <w:rPr>
          <w:rFonts w:ascii="Arial" w:hAnsi="Arial" w:cs="Arial"/>
        </w:rPr>
        <w:t xml:space="preserve">made for change </w:t>
      </w:r>
      <w:r w:rsidRPr="008D5FA6">
        <w:rPr>
          <w:rFonts w:ascii="Arial" w:hAnsi="Arial" w:cs="Arial"/>
        </w:rPr>
        <w:t xml:space="preserve">to prevent reoccurrence. </w:t>
      </w:r>
    </w:p>
    <w:p w14:paraId="12674BA0" w14:textId="77777777" w:rsidR="00B90F00" w:rsidRDefault="003F6E66" w:rsidP="00471EF2">
      <w:pPr>
        <w:spacing w:line="360" w:lineRule="auto"/>
        <w:jc w:val="both"/>
        <w:rPr>
          <w:rFonts w:ascii="Arial" w:hAnsi="Arial" w:cs="Arial"/>
          <w:color w:val="000000"/>
        </w:rPr>
      </w:pPr>
      <w:r w:rsidRPr="008D5FA6">
        <w:rPr>
          <w:rFonts w:ascii="Arial" w:hAnsi="Arial" w:cs="Arial"/>
          <w:color w:val="000000"/>
        </w:rPr>
        <w:t>T</w:t>
      </w:r>
      <w:r w:rsidR="00B90F00" w:rsidRPr="008D5FA6">
        <w:rPr>
          <w:rFonts w:ascii="Arial" w:hAnsi="Arial" w:cs="Arial"/>
          <w:color w:val="000000"/>
        </w:rPr>
        <w:t xml:space="preserve">hree indicators </w:t>
      </w:r>
      <w:r w:rsidRPr="008D5FA6">
        <w:rPr>
          <w:rFonts w:ascii="Arial" w:hAnsi="Arial" w:cs="Arial"/>
          <w:color w:val="000000"/>
        </w:rPr>
        <w:t>will be monitored as set out in table 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6104"/>
        <w:gridCol w:w="1134"/>
        <w:gridCol w:w="992"/>
      </w:tblGrid>
      <w:tr w:rsidR="00B90F00" w:rsidRPr="008D5FA6" w14:paraId="6AAA1317" w14:textId="77777777" w:rsidTr="00AE5624">
        <w:tc>
          <w:tcPr>
            <w:tcW w:w="2543" w:type="dxa"/>
            <w:tcBorders>
              <w:bottom w:val="single" w:sz="4" w:space="0" w:color="auto"/>
              <w:right w:val="nil"/>
            </w:tcBorders>
            <w:shd w:val="clear" w:color="auto" w:fill="006024"/>
          </w:tcPr>
          <w:p w14:paraId="71F39584" w14:textId="77777777" w:rsidR="00B90F00" w:rsidRPr="0040545A" w:rsidRDefault="00B90F00" w:rsidP="003F6E66">
            <w:pPr>
              <w:pStyle w:val="Header"/>
              <w:tabs>
                <w:tab w:val="left" w:pos="709"/>
                <w:tab w:val="left" w:pos="1800"/>
                <w:tab w:val="left" w:pos="3510"/>
              </w:tabs>
              <w:spacing w:line="360" w:lineRule="auto"/>
              <w:ind w:right="16"/>
              <w:jc w:val="both"/>
              <w:rPr>
                <w:rFonts w:ascii="Arial" w:hAnsi="Arial" w:cs="Arial"/>
                <w:b/>
                <w:color w:val="FFFFFF" w:themeColor="background1"/>
                <w:lang w:val="en-GB"/>
              </w:rPr>
            </w:pPr>
            <w:r w:rsidRPr="0040545A">
              <w:rPr>
                <w:rFonts w:ascii="Arial" w:hAnsi="Arial" w:cs="Arial"/>
                <w:b/>
                <w:color w:val="FFFFFF" w:themeColor="background1"/>
                <w:lang w:val="en-GB"/>
              </w:rPr>
              <w:t>Indicator name</w:t>
            </w:r>
          </w:p>
        </w:tc>
        <w:tc>
          <w:tcPr>
            <w:tcW w:w="6104" w:type="dxa"/>
            <w:tcBorders>
              <w:bottom w:val="single" w:sz="4" w:space="0" w:color="auto"/>
              <w:right w:val="nil"/>
            </w:tcBorders>
            <w:shd w:val="clear" w:color="auto" w:fill="006024"/>
          </w:tcPr>
          <w:p w14:paraId="28BBF00D" w14:textId="77777777" w:rsidR="00B90F00" w:rsidRPr="0040545A" w:rsidRDefault="00B90F00" w:rsidP="003F6E66">
            <w:pPr>
              <w:pStyle w:val="Header"/>
              <w:tabs>
                <w:tab w:val="left" w:pos="709"/>
                <w:tab w:val="left" w:pos="1800"/>
                <w:tab w:val="left" w:pos="3510"/>
              </w:tabs>
              <w:spacing w:line="360" w:lineRule="auto"/>
              <w:ind w:right="16"/>
              <w:jc w:val="both"/>
              <w:rPr>
                <w:rFonts w:ascii="Arial" w:hAnsi="Arial" w:cs="Arial"/>
                <w:b/>
                <w:color w:val="FFFFFF" w:themeColor="background1"/>
                <w:lang w:val="en-GB"/>
              </w:rPr>
            </w:pPr>
            <w:r w:rsidRPr="0040545A">
              <w:rPr>
                <w:rFonts w:ascii="Arial" w:hAnsi="Arial" w:cs="Arial"/>
                <w:b/>
                <w:color w:val="FFFFFF" w:themeColor="background1"/>
                <w:lang w:val="en-GB"/>
              </w:rPr>
              <w:t>Calculation of Indicator</w:t>
            </w:r>
          </w:p>
        </w:tc>
        <w:tc>
          <w:tcPr>
            <w:tcW w:w="2126" w:type="dxa"/>
            <w:gridSpan w:val="2"/>
            <w:tcBorders>
              <w:left w:val="nil"/>
              <w:bottom w:val="single" w:sz="4" w:space="0" w:color="auto"/>
            </w:tcBorders>
            <w:shd w:val="clear" w:color="auto" w:fill="006024"/>
          </w:tcPr>
          <w:p w14:paraId="4CF4E961" w14:textId="77777777" w:rsidR="00B90F00" w:rsidRPr="008D5FA6" w:rsidRDefault="00B90F00" w:rsidP="003F6E66">
            <w:pPr>
              <w:pStyle w:val="Header"/>
              <w:tabs>
                <w:tab w:val="left" w:pos="1440"/>
                <w:tab w:val="left" w:pos="3510"/>
              </w:tabs>
              <w:spacing w:line="360" w:lineRule="auto"/>
              <w:ind w:right="16"/>
              <w:jc w:val="both"/>
              <w:rPr>
                <w:rFonts w:ascii="Arial" w:hAnsi="Arial" w:cs="Arial"/>
                <w:lang w:val="en-GB"/>
              </w:rPr>
            </w:pPr>
          </w:p>
        </w:tc>
      </w:tr>
      <w:tr w:rsidR="00B90F00" w:rsidRPr="008D5FA6" w14:paraId="59409E44" w14:textId="77777777" w:rsidTr="00AE5624">
        <w:tc>
          <w:tcPr>
            <w:tcW w:w="2543" w:type="dxa"/>
            <w:vMerge w:val="restart"/>
            <w:tcBorders>
              <w:top w:val="single" w:sz="4" w:space="0" w:color="auto"/>
              <w:right w:val="nil"/>
            </w:tcBorders>
          </w:tcPr>
          <w:p w14:paraId="19AB45EE" w14:textId="77777777" w:rsidR="00B90F00" w:rsidRPr="008D5FA6" w:rsidRDefault="00B90F00" w:rsidP="00512FC0">
            <w:pPr>
              <w:pStyle w:val="Header"/>
              <w:tabs>
                <w:tab w:val="left" w:pos="1440"/>
                <w:tab w:val="left" w:pos="3510"/>
              </w:tabs>
              <w:spacing w:line="276" w:lineRule="auto"/>
              <w:ind w:right="16"/>
              <w:jc w:val="both"/>
              <w:rPr>
                <w:rFonts w:ascii="Arial" w:hAnsi="Arial" w:cs="Arial"/>
                <w:lang w:val="en-GB"/>
              </w:rPr>
            </w:pPr>
            <w:r w:rsidRPr="008D5FA6">
              <w:rPr>
                <w:rFonts w:ascii="Arial" w:hAnsi="Arial" w:cs="Arial"/>
                <w:lang w:val="en-GB"/>
              </w:rPr>
              <w:t>Patient Safety Incident case closure rate</w:t>
            </w:r>
          </w:p>
        </w:tc>
        <w:tc>
          <w:tcPr>
            <w:tcW w:w="7238" w:type="dxa"/>
            <w:gridSpan w:val="2"/>
            <w:tcBorders>
              <w:top w:val="single" w:sz="4" w:space="0" w:color="auto"/>
              <w:right w:val="nil"/>
            </w:tcBorders>
          </w:tcPr>
          <w:p w14:paraId="5AA67681" w14:textId="77777777" w:rsidR="00B90F00" w:rsidRPr="008D5FA6" w:rsidRDefault="00B90F00" w:rsidP="00512FC0">
            <w:pPr>
              <w:pStyle w:val="Header"/>
              <w:tabs>
                <w:tab w:val="left" w:pos="1440"/>
                <w:tab w:val="left" w:pos="3510"/>
              </w:tabs>
              <w:spacing w:line="276" w:lineRule="auto"/>
              <w:ind w:right="16"/>
              <w:jc w:val="both"/>
              <w:rPr>
                <w:rFonts w:ascii="Arial" w:hAnsi="Arial" w:cs="Arial"/>
                <w:lang w:val="en-GB"/>
              </w:rPr>
            </w:pPr>
            <w:r w:rsidRPr="008D5FA6">
              <w:rPr>
                <w:rFonts w:ascii="Arial" w:hAnsi="Arial" w:cs="Arial"/>
                <w:lang w:val="en-GB"/>
              </w:rPr>
              <w:t>Total number of PSI case closed in the reporting month</w:t>
            </w:r>
          </w:p>
        </w:tc>
        <w:tc>
          <w:tcPr>
            <w:tcW w:w="992" w:type="dxa"/>
            <w:vMerge w:val="restart"/>
            <w:tcBorders>
              <w:top w:val="single" w:sz="4" w:space="0" w:color="auto"/>
              <w:left w:val="nil"/>
            </w:tcBorders>
            <w:vAlign w:val="center"/>
          </w:tcPr>
          <w:p w14:paraId="3F1D11CC" w14:textId="77777777" w:rsidR="00B90F00" w:rsidRPr="008D5FA6" w:rsidRDefault="00B90F00" w:rsidP="00512FC0">
            <w:pPr>
              <w:pStyle w:val="Header"/>
              <w:tabs>
                <w:tab w:val="left" w:pos="1440"/>
                <w:tab w:val="left" w:pos="3510"/>
              </w:tabs>
              <w:spacing w:line="276" w:lineRule="auto"/>
              <w:ind w:right="16"/>
              <w:jc w:val="center"/>
              <w:rPr>
                <w:rFonts w:ascii="Arial" w:hAnsi="Arial" w:cs="Arial"/>
                <w:lang w:val="en-GB"/>
              </w:rPr>
            </w:pPr>
            <w:r w:rsidRPr="008D5FA6">
              <w:rPr>
                <w:rFonts w:ascii="Arial" w:hAnsi="Arial" w:cs="Arial"/>
                <w:lang w:val="en-GB"/>
              </w:rPr>
              <w:t>X 100</w:t>
            </w:r>
          </w:p>
        </w:tc>
      </w:tr>
      <w:tr w:rsidR="00B90F00" w:rsidRPr="008D5FA6" w14:paraId="3216AD49" w14:textId="77777777" w:rsidTr="00AE5624">
        <w:tc>
          <w:tcPr>
            <w:tcW w:w="2543" w:type="dxa"/>
            <w:vMerge/>
            <w:tcBorders>
              <w:right w:val="nil"/>
            </w:tcBorders>
          </w:tcPr>
          <w:p w14:paraId="1F048AC5" w14:textId="77777777" w:rsidR="00B90F00" w:rsidRPr="008D5FA6" w:rsidRDefault="00B90F00" w:rsidP="00512FC0">
            <w:pPr>
              <w:pStyle w:val="Header"/>
              <w:tabs>
                <w:tab w:val="left" w:pos="1440"/>
                <w:tab w:val="left" w:pos="3510"/>
              </w:tabs>
              <w:spacing w:line="276" w:lineRule="auto"/>
              <w:ind w:right="16"/>
              <w:jc w:val="both"/>
              <w:rPr>
                <w:rFonts w:ascii="Arial" w:hAnsi="Arial" w:cs="Arial"/>
                <w:lang w:val="en-GB"/>
              </w:rPr>
            </w:pPr>
          </w:p>
        </w:tc>
        <w:tc>
          <w:tcPr>
            <w:tcW w:w="7238" w:type="dxa"/>
            <w:gridSpan w:val="2"/>
            <w:tcBorders>
              <w:right w:val="nil"/>
            </w:tcBorders>
          </w:tcPr>
          <w:p w14:paraId="0C4C68E8" w14:textId="1C784D25" w:rsidR="00B90F00" w:rsidRPr="008D5FA6" w:rsidRDefault="00B90F00" w:rsidP="00512FC0">
            <w:pPr>
              <w:pStyle w:val="Header"/>
              <w:tabs>
                <w:tab w:val="left" w:pos="1440"/>
                <w:tab w:val="left" w:pos="3510"/>
              </w:tabs>
              <w:spacing w:line="276" w:lineRule="auto"/>
              <w:ind w:right="16"/>
              <w:jc w:val="both"/>
              <w:rPr>
                <w:rFonts w:ascii="Arial" w:hAnsi="Arial" w:cs="Arial"/>
                <w:lang w:val="en-GB"/>
              </w:rPr>
            </w:pPr>
            <w:r w:rsidRPr="008D5FA6">
              <w:rPr>
                <w:rFonts w:ascii="Arial" w:hAnsi="Arial" w:cs="Arial"/>
                <w:lang w:val="en-GB"/>
              </w:rPr>
              <w:t>Total number of PSI cases reported in the reporting month</w:t>
            </w:r>
          </w:p>
        </w:tc>
        <w:tc>
          <w:tcPr>
            <w:tcW w:w="992" w:type="dxa"/>
            <w:vMerge/>
            <w:tcBorders>
              <w:left w:val="nil"/>
            </w:tcBorders>
          </w:tcPr>
          <w:p w14:paraId="6A614EBE" w14:textId="77777777" w:rsidR="00B90F00" w:rsidRPr="008D5FA6" w:rsidRDefault="00B90F00" w:rsidP="00512FC0">
            <w:pPr>
              <w:pStyle w:val="Header"/>
              <w:tabs>
                <w:tab w:val="left" w:pos="1440"/>
                <w:tab w:val="left" w:pos="3510"/>
              </w:tabs>
              <w:spacing w:line="276" w:lineRule="auto"/>
              <w:ind w:right="16"/>
              <w:jc w:val="both"/>
              <w:rPr>
                <w:rFonts w:ascii="Arial" w:hAnsi="Arial" w:cs="Arial"/>
                <w:lang w:val="en-GB"/>
              </w:rPr>
            </w:pPr>
          </w:p>
        </w:tc>
      </w:tr>
      <w:tr w:rsidR="00B90F00" w:rsidRPr="008D5FA6" w14:paraId="6BF6B8E4" w14:textId="77777777" w:rsidTr="00AE5624">
        <w:tc>
          <w:tcPr>
            <w:tcW w:w="2543" w:type="dxa"/>
            <w:vMerge w:val="restart"/>
            <w:tcBorders>
              <w:right w:val="nil"/>
            </w:tcBorders>
          </w:tcPr>
          <w:p w14:paraId="2B029054" w14:textId="77777777" w:rsidR="00B90F00" w:rsidRPr="008D5FA6" w:rsidRDefault="00B90F00" w:rsidP="00512FC0">
            <w:pPr>
              <w:pStyle w:val="Header"/>
              <w:tabs>
                <w:tab w:val="left" w:pos="1440"/>
                <w:tab w:val="left" w:pos="3510"/>
              </w:tabs>
              <w:spacing w:line="276" w:lineRule="auto"/>
              <w:ind w:right="16"/>
              <w:jc w:val="both"/>
              <w:rPr>
                <w:rFonts w:ascii="Arial" w:hAnsi="Arial" w:cs="Arial"/>
                <w:lang w:val="en-GB"/>
              </w:rPr>
            </w:pPr>
            <w:r w:rsidRPr="008D5FA6">
              <w:rPr>
                <w:rFonts w:ascii="Arial" w:hAnsi="Arial" w:cs="Arial"/>
                <w:lang w:val="en-GB"/>
              </w:rPr>
              <w:t>Severity assessment code (SAC) 1 incident reported within in 24 hours rate</w:t>
            </w:r>
          </w:p>
        </w:tc>
        <w:tc>
          <w:tcPr>
            <w:tcW w:w="7238" w:type="dxa"/>
            <w:gridSpan w:val="2"/>
            <w:tcBorders>
              <w:right w:val="nil"/>
            </w:tcBorders>
          </w:tcPr>
          <w:p w14:paraId="1C67B2F2" w14:textId="77777777" w:rsidR="00B90F00" w:rsidRPr="008D5FA6" w:rsidRDefault="00B90F00" w:rsidP="00512FC0">
            <w:pPr>
              <w:pStyle w:val="Header"/>
              <w:tabs>
                <w:tab w:val="left" w:pos="1440"/>
                <w:tab w:val="left" w:pos="3510"/>
              </w:tabs>
              <w:spacing w:line="276" w:lineRule="auto"/>
              <w:ind w:right="16"/>
              <w:jc w:val="both"/>
              <w:rPr>
                <w:rFonts w:ascii="Arial" w:hAnsi="Arial" w:cs="Arial"/>
                <w:lang w:val="en-GB"/>
              </w:rPr>
            </w:pPr>
            <w:r w:rsidRPr="008D5FA6">
              <w:rPr>
                <w:rFonts w:ascii="Arial" w:hAnsi="Arial" w:cs="Arial"/>
                <w:lang w:val="en-GB"/>
              </w:rPr>
              <w:t xml:space="preserve">Total number of SAC 1 incidents that were reported within 24 hours in the reporting month                          </w:t>
            </w:r>
          </w:p>
        </w:tc>
        <w:tc>
          <w:tcPr>
            <w:tcW w:w="992" w:type="dxa"/>
            <w:vMerge w:val="restart"/>
            <w:tcBorders>
              <w:left w:val="nil"/>
            </w:tcBorders>
            <w:vAlign w:val="center"/>
          </w:tcPr>
          <w:p w14:paraId="5148ABE1" w14:textId="77777777" w:rsidR="00B90F00" w:rsidRPr="008D5FA6" w:rsidRDefault="00B90F00" w:rsidP="00512FC0">
            <w:pPr>
              <w:pStyle w:val="Header"/>
              <w:tabs>
                <w:tab w:val="left" w:pos="1440"/>
                <w:tab w:val="left" w:pos="3510"/>
              </w:tabs>
              <w:spacing w:line="276" w:lineRule="auto"/>
              <w:ind w:right="16"/>
              <w:jc w:val="center"/>
              <w:rPr>
                <w:rFonts w:ascii="Arial" w:hAnsi="Arial" w:cs="Arial"/>
                <w:lang w:val="en-GB"/>
              </w:rPr>
            </w:pPr>
            <w:r w:rsidRPr="008D5FA6">
              <w:rPr>
                <w:rFonts w:ascii="Arial" w:hAnsi="Arial" w:cs="Arial"/>
                <w:lang w:val="en-GB"/>
              </w:rPr>
              <w:t>X 100</w:t>
            </w:r>
          </w:p>
        </w:tc>
      </w:tr>
      <w:tr w:rsidR="00B90F00" w:rsidRPr="008D5FA6" w14:paraId="104CAF40" w14:textId="77777777" w:rsidTr="00AE5624">
        <w:tc>
          <w:tcPr>
            <w:tcW w:w="2543" w:type="dxa"/>
            <w:vMerge/>
            <w:tcBorders>
              <w:right w:val="nil"/>
            </w:tcBorders>
          </w:tcPr>
          <w:p w14:paraId="73200114" w14:textId="77777777" w:rsidR="00B90F00" w:rsidRPr="008D5FA6" w:rsidRDefault="00B90F00" w:rsidP="00512FC0">
            <w:pPr>
              <w:pStyle w:val="Header"/>
              <w:tabs>
                <w:tab w:val="left" w:pos="1440"/>
                <w:tab w:val="left" w:pos="3510"/>
              </w:tabs>
              <w:spacing w:line="276" w:lineRule="auto"/>
              <w:ind w:right="16"/>
              <w:jc w:val="both"/>
              <w:rPr>
                <w:rFonts w:ascii="Arial" w:hAnsi="Arial" w:cs="Arial"/>
                <w:lang w:val="en-GB"/>
              </w:rPr>
            </w:pPr>
          </w:p>
        </w:tc>
        <w:tc>
          <w:tcPr>
            <w:tcW w:w="7238" w:type="dxa"/>
            <w:gridSpan w:val="2"/>
            <w:tcBorders>
              <w:right w:val="nil"/>
            </w:tcBorders>
          </w:tcPr>
          <w:p w14:paraId="2DD65F04" w14:textId="77777777" w:rsidR="00B90F00" w:rsidRPr="008D5FA6" w:rsidRDefault="00B90F00" w:rsidP="00512FC0">
            <w:pPr>
              <w:pStyle w:val="Header"/>
              <w:tabs>
                <w:tab w:val="left" w:pos="1440"/>
                <w:tab w:val="left" w:pos="3510"/>
              </w:tabs>
              <w:spacing w:line="276" w:lineRule="auto"/>
              <w:ind w:right="16"/>
              <w:jc w:val="both"/>
              <w:rPr>
                <w:rFonts w:ascii="Arial" w:hAnsi="Arial" w:cs="Arial"/>
                <w:lang w:val="en-GB"/>
              </w:rPr>
            </w:pPr>
            <w:r w:rsidRPr="008D5FA6">
              <w:rPr>
                <w:rFonts w:ascii="Arial" w:hAnsi="Arial" w:cs="Arial"/>
                <w:lang w:val="en-GB"/>
              </w:rPr>
              <w:t>Total number of SAC 1 incidents in the reporting month</w:t>
            </w:r>
          </w:p>
        </w:tc>
        <w:tc>
          <w:tcPr>
            <w:tcW w:w="992" w:type="dxa"/>
            <w:vMerge/>
            <w:tcBorders>
              <w:left w:val="nil"/>
            </w:tcBorders>
          </w:tcPr>
          <w:p w14:paraId="1407F4F2" w14:textId="77777777" w:rsidR="00B90F00" w:rsidRPr="008D5FA6" w:rsidRDefault="00B90F00" w:rsidP="00512FC0">
            <w:pPr>
              <w:pStyle w:val="Header"/>
              <w:tabs>
                <w:tab w:val="left" w:pos="1440"/>
                <w:tab w:val="left" w:pos="3510"/>
              </w:tabs>
              <w:spacing w:line="276" w:lineRule="auto"/>
              <w:ind w:right="16"/>
              <w:jc w:val="both"/>
              <w:rPr>
                <w:rFonts w:ascii="Arial" w:hAnsi="Arial" w:cs="Arial"/>
                <w:lang w:val="en-GB"/>
              </w:rPr>
            </w:pPr>
          </w:p>
        </w:tc>
      </w:tr>
      <w:tr w:rsidR="00B90F00" w:rsidRPr="008D5FA6" w14:paraId="1C635820" w14:textId="77777777" w:rsidTr="00AE5624">
        <w:tc>
          <w:tcPr>
            <w:tcW w:w="2543" w:type="dxa"/>
            <w:vMerge w:val="restart"/>
            <w:tcBorders>
              <w:right w:val="nil"/>
            </w:tcBorders>
          </w:tcPr>
          <w:p w14:paraId="68EBDABA" w14:textId="77777777" w:rsidR="00B90F00" w:rsidRPr="008D5FA6" w:rsidRDefault="00B90F00" w:rsidP="00512FC0">
            <w:pPr>
              <w:tabs>
                <w:tab w:val="left" w:pos="709"/>
              </w:tabs>
              <w:rPr>
                <w:rFonts w:ascii="Arial" w:hAnsi="Arial" w:cs="Arial"/>
                <w:color w:val="000000"/>
              </w:rPr>
            </w:pPr>
            <w:r w:rsidRPr="008D5FA6">
              <w:rPr>
                <w:rFonts w:ascii="Arial" w:hAnsi="Arial" w:cs="Arial"/>
                <w:color w:val="000000"/>
              </w:rPr>
              <w:t xml:space="preserve">Patient Safety </w:t>
            </w:r>
            <w:proofErr w:type="gramStart"/>
            <w:r w:rsidRPr="008D5FA6">
              <w:rPr>
                <w:rFonts w:ascii="Arial" w:hAnsi="Arial" w:cs="Arial"/>
                <w:color w:val="000000"/>
              </w:rPr>
              <w:t>Incident  case</w:t>
            </w:r>
            <w:proofErr w:type="gramEnd"/>
            <w:r w:rsidRPr="008D5FA6">
              <w:rPr>
                <w:rFonts w:ascii="Arial" w:hAnsi="Arial" w:cs="Arial"/>
                <w:color w:val="000000"/>
              </w:rPr>
              <w:t xml:space="preserve"> closure within 60 working days rate</w:t>
            </w:r>
          </w:p>
        </w:tc>
        <w:tc>
          <w:tcPr>
            <w:tcW w:w="7238" w:type="dxa"/>
            <w:gridSpan w:val="2"/>
            <w:tcBorders>
              <w:right w:val="nil"/>
            </w:tcBorders>
          </w:tcPr>
          <w:p w14:paraId="3B32FF6A" w14:textId="77777777" w:rsidR="00B90F00" w:rsidRPr="008D5FA6" w:rsidRDefault="00B90F00" w:rsidP="00512FC0">
            <w:pPr>
              <w:tabs>
                <w:tab w:val="left" w:pos="709"/>
              </w:tabs>
              <w:rPr>
                <w:rFonts w:ascii="Arial" w:hAnsi="Arial" w:cs="Arial"/>
              </w:rPr>
            </w:pPr>
            <w:r w:rsidRPr="008D5FA6">
              <w:rPr>
                <w:rFonts w:ascii="Arial" w:hAnsi="Arial" w:cs="Arial"/>
                <w:color w:val="000000"/>
              </w:rPr>
              <w:t>Total number of PSI cases closed within 60 days in the reporting month</w:t>
            </w:r>
          </w:p>
        </w:tc>
        <w:tc>
          <w:tcPr>
            <w:tcW w:w="992" w:type="dxa"/>
            <w:vMerge w:val="restart"/>
            <w:tcBorders>
              <w:left w:val="nil"/>
            </w:tcBorders>
            <w:vAlign w:val="center"/>
          </w:tcPr>
          <w:p w14:paraId="2E7D6A4A" w14:textId="77777777" w:rsidR="00B90F00" w:rsidRPr="008D5FA6" w:rsidRDefault="00B90F00" w:rsidP="003F6E66">
            <w:pPr>
              <w:pStyle w:val="Header"/>
              <w:tabs>
                <w:tab w:val="left" w:pos="1440"/>
                <w:tab w:val="left" w:pos="3510"/>
              </w:tabs>
              <w:spacing w:line="360" w:lineRule="auto"/>
              <w:ind w:right="16"/>
              <w:jc w:val="center"/>
              <w:rPr>
                <w:rFonts w:ascii="Arial" w:hAnsi="Arial" w:cs="Arial"/>
                <w:lang w:val="en-GB"/>
              </w:rPr>
            </w:pPr>
            <w:r w:rsidRPr="008D5FA6">
              <w:rPr>
                <w:rFonts w:ascii="Arial" w:hAnsi="Arial" w:cs="Arial"/>
                <w:lang w:val="en-GB"/>
              </w:rPr>
              <w:t>X 100</w:t>
            </w:r>
          </w:p>
        </w:tc>
      </w:tr>
      <w:tr w:rsidR="00B90F00" w:rsidRPr="008D5FA6" w14:paraId="2B42BEBE" w14:textId="77777777" w:rsidTr="00AE5624">
        <w:tc>
          <w:tcPr>
            <w:tcW w:w="2543" w:type="dxa"/>
            <w:vMerge/>
            <w:tcBorders>
              <w:right w:val="nil"/>
            </w:tcBorders>
          </w:tcPr>
          <w:p w14:paraId="2A3882CB" w14:textId="77777777" w:rsidR="00B90F00" w:rsidRPr="008D5FA6" w:rsidRDefault="00B90F00" w:rsidP="00512FC0">
            <w:pPr>
              <w:tabs>
                <w:tab w:val="left" w:pos="709"/>
              </w:tabs>
              <w:rPr>
                <w:rFonts w:ascii="Arial" w:hAnsi="Arial" w:cs="Arial"/>
                <w:b/>
                <w:color w:val="000000"/>
              </w:rPr>
            </w:pPr>
          </w:p>
        </w:tc>
        <w:tc>
          <w:tcPr>
            <w:tcW w:w="7238" w:type="dxa"/>
            <w:gridSpan w:val="2"/>
            <w:tcBorders>
              <w:right w:val="nil"/>
            </w:tcBorders>
          </w:tcPr>
          <w:p w14:paraId="54FE5DF1" w14:textId="77777777" w:rsidR="00B90F00" w:rsidRPr="008D5FA6" w:rsidRDefault="00B90F00" w:rsidP="00512FC0">
            <w:pPr>
              <w:tabs>
                <w:tab w:val="left" w:pos="709"/>
              </w:tabs>
              <w:rPr>
                <w:rFonts w:ascii="Arial" w:hAnsi="Arial" w:cs="Arial"/>
                <w:b/>
                <w:color w:val="000000"/>
              </w:rPr>
            </w:pPr>
            <w:r w:rsidRPr="008D5FA6">
              <w:rPr>
                <w:rFonts w:ascii="Arial" w:hAnsi="Arial" w:cs="Arial"/>
                <w:color w:val="000000"/>
              </w:rPr>
              <w:t>Total number of PSI cases closed in the reporting month</w:t>
            </w:r>
          </w:p>
        </w:tc>
        <w:tc>
          <w:tcPr>
            <w:tcW w:w="992" w:type="dxa"/>
            <w:vMerge/>
            <w:tcBorders>
              <w:left w:val="nil"/>
            </w:tcBorders>
          </w:tcPr>
          <w:p w14:paraId="3D66C93B" w14:textId="77777777" w:rsidR="00B90F00" w:rsidRPr="008D5FA6" w:rsidRDefault="00B90F00" w:rsidP="003F6E66">
            <w:pPr>
              <w:pStyle w:val="Header"/>
              <w:tabs>
                <w:tab w:val="left" w:pos="1440"/>
                <w:tab w:val="left" w:pos="3510"/>
              </w:tabs>
              <w:spacing w:line="360" w:lineRule="auto"/>
              <w:ind w:right="16"/>
              <w:jc w:val="both"/>
              <w:rPr>
                <w:rFonts w:ascii="Arial" w:hAnsi="Arial" w:cs="Arial"/>
                <w:lang w:val="en-GB"/>
              </w:rPr>
            </w:pPr>
          </w:p>
        </w:tc>
      </w:tr>
    </w:tbl>
    <w:p w14:paraId="3A9C3E7D" w14:textId="77777777" w:rsidR="00B90F00" w:rsidRPr="008D5FA6" w:rsidRDefault="003F6E66" w:rsidP="003F6E66">
      <w:pPr>
        <w:pStyle w:val="Caption"/>
        <w:rPr>
          <w:rFonts w:ascii="Arial" w:hAnsi="Arial" w:cs="Arial"/>
          <w:color w:val="000000" w:themeColor="text1"/>
          <w:sz w:val="22"/>
          <w:szCs w:val="22"/>
        </w:rPr>
      </w:pPr>
      <w:bookmarkStart w:id="126" w:name="_Toc435540847"/>
      <w:bookmarkStart w:id="127" w:name="_Toc451034129"/>
      <w:bookmarkStart w:id="128" w:name="_Toc479589491"/>
      <w:r w:rsidRPr="008D5FA6">
        <w:rPr>
          <w:rFonts w:ascii="Arial" w:hAnsi="Arial" w:cs="Arial"/>
          <w:color w:val="000000" w:themeColor="text1"/>
          <w:sz w:val="22"/>
          <w:szCs w:val="22"/>
        </w:rPr>
        <w:t xml:space="preserve">Table </w:t>
      </w:r>
      <w:r w:rsidR="00470B07" w:rsidRPr="008D5FA6">
        <w:rPr>
          <w:rFonts w:ascii="Arial" w:hAnsi="Arial" w:cs="Arial"/>
          <w:color w:val="000000" w:themeColor="text1"/>
          <w:sz w:val="22"/>
          <w:szCs w:val="22"/>
        </w:rPr>
        <w:fldChar w:fldCharType="begin"/>
      </w:r>
      <w:r w:rsidRPr="008D5FA6">
        <w:rPr>
          <w:rFonts w:ascii="Arial" w:hAnsi="Arial" w:cs="Arial"/>
          <w:color w:val="000000" w:themeColor="text1"/>
          <w:sz w:val="22"/>
          <w:szCs w:val="22"/>
        </w:rPr>
        <w:instrText xml:space="preserve"> SEQ Table \* ARABIC </w:instrText>
      </w:r>
      <w:r w:rsidR="00470B07" w:rsidRPr="008D5FA6">
        <w:rPr>
          <w:rFonts w:ascii="Arial" w:hAnsi="Arial" w:cs="Arial"/>
          <w:color w:val="000000" w:themeColor="text1"/>
          <w:sz w:val="22"/>
          <w:szCs w:val="22"/>
        </w:rPr>
        <w:fldChar w:fldCharType="separate"/>
      </w:r>
      <w:r w:rsidR="004871C6">
        <w:rPr>
          <w:rFonts w:ascii="Arial" w:hAnsi="Arial" w:cs="Arial"/>
          <w:noProof/>
          <w:color w:val="000000" w:themeColor="text1"/>
          <w:sz w:val="22"/>
          <w:szCs w:val="22"/>
        </w:rPr>
        <w:t>2</w:t>
      </w:r>
      <w:r w:rsidR="00470B07" w:rsidRPr="008D5FA6">
        <w:rPr>
          <w:rFonts w:ascii="Arial" w:hAnsi="Arial" w:cs="Arial"/>
          <w:color w:val="000000" w:themeColor="text1"/>
          <w:sz w:val="22"/>
          <w:szCs w:val="22"/>
        </w:rPr>
        <w:fldChar w:fldCharType="end"/>
      </w:r>
      <w:r w:rsidR="00B90F00" w:rsidRPr="008D5FA6">
        <w:rPr>
          <w:rFonts w:ascii="Arial" w:hAnsi="Arial" w:cs="Arial"/>
          <w:color w:val="000000" w:themeColor="text1"/>
          <w:sz w:val="22"/>
          <w:szCs w:val="22"/>
        </w:rPr>
        <w:t>: Calculation of Indicators for patient safety incidents</w:t>
      </w:r>
      <w:bookmarkEnd w:id="126"/>
      <w:bookmarkEnd w:id="127"/>
      <w:bookmarkEnd w:id="128"/>
    </w:p>
    <w:p w14:paraId="1716157C" w14:textId="77777777" w:rsidR="00B90F00" w:rsidRPr="008D5FA6" w:rsidRDefault="00B90F00" w:rsidP="00B90F00">
      <w:pPr>
        <w:rPr>
          <w:rFonts w:ascii="Arial" w:hAnsi="Arial" w:cs="Arial"/>
        </w:rPr>
      </w:pPr>
    </w:p>
    <w:p w14:paraId="4542E1E1" w14:textId="77777777" w:rsidR="00B90F00" w:rsidRPr="008D5FA6" w:rsidRDefault="003F6E66" w:rsidP="00B90F00">
      <w:pPr>
        <w:spacing w:line="360" w:lineRule="auto"/>
        <w:jc w:val="both"/>
        <w:rPr>
          <w:rFonts w:ascii="Arial" w:hAnsi="Arial" w:cs="Arial"/>
        </w:rPr>
      </w:pPr>
      <w:r w:rsidRPr="008D5FA6">
        <w:rPr>
          <w:rFonts w:ascii="Arial" w:hAnsi="Arial" w:cs="Arial"/>
        </w:rPr>
        <w:t>M</w:t>
      </w:r>
      <w:r w:rsidR="00B90F00" w:rsidRPr="008D5FA6">
        <w:rPr>
          <w:rFonts w:ascii="Arial" w:hAnsi="Arial" w:cs="Arial"/>
        </w:rPr>
        <w:t xml:space="preserve">onthly reports </w:t>
      </w:r>
      <w:r w:rsidRPr="008D5FA6">
        <w:rPr>
          <w:rFonts w:ascii="Arial" w:hAnsi="Arial" w:cs="Arial"/>
        </w:rPr>
        <w:t xml:space="preserve">will be submitted to the </w:t>
      </w:r>
      <w:r w:rsidR="00471EF2">
        <w:rPr>
          <w:rFonts w:ascii="Arial" w:hAnsi="Arial" w:cs="Arial"/>
        </w:rPr>
        <w:t>district/</w:t>
      </w:r>
      <w:r w:rsidR="00B90F00" w:rsidRPr="008D5FA6">
        <w:rPr>
          <w:rFonts w:ascii="Arial" w:hAnsi="Arial" w:cs="Arial"/>
        </w:rPr>
        <w:t>provincial office</w:t>
      </w:r>
      <w:r w:rsidRPr="008D5FA6">
        <w:rPr>
          <w:rFonts w:ascii="Arial" w:hAnsi="Arial" w:cs="Arial"/>
        </w:rPr>
        <w:t xml:space="preserve"> </w:t>
      </w:r>
      <w:r w:rsidRPr="00C07B82">
        <w:rPr>
          <w:rFonts w:ascii="Arial" w:hAnsi="Arial" w:cs="Arial"/>
          <w:b/>
          <w:color w:val="FF0000"/>
        </w:rPr>
        <w:t>OR</w:t>
      </w:r>
      <w:r w:rsidRPr="00C07B82">
        <w:rPr>
          <w:rFonts w:ascii="Arial" w:hAnsi="Arial" w:cs="Arial"/>
          <w:color w:val="FF0000"/>
        </w:rPr>
        <w:t xml:space="preserve"> </w:t>
      </w:r>
      <w:r w:rsidRPr="008D5FA6">
        <w:rPr>
          <w:rFonts w:ascii="Arial" w:hAnsi="Arial" w:cs="Arial"/>
        </w:rPr>
        <w:t xml:space="preserve">Verification of web-based application data will be done at the end of each month to ensure that reports that are generated at provincial level from the web-based application are accurate </w:t>
      </w:r>
      <w:r w:rsidRPr="00471EF2">
        <w:rPr>
          <w:rFonts w:ascii="Arial" w:hAnsi="Arial" w:cs="Arial"/>
          <w:color w:val="FF0000"/>
        </w:rPr>
        <w:t>(Select the applicable one).</w:t>
      </w:r>
      <w:r w:rsidRPr="008D5FA6">
        <w:rPr>
          <w:rFonts w:ascii="Arial" w:hAnsi="Arial" w:cs="Arial"/>
        </w:rPr>
        <w:t xml:space="preserve"> </w:t>
      </w:r>
    </w:p>
    <w:p w14:paraId="31E0588B" w14:textId="77777777" w:rsidR="00B90F00" w:rsidRPr="008D5FA6" w:rsidRDefault="00B90F00" w:rsidP="003F6E66">
      <w:pPr>
        <w:spacing w:line="360" w:lineRule="auto"/>
        <w:jc w:val="both"/>
        <w:rPr>
          <w:rFonts w:ascii="Arial" w:hAnsi="Arial" w:cs="Arial"/>
          <w:color w:val="000000"/>
        </w:rPr>
      </w:pPr>
      <w:r w:rsidRPr="008D5FA6">
        <w:rPr>
          <w:rFonts w:ascii="Arial" w:hAnsi="Arial" w:cs="Arial"/>
          <w:color w:val="000000"/>
        </w:rPr>
        <w:lastRenderedPageBreak/>
        <w:t xml:space="preserve">The following statistical data </w:t>
      </w:r>
      <w:r w:rsidR="003F6E66" w:rsidRPr="008D5FA6">
        <w:rPr>
          <w:rFonts w:ascii="Arial" w:hAnsi="Arial" w:cs="Arial"/>
          <w:color w:val="000000"/>
        </w:rPr>
        <w:t>will</w:t>
      </w:r>
      <w:r w:rsidRPr="008D5FA6">
        <w:rPr>
          <w:rFonts w:ascii="Arial" w:hAnsi="Arial" w:cs="Arial"/>
          <w:color w:val="000000"/>
        </w:rPr>
        <w:t xml:space="preserve"> be recorded and submitted</w:t>
      </w:r>
      <w:r w:rsidR="003F6E66" w:rsidRPr="008D5FA6">
        <w:rPr>
          <w:rFonts w:ascii="Arial" w:hAnsi="Arial" w:cs="Arial"/>
          <w:color w:val="000000"/>
        </w:rPr>
        <w:t xml:space="preserve"> </w:t>
      </w:r>
      <w:r w:rsidR="003F6E66" w:rsidRPr="00512FC0">
        <w:rPr>
          <w:rFonts w:ascii="Arial" w:hAnsi="Arial" w:cs="Arial"/>
          <w:b/>
          <w:color w:val="FF0000"/>
        </w:rPr>
        <w:t xml:space="preserve">OR </w:t>
      </w:r>
      <w:r w:rsidR="003F6E66" w:rsidRPr="008D5FA6">
        <w:rPr>
          <w:rFonts w:ascii="Arial" w:hAnsi="Arial" w:cs="Arial"/>
          <w:color w:val="000000"/>
        </w:rPr>
        <w:t>will be printed from the web-based application and filed</w:t>
      </w:r>
      <w:r w:rsidRPr="008D5FA6">
        <w:rPr>
          <w:rFonts w:ascii="Arial" w:hAnsi="Arial" w:cs="Arial"/>
          <w:color w:val="000000"/>
        </w:rPr>
        <w:t>:</w:t>
      </w:r>
    </w:p>
    <w:p w14:paraId="06B1A43E" w14:textId="5CF7B234" w:rsidR="00B90F00" w:rsidRPr="002A36FA" w:rsidRDefault="00B90F00" w:rsidP="009E1968">
      <w:pPr>
        <w:numPr>
          <w:ilvl w:val="0"/>
          <w:numId w:val="13"/>
        </w:numPr>
        <w:spacing w:after="0" w:line="360" w:lineRule="auto"/>
        <w:ind w:left="450" w:hanging="270"/>
        <w:jc w:val="both"/>
        <w:rPr>
          <w:rFonts w:ascii="Arial" w:hAnsi="Arial" w:cs="Arial"/>
          <w:b/>
          <w:bCs/>
          <w:color w:val="000000"/>
        </w:rPr>
      </w:pPr>
      <w:r w:rsidRPr="008D5FA6">
        <w:rPr>
          <w:rFonts w:ascii="Arial" w:hAnsi="Arial" w:cs="Arial"/>
          <w:color w:val="000000"/>
        </w:rPr>
        <w:t xml:space="preserve">data on classifications of agents involved, see </w:t>
      </w:r>
      <w:r w:rsidR="002A36FA" w:rsidRPr="002A36FA">
        <w:rPr>
          <w:rFonts w:ascii="Arial" w:hAnsi="Arial" w:cs="Arial"/>
          <w:b/>
          <w:bCs/>
          <w:color w:val="000000"/>
        </w:rPr>
        <w:t>A</w:t>
      </w:r>
      <w:r w:rsidRPr="002A36FA">
        <w:rPr>
          <w:rFonts w:ascii="Arial" w:hAnsi="Arial" w:cs="Arial"/>
          <w:b/>
          <w:bCs/>
          <w:color w:val="000000"/>
        </w:rPr>
        <w:t xml:space="preserve">nnexure </w:t>
      </w:r>
      <w:r w:rsidR="002A36FA" w:rsidRPr="002A36FA">
        <w:rPr>
          <w:rFonts w:ascii="Arial" w:hAnsi="Arial" w:cs="Arial"/>
          <w:b/>
          <w:bCs/>
          <w:color w:val="000000"/>
        </w:rPr>
        <w:t>H</w:t>
      </w:r>
    </w:p>
    <w:p w14:paraId="67F68688" w14:textId="77805A33" w:rsidR="00B90F00" w:rsidRPr="002A36FA" w:rsidRDefault="00B90F00" w:rsidP="009E1968">
      <w:pPr>
        <w:numPr>
          <w:ilvl w:val="0"/>
          <w:numId w:val="13"/>
        </w:numPr>
        <w:spacing w:after="0" w:line="360" w:lineRule="auto"/>
        <w:ind w:left="450" w:hanging="270"/>
        <w:jc w:val="both"/>
        <w:rPr>
          <w:rFonts w:ascii="Arial" w:hAnsi="Arial" w:cs="Arial"/>
          <w:b/>
          <w:bCs/>
          <w:color w:val="000000"/>
        </w:rPr>
      </w:pPr>
      <w:r w:rsidRPr="008D5FA6">
        <w:rPr>
          <w:rFonts w:ascii="Arial" w:hAnsi="Arial" w:cs="Arial"/>
          <w:color w:val="000000"/>
        </w:rPr>
        <w:t xml:space="preserve">data on classifications of incident type, see </w:t>
      </w:r>
      <w:r w:rsidR="002A36FA" w:rsidRPr="002A36FA">
        <w:rPr>
          <w:rFonts w:ascii="Arial" w:hAnsi="Arial" w:cs="Arial"/>
          <w:b/>
          <w:bCs/>
          <w:color w:val="000000"/>
        </w:rPr>
        <w:t>A</w:t>
      </w:r>
      <w:r w:rsidRPr="002A36FA">
        <w:rPr>
          <w:rFonts w:ascii="Arial" w:hAnsi="Arial" w:cs="Arial"/>
          <w:b/>
          <w:bCs/>
          <w:color w:val="000000"/>
        </w:rPr>
        <w:t xml:space="preserve">nnexure </w:t>
      </w:r>
      <w:r w:rsidR="002A36FA" w:rsidRPr="002A36FA">
        <w:rPr>
          <w:rFonts w:ascii="Arial" w:hAnsi="Arial" w:cs="Arial"/>
          <w:b/>
          <w:bCs/>
          <w:color w:val="000000"/>
        </w:rPr>
        <w:t>I</w:t>
      </w:r>
    </w:p>
    <w:p w14:paraId="77940F75" w14:textId="5BD88BAB" w:rsidR="00B90F00" w:rsidRPr="002A36FA" w:rsidRDefault="00B90F00" w:rsidP="009E1968">
      <w:pPr>
        <w:numPr>
          <w:ilvl w:val="0"/>
          <w:numId w:val="13"/>
        </w:numPr>
        <w:spacing w:after="0" w:line="360" w:lineRule="auto"/>
        <w:ind w:left="450" w:hanging="270"/>
        <w:jc w:val="both"/>
        <w:rPr>
          <w:rFonts w:ascii="Arial" w:hAnsi="Arial" w:cs="Arial"/>
          <w:b/>
          <w:bCs/>
          <w:color w:val="000000"/>
        </w:rPr>
      </w:pPr>
      <w:r w:rsidRPr="008D5FA6">
        <w:rPr>
          <w:rFonts w:ascii="Arial" w:hAnsi="Arial" w:cs="Arial"/>
          <w:color w:val="000000"/>
        </w:rPr>
        <w:t xml:space="preserve">data on classifications of incident outcome, see </w:t>
      </w:r>
      <w:r w:rsidR="002A36FA" w:rsidRPr="002A36FA">
        <w:rPr>
          <w:rFonts w:ascii="Arial" w:hAnsi="Arial" w:cs="Arial"/>
          <w:b/>
          <w:bCs/>
          <w:color w:val="000000"/>
        </w:rPr>
        <w:t>A</w:t>
      </w:r>
      <w:r w:rsidRPr="002A36FA">
        <w:rPr>
          <w:rFonts w:ascii="Arial" w:hAnsi="Arial" w:cs="Arial"/>
          <w:b/>
          <w:bCs/>
          <w:color w:val="000000"/>
        </w:rPr>
        <w:t xml:space="preserve">nnexure </w:t>
      </w:r>
      <w:r w:rsidR="002A36FA" w:rsidRPr="002A36FA">
        <w:rPr>
          <w:rFonts w:ascii="Arial" w:hAnsi="Arial" w:cs="Arial"/>
          <w:b/>
          <w:bCs/>
          <w:color w:val="000000"/>
        </w:rPr>
        <w:t>J</w:t>
      </w:r>
    </w:p>
    <w:p w14:paraId="0621E59B" w14:textId="59F623CA" w:rsidR="00B90F00" w:rsidRPr="008D5FA6" w:rsidRDefault="00B90F00" w:rsidP="009E1968">
      <w:pPr>
        <w:numPr>
          <w:ilvl w:val="0"/>
          <w:numId w:val="13"/>
        </w:numPr>
        <w:spacing w:after="0" w:line="360" w:lineRule="auto"/>
        <w:ind w:left="450" w:hanging="270"/>
        <w:jc w:val="both"/>
        <w:rPr>
          <w:rFonts w:ascii="Arial" w:hAnsi="Arial" w:cs="Arial"/>
          <w:color w:val="000000"/>
        </w:rPr>
      </w:pPr>
      <w:r w:rsidRPr="008D5FA6">
        <w:rPr>
          <w:rFonts w:ascii="Arial" w:hAnsi="Arial" w:cs="Arial"/>
          <w:color w:val="000000"/>
        </w:rPr>
        <w:t xml:space="preserve">indicators for PSIs, see </w:t>
      </w:r>
      <w:r w:rsidR="002A36FA" w:rsidRPr="002A36FA">
        <w:rPr>
          <w:rFonts w:ascii="Arial" w:hAnsi="Arial" w:cs="Arial"/>
          <w:b/>
          <w:bCs/>
          <w:color w:val="000000"/>
        </w:rPr>
        <w:t>A</w:t>
      </w:r>
      <w:r w:rsidRPr="002A36FA">
        <w:rPr>
          <w:rFonts w:ascii="Arial" w:hAnsi="Arial" w:cs="Arial"/>
          <w:b/>
          <w:bCs/>
          <w:color w:val="000000"/>
        </w:rPr>
        <w:t xml:space="preserve">nnexure </w:t>
      </w:r>
      <w:r w:rsidR="002A36FA" w:rsidRPr="002A36FA">
        <w:rPr>
          <w:rFonts w:ascii="Arial" w:hAnsi="Arial" w:cs="Arial"/>
          <w:b/>
          <w:bCs/>
          <w:color w:val="000000"/>
        </w:rPr>
        <w:t>K</w:t>
      </w:r>
    </w:p>
    <w:p w14:paraId="5D722693" w14:textId="46A84564" w:rsidR="00B90F00" w:rsidRPr="008D5FA6" w:rsidRDefault="00B90F00" w:rsidP="00512FC0">
      <w:pPr>
        <w:autoSpaceDE w:val="0"/>
        <w:autoSpaceDN w:val="0"/>
        <w:adjustRightInd w:val="0"/>
        <w:spacing w:after="0" w:line="360" w:lineRule="auto"/>
        <w:jc w:val="both"/>
        <w:rPr>
          <w:rFonts w:ascii="Arial" w:hAnsi="Arial" w:cs="Arial"/>
        </w:rPr>
      </w:pPr>
      <w:r w:rsidRPr="008D5FA6">
        <w:rPr>
          <w:rFonts w:ascii="Arial" w:hAnsi="Arial" w:cs="Arial"/>
        </w:rPr>
        <w:t>Statistical data for SAC 1 incidents should be kept separate from statistical data on SAC 2</w:t>
      </w:r>
      <w:r w:rsidR="002A36FA">
        <w:rPr>
          <w:rFonts w:ascii="Arial" w:hAnsi="Arial" w:cs="Arial"/>
        </w:rPr>
        <w:t xml:space="preserve">, </w:t>
      </w:r>
      <w:r w:rsidRPr="008D5FA6">
        <w:rPr>
          <w:rFonts w:ascii="Arial" w:hAnsi="Arial" w:cs="Arial"/>
        </w:rPr>
        <w:t xml:space="preserve">SAC 3 </w:t>
      </w:r>
      <w:r w:rsidR="002A36FA">
        <w:rPr>
          <w:rFonts w:ascii="Arial" w:hAnsi="Arial" w:cs="Arial"/>
        </w:rPr>
        <w:t xml:space="preserve">and 4 </w:t>
      </w:r>
      <w:r w:rsidRPr="008D5FA6">
        <w:rPr>
          <w:rFonts w:ascii="Arial" w:hAnsi="Arial" w:cs="Arial"/>
        </w:rPr>
        <w:t xml:space="preserve">incidents. </w:t>
      </w:r>
    </w:p>
    <w:p w14:paraId="26BB2252" w14:textId="4F74E7D0" w:rsidR="00512FC0" w:rsidRPr="008D5FA6" w:rsidRDefault="00B90F00" w:rsidP="00512FC0">
      <w:pPr>
        <w:tabs>
          <w:tab w:val="left" w:pos="709"/>
        </w:tabs>
        <w:spacing w:after="0" w:line="360" w:lineRule="auto"/>
        <w:ind w:left="682" w:hanging="2198"/>
        <w:jc w:val="both"/>
        <w:rPr>
          <w:rFonts w:ascii="Arial" w:hAnsi="Arial" w:cs="Arial"/>
          <w:color w:val="000000"/>
          <w:u w:val="single"/>
        </w:rPr>
      </w:pPr>
      <w:r w:rsidRPr="008D5FA6">
        <w:rPr>
          <w:rFonts w:ascii="Arial" w:hAnsi="Arial" w:cs="Arial"/>
          <w:color w:val="000000"/>
        </w:rPr>
        <w:tab/>
      </w:r>
    </w:p>
    <w:p w14:paraId="742072B0" w14:textId="77777777" w:rsidR="00B90F00" w:rsidRPr="008D5FA6" w:rsidRDefault="00667060" w:rsidP="00B90F00">
      <w:pPr>
        <w:pStyle w:val="Heading3"/>
        <w:spacing w:before="0"/>
        <w:jc w:val="both"/>
        <w:rPr>
          <w:color w:val="006024"/>
          <w:sz w:val="22"/>
          <w:szCs w:val="22"/>
        </w:rPr>
      </w:pPr>
      <w:bookmarkStart w:id="129" w:name="_Toc445501680"/>
      <w:bookmarkStart w:id="130" w:name="_Toc466748004"/>
      <w:bookmarkStart w:id="131" w:name="_Toc479589338"/>
      <w:proofErr w:type="gramStart"/>
      <w:r w:rsidRPr="008D5FA6">
        <w:rPr>
          <w:color w:val="006024"/>
          <w:sz w:val="22"/>
          <w:szCs w:val="22"/>
        </w:rPr>
        <w:t>5</w:t>
      </w:r>
      <w:r w:rsidR="00B90F00" w:rsidRPr="008D5FA6">
        <w:rPr>
          <w:color w:val="006024"/>
          <w:sz w:val="22"/>
          <w:szCs w:val="22"/>
        </w:rPr>
        <w:t>.8  Step</w:t>
      </w:r>
      <w:proofErr w:type="gramEnd"/>
      <w:r w:rsidR="00B90F00" w:rsidRPr="008D5FA6">
        <w:rPr>
          <w:color w:val="006024"/>
          <w:sz w:val="22"/>
          <w:szCs w:val="22"/>
        </w:rPr>
        <w:t xml:space="preserve"> 8: Implementation of recommendations</w:t>
      </w:r>
      <w:bookmarkEnd w:id="129"/>
      <w:bookmarkEnd w:id="130"/>
      <w:bookmarkEnd w:id="131"/>
    </w:p>
    <w:p w14:paraId="7C0DA93E" w14:textId="77777777" w:rsidR="00B90F00" w:rsidRPr="008D5FA6" w:rsidRDefault="00B90F00" w:rsidP="002A36FA">
      <w:pPr>
        <w:autoSpaceDE w:val="0"/>
        <w:autoSpaceDN w:val="0"/>
        <w:adjustRightInd w:val="0"/>
        <w:spacing w:before="240" w:line="360" w:lineRule="auto"/>
        <w:jc w:val="both"/>
        <w:rPr>
          <w:rFonts w:ascii="Arial" w:hAnsi="Arial" w:cs="Arial"/>
        </w:rPr>
      </w:pPr>
      <w:r w:rsidRPr="008D5FA6">
        <w:rPr>
          <w:rFonts w:ascii="Arial" w:hAnsi="Arial" w:cs="Arial"/>
        </w:rPr>
        <w:t xml:space="preserve">Recommendations from the investigations and reviews should be implemented to ensure the development of better systems to ensure improved practices. The Root Cause Analysis indicates the time frames as well as the staff responsible for implementation, see annexure </w:t>
      </w:r>
      <w:r w:rsidR="00220DC6" w:rsidRPr="008D5FA6">
        <w:rPr>
          <w:rFonts w:ascii="Arial" w:hAnsi="Arial" w:cs="Arial"/>
        </w:rPr>
        <w:t>B</w:t>
      </w:r>
      <w:r w:rsidRPr="008D5FA6">
        <w:rPr>
          <w:rFonts w:ascii="Arial" w:hAnsi="Arial" w:cs="Arial"/>
        </w:rPr>
        <w:t xml:space="preserve">, section C, number 2b (Framework for RCA and actions). </w:t>
      </w:r>
    </w:p>
    <w:p w14:paraId="20DEF9E0" w14:textId="77777777" w:rsidR="002A36FA" w:rsidRDefault="00B90F00" w:rsidP="001E43A2">
      <w:pPr>
        <w:tabs>
          <w:tab w:val="left" w:pos="709"/>
        </w:tabs>
        <w:spacing w:line="360" w:lineRule="auto"/>
        <w:ind w:hanging="2198"/>
        <w:jc w:val="both"/>
        <w:rPr>
          <w:rFonts w:ascii="Arial" w:hAnsi="Arial" w:cs="Arial"/>
          <w:color w:val="000000"/>
        </w:rPr>
      </w:pPr>
      <w:r w:rsidRPr="008D5FA6">
        <w:rPr>
          <w:rFonts w:ascii="Arial" w:hAnsi="Arial" w:cs="Arial"/>
          <w:color w:val="000000"/>
        </w:rPr>
        <w:tab/>
      </w:r>
      <w:bookmarkStart w:id="132" w:name="_Toc445501681"/>
      <w:bookmarkStart w:id="133" w:name="_Toc466748005"/>
      <w:bookmarkStart w:id="134" w:name="_Toc479589339"/>
    </w:p>
    <w:p w14:paraId="3322BA24" w14:textId="48C3F6C7" w:rsidR="00B90F00" w:rsidRPr="008D5FA6" w:rsidRDefault="00667060" w:rsidP="002A36FA">
      <w:pPr>
        <w:tabs>
          <w:tab w:val="left" w:pos="709"/>
        </w:tabs>
        <w:spacing w:line="360" w:lineRule="auto"/>
        <w:jc w:val="both"/>
        <w:rPr>
          <w:rFonts w:ascii="Arial" w:hAnsi="Arial" w:cs="Arial"/>
        </w:rPr>
      </w:pPr>
      <w:r w:rsidRPr="001E43A2">
        <w:rPr>
          <w:rFonts w:ascii="Arial" w:hAnsi="Arial" w:cs="Arial"/>
          <w:b/>
          <w:color w:val="006024"/>
        </w:rPr>
        <w:t>5</w:t>
      </w:r>
      <w:r w:rsidR="00B90F00" w:rsidRPr="001E43A2">
        <w:rPr>
          <w:rFonts w:ascii="Arial" w:hAnsi="Arial" w:cs="Arial"/>
          <w:b/>
          <w:color w:val="006024"/>
        </w:rPr>
        <w:t>.9 Step 9: Learning</w:t>
      </w:r>
      <w:bookmarkEnd w:id="132"/>
      <w:bookmarkEnd w:id="133"/>
      <w:bookmarkEnd w:id="134"/>
    </w:p>
    <w:p w14:paraId="564BD26A" w14:textId="77777777" w:rsidR="00B90F00" w:rsidRPr="008D5FA6" w:rsidRDefault="00B90F00" w:rsidP="00B90F00">
      <w:pPr>
        <w:autoSpaceDE w:val="0"/>
        <w:autoSpaceDN w:val="0"/>
        <w:adjustRightInd w:val="0"/>
        <w:spacing w:line="360" w:lineRule="auto"/>
        <w:jc w:val="both"/>
        <w:rPr>
          <w:rFonts w:ascii="Arial" w:hAnsi="Arial" w:cs="Arial"/>
          <w:color w:val="000000"/>
        </w:rPr>
      </w:pPr>
      <w:r w:rsidRPr="008D5FA6">
        <w:rPr>
          <w:rFonts w:ascii="Arial" w:hAnsi="Arial" w:cs="Arial"/>
        </w:rPr>
        <w:t xml:space="preserve">The fundamental role of PSI reporting systems is to enhance patient safety by learning from failures of the health-care system. </w:t>
      </w:r>
      <w:r w:rsidR="00220DC6" w:rsidRPr="008D5FA6">
        <w:rPr>
          <w:rFonts w:ascii="Arial" w:hAnsi="Arial" w:cs="Arial"/>
        </w:rPr>
        <w:t>L</w:t>
      </w:r>
      <w:r w:rsidRPr="008D5FA6">
        <w:rPr>
          <w:rFonts w:ascii="Arial" w:hAnsi="Arial" w:cs="Arial"/>
          <w:color w:val="000000"/>
        </w:rPr>
        <w:t xml:space="preserve">earning </w:t>
      </w:r>
      <w:r w:rsidR="00220DC6" w:rsidRPr="008D5FA6">
        <w:rPr>
          <w:rFonts w:ascii="Arial" w:hAnsi="Arial" w:cs="Arial"/>
          <w:color w:val="000000"/>
        </w:rPr>
        <w:t xml:space="preserve">to </w:t>
      </w:r>
      <w:r w:rsidRPr="008D5FA6">
        <w:rPr>
          <w:rFonts w:ascii="Arial" w:hAnsi="Arial" w:cs="Arial"/>
          <w:color w:val="000000"/>
        </w:rPr>
        <w:t xml:space="preserve">improve </w:t>
      </w:r>
      <w:r w:rsidR="00220DC6" w:rsidRPr="008D5FA6">
        <w:rPr>
          <w:rFonts w:ascii="Arial" w:hAnsi="Arial" w:cs="Arial"/>
          <w:color w:val="000000"/>
        </w:rPr>
        <w:t xml:space="preserve">patient </w:t>
      </w:r>
      <w:r w:rsidRPr="008D5FA6">
        <w:rPr>
          <w:rFonts w:ascii="Arial" w:hAnsi="Arial" w:cs="Arial"/>
          <w:color w:val="000000"/>
        </w:rPr>
        <w:t xml:space="preserve">safety </w:t>
      </w:r>
      <w:r w:rsidR="00220DC6" w:rsidRPr="008D5FA6">
        <w:rPr>
          <w:rFonts w:ascii="Arial" w:hAnsi="Arial" w:cs="Arial"/>
          <w:color w:val="000000"/>
        </w:rPr>
        <w:t xml:space="preserve">will be done </w:t>
      </w:r>
      <w:r w:rsidRPr="008D5FA6">
        <w:rPr>
          <w:rFonts w:ascii="Arial" w:hAnsi="Arial" w:cs="Arial"/>
          <w:color w:val="000000"/>
        </w:rPr>
        <w:t>through</w:t>
      </w:r>
      <w:r w:rsidR="00512FC0">
        <w:rPr>
          <w:rFonts w:ascii="Arial" w:hAnsi="Arial" w:cs="Arial"/>
          <w:color w:val="000000"/>
        </w:rPr>
        <w:t xml:space="preserve"> </w:t>
      </w:r>
      <w:r w:rsidR="00512FC0" w:rsidRPr="00512FC0">
        <w:rPr>
          <w:rFonts w:ascii="Arial" w:hAnsi="Arial" w:cs="Arial"/>
          <w:color w:val="FF0000"/>
        </w:rPr>
        <w:t xml:space="preserve">(amend according to what the </w:t>
      </w:r>
      <w:r w:rsidR="00164757">
        <w:rPr>
          <w:rFonts w:ascii="Arial" w:hAnsi="Arial" w:cs="Arial"/>
          <w:color w:val="FF0000"/>
        </w:rPr>
        <w:t>hospital</w:t>
      </w:r>
      <w:r w:rsidR="00512FC0" w:rsidRPr="00512FC0">
        <w:rPr>
          <w:rFonts w:ascii="Arial" w:hAnsi="Arial" w:cs="Arial"/>
          <w:color w:val="FF0000"/>
        </w:rPr>
        <w:t xml:space="preserve"> will do):</w:t>
      </w:r>
    </w:p>
    <w:p w14:paraId="35D41675" w14:textId="77777777" w:rsidR="00B90F00" w:rsidRPr="008D5FA6" w:rsidRDefault="00B90F00" w:rsidP="008D29EE">
      <w:pPr>
        <w:pStyle w:val="ListParagraph"/>
        <w:numPr>
          <w:ilvl w:val="0"/>
          <w:numId w:val="16"/>
        </w:numPr>
        <w:tabs>
          <w:tab w:val="left" w:pos="630"/>
        </w:tabs>
        <w:autoSpaceDE w:val="0"/>
        <w:autoSpaceDN w:val="0"/>
        <w:adjustRightInd w:val="0"/>
        <w:spacing w:after="0" w:line="360" w:lineRule="auto"/>
        <w:ind w:left="360" w:hanging="90"/>
        <w:contextualSpacing w:val="0"/>
        <w:jc w:val="both"/>
        <w:rPr>
          <w:rFonts w:cs="Arial"/>
        </w:rPr>
      </w:pPr>
      <w:r w:rsidRPr="008D5FA6">
        <w:rPr>
          <w:rFonts w:cs="Arial"/>
          <w:color w:val="000000"/>
        </w:rPr>
        <w:t>the generation of alerts regarding significant new hazards,</w:t>
      </w:r>
    </w:p>
    <w:p w14:paraId="246E5A33" w14:textId="77777777" w:rsidR="00B90F00" w:rsidRPr="008D5FA6" w:rsidRDefault="00B90F00" w:rsidP="008D29EE">
      <w:pPr>
        <w:pStyle w:val="ListParagraph"/>
        <w:numPr>
          <w:ilvl w:val="0"/>
          <w:numId w:val="16"/>
        </w:numPr>
        <w:tabs>
          <w:tab w:val="left" w:pos="630"/>
        </w:tabs>
        <w:autoSpaceDE w:val="0"/>
        <w:autoSpaceDN w:val="0"/>
        <w:adjustRightInd w:val="0"/>
        <w:spacing w:after="0" w:line="360" w:lineRule="auto"/>
        <w:ind w:left="360" w:hanging="90"/>
        <w:contextualSpacing w:val="0"/>
        <w:jc w:val="both"/>
        <w:rPr>
          <w:rFonts w:cs="Arial"/>
        </w:rPr>
      </w:pPr>
      <w:r w:rsidRPr="008D5FA6">
        <w:rPr>
          <w:rFonts w:cs="Arial"/>
          <w:color w:val="000000"/>
        </w:rPr>
        <w:t xml:space="preserve">feedback </w:t>
      </w:r>
      <w:r w:rsidR="00220DC6" w:rsidRPr="008D5FA6">
        <w:rPr>
          <w:rFonts w:cs="Arial"/>
          <w:color w:val="000000"/>
        </w:rPr>
        <w:t xml:space="preserve">to relevant departments, </w:t>
      </w:r>
      <w:proofErr w:type="gramStart"/>
      <w:r w:rsidR="00220DC6" w:rsidRPr="008D5FA6">
        <w:rPr>
          <w:rFonts w:cs="Arial"/>
          <w:color w:val="000000"/>
        </w:rPr>
        <w:t>staff</w:t>
      </w:r>
      <w:proofErr w:type="gramEnd"/>
      <w:r w:rsidR="00220DC6" w:rsidRPr="008D5FA6">
        <w:rPr>
          <w:rFonts w:cs="Arial"/>
          <w:color w:val="000000"/>
        </w:rPr>
        <w:t xml:space="preserve"> </w:t>
      </w:r>
      <w:r w:rsidRPr="008D5FA6">
        <w:rPr>
          <w:rFonts w:cs="Arial"/>
        </w:rPr>
        <w:t>and</w:t>
      </w:r>
      <w:r w:rsidR="00220DC6" w:rsidRPr="008D5FA6">
        <w:rPr>
          <w:rFonts w:cs="Arial"/>
        </w:rPr>
        <w:t xml:space="preserve"> patients</w:t>
      </w:r>
    </w:p>
    <w:p w14:paraId="38872C3F" w14:textId="77777777" w:rsidR="00B90F00" w:rsidRPr="008D5FA6" w:rsidRDefault="00220DC6" w:rsidP="008D29EE">
      <w:pPr>
        <w:pStyle w:val="ListParagraph"/>
        <w:numPr>
          <w:ilvl w:val="0"/>
          <w:numId w:val="16"/>
        </w:numPr>
        <w:tabs>
          <w:tab w:val="left" w:pos="630"/>
        </w:tabs>
        <w:autoSpaceDE w:val="0"/>
        <w:autoSpaceDN w:val="0"/>
        <w:adjustRightInd w:val="0"/>
        <w:spacing w:after="0" w:line="360" w:lineRule="auto"/>
        <w:ind w:left="360" w:hanging="90"/>
        <w:contextualSpacing w:val="0"/>
        <w:jc w:val="both"/>
        <w:rPr>
          <w:rFonts w:cs="Arial"/>
        </w:rPr>
      </w:pPr>
      <w:r w:rsidRPr="008D5FA6">
        <w:rPr>
          <w:rFonts w:cs="Arial"/>
        </w:rPr>
        <w:t xml:space="preserve">annual </w:t>
      </w:r>
      <w:r w:rsidR="00B90F00" w:rsidRPr="008D5FA6">
        <w:rPr>
          <w:rFonts w:cs="Arial"/>
        </w:rPr>
        <w:t>reports</w:t>
      </w:r>
      <w:r w:rsidRPr="008D5FA6">
        <w:rPr>
          <w:rFonts w:cs="Arial"/>
        </w:rPr>
        <w:t xml:space="preserve"> distributed to all departments</w:t>
      </w:r>
      <w:r w:rsidR="00B90F00" w:rsidRPr="008D5FA6">
        <w:rPr>
          <w:rFonts w:cs="Arial"/>
        </w:rPr>
        <w:t>.</w:t>
      </w:r>
    </w:p>
    <w:p w14:paraId="34B93EEF" w14:textId="77777777" w:rsidR="00B90F00" w:rsidRPr="008D5FA6" w:rsidRDefault="00B90F00" w:rsidP="00512FC0">
      <w:pPr>
        <w:spacing w:after="0" w:line="360" w:lineRule="auto"/>
        <w:ind w:left="567"/>
        <w:jc w:val="both"/>
        <w:rPr>
          <w:rFonts w:ascii="Arial" w:hAnsi="Arial" w:cs="Arial"/>
          <w:color w:val="000000" w:themeColor="text1"/>
        </w:rPr>
      </w:pPr>
    </w:p>
    <w:p w14:paraId="41B02CB1" w14:textId="77777777" w:rsidR="00B90F00" w:rsidRPr="002F1F39" w:rsidRDefault="00B90F00" w:rsidP="00471EF2">
      <w:pPr>
        <w:spacing w:after="0" w:line="360" w:lineRule="auto"/>
        <w:jc w:val="both"/>
        <w:rPr>
          <w:rFonts w:ascii="Arial" w:hAnsi="Arial" w:cs="Arial"/>
          <w:color w:val="000000" w:themeColor="text1"/>
        </w:rPr>
      </w:pPr>
      <w:bookmarkStart w:id="135" w:name="_Toc435525139"/>
      <w:bookmarkStart w:id="136" w:name="_Toc445501682"/>
      <w:bookmarkStart w:id="137" w:name="_Toc451034113"/>
      <w:bookmarkStart w:id="138" w:name="_Toc466748008"/>
      <w:r w:rsidRPr="002F1F39">
        <w:rPr>
          <w:rFonts w:ascii="Arial" w:hAnsi="Arial" w:cs="Arial"/>
          <w:color w:val="000000" w:themeColor="text1"/>
        </w:rPr>
        <w:t xml:space="preserve">Feedback to the </w:t>
      </w:r>
      <w:r w:rsidR="00220DC6" w:rsidRPr="002F1F39">
        <w:rPr>
          <w:rFonts w:ascii="Arial" w:hAnsi="Arial" w:cs="Arial"/>
          <w:color w:val="000000" w:themeColor="text1"/>
        </w:rPr>
        <w:t>patient post</w:t>
      </w:r>
      <w:r w:rsidRPr="002F1F39">
        <w:rPr>
          <w:rFonts w:ascii="Arial" w:hAnsi="Arial" w:cs="Arial"/>
          <w:color w:val="000000" w:themeColor="text1"/>
        </w:rPr>
        <w:t xml:space="preserve"> analysis </w:t>
      </w:r>
      <w:bookmarkEnd w:id="135"/>
      <w:bookmarkEnd w:id="136"/>
      <w:bookmarkEnd w:id="137"/>
      <w:bookmarkEnd w:id="138"/>
      <w:r w:rsidR="00220DC6" w:rsidRPr="002F1F39">
        <w:rPr>
          <w:rFonts w:ascii="Arial" w:hAnsi="Arial" w:cs="Arial"/>
          <w:color w:val="000000" w:themeColor="text1"/>
        </w:rPr>
        <w:t>is very important</w:t>
      </w:r>
      <w:r w:rsidRPr="002F1F39">
        <w:rPr>
          <w:rFonts w:ascii="Arial" w:hAnsi="Arial" w:cs="Arial"/>
          <w:color w:val="000000" w:themeColor="text1"/>
        </w:rPr>
        <w:t xml:space="preserve"> that all avenues related to the occurrence of adverse events be fully investigated and made known to the patient, </w:t>
      </w:r>
      <w:proofErr w:type="gramStart"/>
      <w:r w:rsidRPr="002F1F39">
        <w:rPr>
          <w:rFonts w:ascii="Arial" w:hAnsi="Arial" w:cs="Arial"/>
          <w:color w:val="000000" w:themeColor="text1"/>
        </w:rPr>
        <w:t>relatives</w:t>
      </w:r>
      <w:proofErr w:type="gramEnd"/>
      <w:r w:rsidRPr="002F1F39">
        <w:rPr>
          <w:rFonts w:ascii="Arial" w:hAnsi="Arial" w:cs="Arial"/>
          <w:color w:val="000000" w:themeColor="text1"/>
        </w:rPr>
        <w:t xml:space="preserve"> or legal representative/s.  Giving wrong information is dangerous and where there is suspicion of litigation, the </w:t>
      </w:r>
      <w:r w:rsidR="00164757">
        <w:rPr>
          <w:rFonts w:ascii="Arial" w:hAnsi="Arial" w:cs="Arial"/>
          <w:color w:val="000000" w:themeColor="text1"/>
        </w:rPr>
        <w:t xml:space="preserve">hospital </w:t>
      </w:r>
      <w:r w:rsidRPr="002F1F39">
        <w:rPr>
          <w:rFonts w:ascii="Arial" w:hAnsi="Arial" w:cs="Arial"/>
          <w:color w:val="000000" w:themeColor="text1"/>
        </w:rPr>
        <w:t xml:space="preserve">should consult the legal representative of the provincial health department. </w:t>
      </w:r>
    </w:p>
    <w:p w14:paraId="1EAF6249" w14:textId="77777777" w:rsidR="00B90F00" w:rsidRPr="008D5FA6" w:rsidRDefault="00B90F00" w:rsidP="00471EF2">
      <w:pPr>
        <w:spacing w:after="0" w:line="360" w:lineRule="auto"/>
        <w:jc w:val="both"/>
        <w:rPr>
          <w:rFonts w:ascii="Arial" w:hAnsi="Arial" w:cs="Arial"/>
          <w:color w:val="000000" w:themeColor="text1"/>
        </w:rPr>
      </w:pPr>
    </w:p>
    <w:p w14:paraId="495A5825" w14:textId="77777777" w:rsidR="00B90F00" w:rsidRPr="008D5FA6" w:rsidRDefault="00220DC6" w:rsidP="00471EF2">
      <w:pPr>
        <w:spacing w:after="0" w:line="360" w:lineRule="auto"/>
        <w:jc w:val="both"/>
        <w:rPr>
          <w:rFonts w:ascii="Arial" w:hAnsi="Arial" w:cs="Arial"/>
          <w:color w:val="000000" w:themeColor="text1"/>
        </w:rPr>
      </w:pPr>
      <w:r w:rsidRPr="008D5FA6">
        <w:rPr>
          <w:rFonts w:ascii="Arial" w:hAnsi="Arial" w:cs="Arial"/>
          <w:color w:val="000000" w:themeColor="text1"/>
        </w:rPr>
        <w:t>The m</w:t>
      </w:r>
      <w:r w:rsidR="00B90F00" w:rsidRPr="008D5FA6">
        <w:rPr>
          <w:rFonts w:ascii="Arial" w:hAnsi="Arial" w:cs="Arial"/>
          <w:color w:val="000000" w:themeColor="text1"/>
        </w:rPr>
        <w:t xml:space="preserve">anagement </w:t>
      </w:r>
      <w:r w:rsidRPr="008D5FA6">
        <w:rPr>
          <w:rFonts w:ascii="Arial" w:hAnsi="Arial" w:cs="Arial"/>
          <w:color w:val="000000" w:themeColor="text1"/>
        </w:rPr>
        <w:t xml:space="preserve">of the relevant section will be responsible to ensure that feedback to patients do take place. Where needed the provincial legal unit will be </w:t>
      </w:r>
      <w:proofErr w:type="gramStart"/>
      <w:r w:rsidRPr="008D5FA6">
        <w:rPr>
          <w:rFonts w:ascii="Arial" w:hAnsi="Arial" w:cs="Arial"/>
          <w:color w:val="000000" w:themeColor="text1"/>
        </w:rPr>
        <w:t>approach</w:t>
      </w:r>
      <w:proofErr w:type="gramEnd"/>
      <w:r w:rsidRPr="008D5FA6">
        <w:rPr>
          <w:rFonts w:ascii="Arial" w:hAnsi="Arial" w:cs="Arial"/>
          <w:color w:val="000000" w:themeColor="text1"/>
        </w:rPr>
        <w:t xml:space="preserve"> to assist.</w:t>
      </w:r>
    </w:p>
    <w:p w14:paraId="29F4642D" w14:textId="77777777" w:rsidR="00B90F00" w:rsidRPr="008D5FA6" w:rsidRDefault="00B90F00" w:rsidP="00471EF2">
      <w:pPr>
        <w:spacing w:line="360" w:lineRule="auto"/>
        <w:ind w:left="567" w:hanging="567"/>
        <w:jc w:val="both"/>
        <w:rPr>
          <w:rFonts w:ascii="Arial" w:hAnsi="Arial" w:cs="Arial"/>
          <w:color w:val="000000" w:themeColor="text1"/>
        </w:rPr>
      </w:pPr>
      <w:r w:rsidRPr="008D5FA6">
        <w:rPr>
          <w:rFonts w:ascii="Arial" w:hAnsi="Arial" w:cs="Arial"/>
          <w:color w:val="000000" w:themeColor="text1"/>
        </w:rPr>
        <w:t xml:space="preserve">The following </w:t>
      </w:r>
      <w:r w:rsidR="00220DC6" w:rsidRPr="008D5FA6">
        <w:rPr>
          <w:rFonts w:ascii="Arial" w:hAnsi="Arial" w:cs="Arial"/>
          <w:color w:val="000000" w:themeColor="text1"/>
        </w:rPr>
        <w:t>will</w:t>
      </w:r>
      <w:r w:rsidRPr="008D5FA6">
        <w:rPr>
          <w:rFonts w:ascii="Arial" w:hAnsi="Arial" w:cs="Arial"/>
          <w:color w:val="000000" w:themeColor="text1"/>
        </w:rPr>
        <w:t xml:space="preserve"> be included in post analysis disclosure:</w:t>
      </w:r>
    </w:p>
    <w:p w14:paraId="1FB3D8EF" w14:textId="77777777" w:rsidR="00B90F00" w:rsidRPr="008D5FA6" w:rsidRDefault="00B90F00" w:rsidP="009E1968">
      <w:pPr>
        <w:numPr>
          <w:ilvl w:val="0"/>
          <w:numId w:val="7"/>
        </w:numPr>
        <w:spacing w:after="0" w:line="360" w:lineRule="auto"/>
        <w:ind w:left="450" w:hanging="270"/>
        <w:jc w:val="both"/>
        <w:rPr>
          <w:rFonts w:ascii="Arial" w:hAnsi="Arial" w:cs="Arial"/>
          <w:color w:val="000000" w:themeColor="text1"/>
        </w:rPr>
      </w:pPr>
      <w:r w:rsidRPr="008D5FA6">
        <w:rPr>
          <w:rFonts w:ascii="Arial" w:hAnsi="Arial" w:cs="Arial"/>
          <w:color w:val="000000" w:themeColor="text1"/>
        </w:rPr>
        <w:t>the patient should be informed of improvements made to prevent similar events from recurring</w:t>
      </w:r>
    </w:p>
    <w:p w14:paraId="51960058" w14:textId="77777777" w:rsidR="00B90F00" w:rsidRPr="008D5FA6" w:rsidRDefault="00B90F00" w:rsidP="009E1968">
      <w:pPr>
        <w:numPr>
          <w:ilvl w:val="0"/>
          <w:numId w:val="7"/>
        </w:numPr>
        <w:spacing w:after="0" w:line="360" w:lineRule="auto"/>
        <w:ind w:left="450" w:hanging="270"/>
        <w:jc w:val="both"/>
        <w:rPr>
          <w:rFonts w:ascii="Arial" w:hAnsi="Arial" w:cs="Arial"/>
          <w:color w:val="000000" w:themeColor="text1"/>
        </w:rPr>
      </w:pPr>
      <w:r w:rsidRPr="008D5FA6">
        <w:rPr>
          <w:rFonts w:ascii="Arial" w:hAnsi="Arial" w:cs="Arial"/>
          <w:color w:val="000000" w:themeColor="text1"/>
        </w:rPr>
        <w:t>continued practical and emotional support should be provided as required</w:t>
      </w:r>
    </w:p>
    <w:p w14:paraId="029820AA" w14:textId="77777777" w:rsidR="00B90F00" w:rsidRPr="008D5FA6" w:rsidRDefault="00B90F00" w:rsidP="009E1968">
      <w:pPr>
        <w:numPr>
          <w:ilvl w:val="0"/>
          <w:numId w:val="7"/>
        </w:numPr>
        <w:spacing w:after="0" w:line="360" w:lineRule="auto"/>
        <w:ind w:left="450" w:hanging="270"/>
        <w:jc w:val="both"/>
        <w:rPr>
          <w:rFonts w:ascii="Arial" w:hAnsi="Arial" w:cs="Arial"/>
        </w:rPr>
      </w:pPr>
      <w:r w:rsidRPr="008D5FA6">
        <w:rPr>
          <w:rFonts w:ascii="Arial" w:hAnsi="Arial" w:cs="Arial"/>
        </w:rPr>
        <w:t>re-enforcement, correction or update of information provided in previous meetings should be provided</w:t>
      </w:r>
    </w:p>
    <w:p w14:paraId="2129D46E" w14:textId="77777777" w:rsidR="00B90F00" w:rsidRPr="008D5FA6" w:rsidRDefault="00B90F00" w:rsidP="009E1968">
      <w:pPr>
        <w:numPr>
          <w:ilvl w:val="0"/>
          <w:numId w:val="7"/>
        </w:numPr>
        <w:spacing w:after="0" w:line="360" w:lineRule="auto"/>
        <w:ind w:left="450" w:hanging="270"/>
        <w:jc w:val="both"/>
        <w:rPr>
          <w:rFonts w:ascii="Arial" w:hAnsi="Arial" w:cs="Arial"/>
        </w:rPr>
      </w:pPr>
      <w:r w:rsidRPr="008D5FA6">
        <w:rPr>
          <w:rFonts w:ascii="Arial" w:hAnsi="Arial" w:cs="Arial"/>
        </w:rPr>
        <w:lastRenderedPageBreak/>
        <w:t>the patient/representative should be promised to be informed of further additional information as it unveils</w:t>
      </w:r>
    </w:p>
    <w:p w14:paraId="5CC73C0E" w14:textId="77777777" w:rsidR="00B90F00" w:rsidRPr="008D5FA6" w:rsidRDefault="00B90F00" w:rsidP="009E1968">
      <w:pPr>
        <w:numPr>
          <w:ilvl w:val="0"/>
          <w:numId w:val="7"/>
        </w:numPr>
        <w:spacing w:after="0" w:line="360" w:lineRule="auto"/>
        <w:ind w:left="450" w:hanging="270"/>
        <w:jc w:val="both"/>
        <w:rPr>
          <w:rFonts w:ascii="Arial" w:hAnsi="Arial" w:cs="Arial"/>
        </w:rPr>
      </w:pPr>
      <w:r w:rsidRPr="008D5FA6">
        <w:rPr>
          <w:rFonts w:ascii="Arial" w:hAnsi="Arial" w:cs="Arial"/>
        </w:rPr>
        <w:t>further expression of sympathy and, where necessary, regret that may include an apology with acknowledgement of responsibility for what has happened</w:t>
      </w:r>
    </w:p>
    <w:p w14:paraId="6257C97D" w14:textId="77777777" w:rsidR="00B90F00" w:rsidRPr="008D5FA6" w:rsidRDefault="00B90F00" w:rsidP="009E1968">
      <w:pPr>
        <w:numPr>
          <w:ilvl w:val="0"/>
          <w:numId w:val="7"/>
        </w:numPr>
        <w:spacing w:after="0" w:line="360" w:lineRule="auto"/>
        <w:ind w:left="450" w:hanging="270"/>
        <w:jc w:val="both"/>
        <w:rPr>
          <w:rFonts w:ascii="Arial" w:hAnsi="Arial" w:cs="Arial"/>
        </w:rPr>
      </w:pPr>
      <w:r w:rsidRPr="008D5FA6">
        <w:rPr>
          <w:rFonts w:ascii="Arial" w:hAnsi="Arial" w:cs="Arial"/>
        </w:rPr>
        <w:t xml:space="preserve">actions taken </w:t>
      </w:r>
      <w:proofErr w:type="gramStart"/>
      <w:r w:rsidRPr="008D5FA6">
        <w:rPr>
          <w:rFonts w:ascii="Arial" w:hAnsi="Arial" w:cs="Arial"/>
        </w:rPr>
        <w:t>as a result of</w:t>
      </w:r>
      <w:proofErr w:type="gramEnd"/>
      <w:r w:rsidRPr="008D5FA6">
        <w:rPr>
          <w:rFonts w:ascii="Arial" w:hAnsi="Arial" w:cs="Arial"/>
        </w:rPr>
        <w:t xml:space="preserve"> internal analysis that might have resulted in system improvement.</w:t>
      </w:r>
    </w:p>
    <w:p w14:paraId="5CD9A988" w14:textId="77777777" w:rsidR="00B90F00" w:rsidRPr="008D5FA6" w:rsidRDefault="00B90F00" w:rsidP="001E43A2">
      <w:pPr>
        <w:spacing w:after="0" w:line="360" w:lineRule="auto"/>
        <w:jc w:val="both"/>
        <w:rPr>
          <w:rFonts w:ascii="Arial" w:hAnsi="Arial" w:cs="Arial"/>
        </w:rPr>
      </w:pPr>
    </w:p>
    <w:p w14:paraId="2549C08B" w14:textId="77777777" w:rsidR="00512FC0" w:rsidRDefault="00B90F00" w:rsidP="00667060">
      <w:pPr>
        <w:spacing w:line="360" w:lineRule="auto"/>
        <w:jc w:val="both"/>
        <w:rPr>
          <w:rFonts w:ascii="Arial" w:hAnsi="Arial" w:cs="Arial"/>
        </w:rPr>
      </w:pPr>
      <w:r w:rsidRPr="008D5FA6">
        <w:rPr>
          <w:rFonts w:ascii="Arial" w:hAnsi="Arial" w:cs="Arial"/>
        </w:rPr>
        <w:t xml:space="preserve">Other disclosure methodologies such as multi-patient and multi-jurisdictional disclosures, in instances where PSIs affected more than one patient, can be used to convey the message. Information provided should be as selective as possible to ensure that privacy and confidentiality of the patients is </w:t>
      </w:r>
      <w:proofErr w:type="spellStart"/>
      <w:r w:rsidRPr="008D5FA6">
        <w:rPr>
          <w:rFonts w:ascii="Arial" w:hAnsi="Arial" w:cs="Arial"/>
        </w:rPr>
        <w:t>realised</w:t>
      </w:r>
      <w:proofErr w:type="spellEnd"/>
      <w:r w:rsidRPr="008D5FA6">
        <w:rPr>
          <w:rFonts w:ascii="Arial" w:hAnsi="Arial" w:cs="Arial"/>
        </w:rPr>
        <w:t xml:space="preserve">. Where PSIs involve more than one institution, representatives of both institutions from affected should collaborate throughout the process and send one common message. </w:t>
      </w:r>
    </w:p>
    <w:p w14:paraId="196C4AD2" w14:textId="77777777" w:rsidR="00667060" w:rsidRPr="008D5FA6" w:rsidRDefault="00667060" w:rsidP="00667060">
      <w:pPr>
        <w:spacing w:line="360" w:lineRule="auto"/>
        <w:jc w:val="both"/>
        <w:rPr>
          <w:rFonts w:ascii="Arial" w:hAnsi="Arial" w:cs="Arial"/>
        </w:rPr>
      </w:pPr>
      <w:r w:rsidRPr="008D5FA6">
        <w:rPr>
          <w:rFonts w:ascii="Arial" w:hAnsi="Arial" w:cs="Arial"/>
        </w:rPr>
        <w:t>The</w:t>
      </w:r>
      <w:r w:rsidR="00B90F00" w:rsidRPr="008D5FA6">
        <w:rPr>
          <w:rFonts w:ascii="Arial" w:hAnsi="Arial" w:cs="Arial"/>
        </w:rPr>
        <w:t xml:space="preserve"> series of action steps that should be followed to ensure the </w:t>
      </w:r>
      <w:r w:rsidRPr="008D5FA6">
        <w:rPr>
          <w:rFonts w:ascii="Arial" w:hAnsi="Arial" w:cs="Arial"/>
        </w:rPr>
        <w:t>effe</w:t>
      </w:r>
      <w:r w:rsidR="00B90F00" w:rsidRPr="008D5FA6">
        <w:rPr>
          <w:rFonts w:ascii="Arial" w:hAnsi="Arial" w:cs="Arial"/>
        </w:rPr>
        <w:t xml:space="preserve">ctive management of PSI is set out in figure 1. </w:t>
      </w:r>
    </w:p>
    <w:p w14:paraId="6A7F2836" w14:textId="77777777" w:rsidR="00B90F00" w:rsidRPr="00FD1AAE" w:rsidRDefault="008D5FA6" w:rsidP="00667060">
      <w:pPr>
        <w:spacing w:line="360" w:lineRule="auto"/>
        <w:jc w:val="both"/>
        <w:rPr>
          <w:rFonts w:ascii="Arial" w:hAnsi="Arial" w:cs="Arial"/>
        </w:rPr>
      </w:pPr>
      <w:r>
        <w:rPr>
          <w:rFonts w:ascii="Arial" w:hAnsi="Arial" w:cs="Arial"/>
        </w:rPr>
        <w:lastRenderedPageBreak/>
        <w:t xml:space="preserve">            </w:t>
      </w:r>
      <w:r w:rsidR="00B90F00">
        <w:rPr>
          <w:rFonts w:ascii="Arial" w:hAnsi="Arial" w:cs="Arial"/>
          <w:noProof/>
        </w:rPr>
        <w:drawing>
          <wp:inline distT="0" distB="0" distL="0" distR="0" wp14:anchorId="2EDCCCF6" wp14:editId="67AFC26C">
            <wp:extent cx="5025142" cy="7940926"/>
            <wp:effectExtent l="57150" t="38100" r="366395" b="365125"/>
            <wp:docPr id="9"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B369C39" w14:textId="77777777" w:rsidR="00B90F00" w:rsidRPr="00FD1AAE" w:rsidRDefault="00667060" w:rsidP="008D5FA6">
      <w:pPr>
        <w:pStyle w:val="Caption"/>
        <w:ind w:left="720" w:firstLine="720"/>
        <w:rPr>
          <w:rFonts w:ascii="Arial" w:hAnsi="Arial" w:cs="Arial"/>
          <w:color w:val="000000"/>
          <w:sz w:val="22"/>
          <w:szCs w:val="22"/>
        </w:rPr>
      </w:pPr>
      <w:bookmarkStart w:id="139" w:name="_Toc451034126"/>
      <w:bookmarkStart w:id="140" w:name="_Toc479589498"/>
      <w:r w:rsidRPr="00667060">
        <w:rPr>
          <w:rFonts w:ascii="Arial" w:hAnsi="Arial" w:cs="Arial"/>
          <w:color w:val="000000" w:themeColor="text1"/>
          <w:sz w:val="22"/>
          <w:szCs w:val="22"/>
        </w:rPr>
        <w:t xml:space="preserve">Figure </w:t>
      </w:r>
      <w:r w:rsidR="00470B07" w:rsidRPr="00667060">
        <w:rPr>
          <w:rFonts w:ascii="Arial" w:hAnsi="Arial" w:cs="Arial"/>
          <w:color w:val="000000" w:themeColor="text1"/>
          <w:sz w:val="22"/>
          <w:szCs w:val="22"/>
        </w:rPr>
        <w:fldChar w:fldCharType="begin"/>
      </w:r>
      <w:r w:rsidRPr="00667060">
        <w:rPr>
          <w:rFonts w:ascii="Arial" w:hAnsi="Arial" w:cs="Arial"/>
          <w:color w:val="000000" w:themeColor="text1"/>
          <w:sz w:val="22"/>
          <w:szCs w:val="22"/>
        </w:rPr>
        <w:instrText xml:space="preserve"> SEQ Figure \* ARABIC </w:instrText>
      </w:r>
      <w:r w:rsidR="00470B07" w:rsidRPr="00667060">
        <w:rPr>
          <w:rFonts w:ascii="Arial" w:hAnsi="Arial" w:cs="Arial"/>
          <w:color w:val="000000" w:themeColor="text1"/>
          <w:sz w:val="22"/>
          <w:szCs w:val="22"/>
        </w:rPr>
        <w:fldChar w:fldCharType="separate"/>
      </w:r>
      <w:r w:rsidR="004871C6">
        <w:rPr>
          <w:rFonts w:ascii="Arial" w:hAnsi="Arial" w:cs="Arial"/>
          <w:noProof/>
          <w:color w:val="000000" w:themeColor="text1"/>
          <w:sz w:val="22"/>
          <w:szCs w:val="22"/>
        </w:rPr>
        <w:t>1</w:t>
      </w:r>
      <w:r w:rsidR="00470B07" w:rsidRPr="00667060">
        <w:rPr>
          <w:rFonts w:ascii="Arial" w:hAnsi="Arial" w:cs="Arial"/>
          <w:color w:val="000000" w:themeColor="text1"/>
          <w:sz w:val="22"/>
          <w:szCs w:val="22"/>
        </w:rPr>
        <w:fldChar w:fldCharType="end"/>
      </w:r>
      <w:r w:rsidR="00B90F00" w:rsidRPr="00667060">
        <w:rPr>
          <w:rFonts w:ascii="Arial" w:hAnsi="Arial" w:cs="Arial"/>
          <w:color w:val="000000" w:themeColor="text1"/>
          <w:sz w:val="22"/>
          <w:szCs w:val="22"/>
        </w:rPr>
        <w:t>: Action</w:t>
      </w:r>
      <w:r w:rsidR="00B90F00" w:rsidRPr="00FD1AAE">
        <w:rPr>
          <w:rFonts w:ascii="Arial" w:hAnsi="Arial" w:cs="Arial"/>
          <w:color w:val="000000"/>
          <w:sz w:val="22"/>
          <w:szCs w:val="22"/>
        </w:rPr>
        <w:t xml:space="preserve"> steps for the management of Patient Safety Incidents</w:t>
      </w:r>
      <w:bookmarkEnd w:id="139"/>
      <w:bookmarkEnd w:id="140"/>
    </w:p>
    <w:p w14:paraId="6914132B" w14:textId="77777777" w:rsidR="00667060" w:rsidRDefault="00667060" w:rsidP="00667060">
      <w:pPr>
        <w:pStyle w:val="Caption"/>
        <w:sectPr w:rsidR="00667060" w:rsidSect="00B41074">
          <w:footerReference w:type="first" r:id="rId17"/>
          <w:pgSz w:w="12240" w:h="15840" w:code="1"/>
          <w:pgMar w:top="720" w:right="720" w:bottom="720" w:left="720" w:header="709" w:footer="709" w:gutter="0"/>
          <w:pgNumType w:start="1"/>
          <w:cols w:space="708"/>
          <w:titlePg/>
          <w:docGrid w:linePitch="360"/>
        </w:sectPr>
      </w:pPr>
    </w:p>
    <w:p w14:paraId="462ED048" w14:textId="0DF68C33" w:rsidR="00F67F42" w:rsidRPr="00F67F42" w:rsidRDefault="00667060" w:rsidP="00F67F42">
      <w:pPr>
        <w:pStyle w:val="Caption"/>
        <w:rPr>
          <w:rFonts w:ascii="Arial" w:hAnsi="Arial" w:cs="Arial"/>
          <w:color w:val="000000"/>
          <w:sz w:val="22"/>
          <w:szCs w:val="22"/>
        </w:rPr>
      </w:pPr>
      <w:bookmarkStart w:id="141" w:name="_Toc96721032"/>
      <w:r w:rsidRPr="007808A6">
        <w:rPr>
          <w:rFonts w:ascii="Arial" w:hAnsi="Arial" w:cs="Arial"/>
          <w:color w:val="000000" w:themeColor="text1"/>
          <w:sz w:val="22"/>
          <w:szCs w:val="22"/>
        </w:rPr>
        <w:lastRenderedPageBreak/>
        <w:t xml:space="preserve">Annexure </w:t>
      </w:r>
      <w:r w:rsidR="00470B07" w:rsidRPr="007808A6">
        <w:rPr>
          <w:rFonts w:ascii="Arial" w:hAnsi="Arial" w:cs="Arial"/>
          <w:color w:val="000000" w:themeColor="text1"/>
          <w:sz w:val="22"/>
          <w:szCs w:val="22"/>
        </w:rPr>
        <w:fldChar w:fldCharType="begin"/>
      </w:r>
      <w:r w:rsidRPr="007808A6">
        <w:rPr>
          <w:rFonts w:ascii="Arial" w:hAnsi="Arial" w:cs="Arial"/>
          <w:color w:val="000000" w:themeColor="text1"/>
          <w:sz w:val="22"/>
          <w:szCs w:val="22"/>
        </w:rPr>
        <w:instrText xml:space="preserve"> SEQ Annexure \* ALPHABETIC </w:instrText>
      </w:r>
      <w:r w:rsidR="00470B07" w:rsidRPr="007808A6">
        <w:rPr>
          <w:rFonts w:ascii="Arial" w:hAnsi="Arial" w:cs="Arial"/>
          <w:color w:val="000000" w:themeColor="text1"/>
          <w:sz w:val="22"/>
          <w:szCs w:val="22"/>
        </w:rPr>
        <w:fldChar w:fldCharType="separate"/>
      </w:r>
      <w:r w:rsidR="009E569F">
        <w:rPr>
          <w:rFonts w:ascii="Arial" w:hAnsi="Arial" w:cs="Arial"/>
          <w:noProof/>
          <w:color w:val="000000" w:themeColor="text1"/>
          <w:sz w:val="22"/>
          <w:szCs w:val="22"/>
        </w:rPr>
        <w:t>A</w:t>
      </w:r>
      <w:r w:rsidR="00470B07" w:rsidRPr="007808A6">
        <w:rPr>
          <w:rFonts w:ascii="Arial" w:hAnsi="Arial" w:cs="Arial"/>
          <w:color w:val="000000" w:themeColor="text1"/>
          <w:sz w:val="22"/>
          <w:szCs w:val="22"/>
        </w:rPr>
        <w:fldChar w:fldCharType="end"/>
      </w:r>
      <w:r w:rsidRPr="007808A6">
        <w:rPr>
          <w:rFonts w:ascii="Arial" w:hAnsi="Arial" w:cs="Arial"/>
          <w:color w:val="000000" w:themeColor="text1"/>
          <w:sz w:val="22"/>
          <w:szCs w:val="22"/>
        </w:rPr>
        <w:t xml:space="preserve">: </w:t>
      </w:r>
      <w:bookmarkStart w:id="142" w:name="_Toc435540771"/>
      <w:bookmarkStart w:id="143" w:name="_Toc474426106"/>
      <w:r w:rsidRPr="007808A6">
        <w:rPr>
          <w:rFonts w:ascii="Arial" w:hAnsi="Arial" w:cs="Arial"/>
          <w:color w:val="000000" w:themeColor="text1"/>
          <w:sz w:val="22"/>
          <w:szCs w:val="22"/>
        </w:rPr>
        <w:t xml:space="preserve">Prioritisation - Severity Assessment Code </w:t>
      </w:r>
      <w:bookmarkEnd w:id="142"/>
      <w:r w:rsidRPr="007808A6">
        <w:rPr>
          <w:rFonts w:ascii="Arial" w:hAnsi="Arial" w:cs="Arial"/>
          <w:color w:val="000000" w:themeColor="text1"/>
          <w:sz w:val="22"/>
          <w:szCs w:val="22"/>
        </w:rPr>
        <w:t>(SAC</w:t>
      </w:r>
      <w:r w:rsidRPr="00FD1AAE">
        <w:rPr>
          <w:rFonts w:ascii="Arial" w:hAnsi="Arial" w:cs="Arial"/>
          <w:color w:val="000000"/>
          <w:sz w:val="22"/>
          <w:szCs w:val="22"/>
        </w:rPr>
        <w:t>)</w:t>
      </w:r>
      <w:bookmarkEnd w:id="141"/>
      <w:bookmarkEnd w:id="143"/>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5058"/>
        <w:gridCol w:w="2835"/>
        <w:gridCol w:w="2835"/>
        <w:gridCol w:w="2268"/>
      </w:tblGrid>
      <w:tr w:rsidR="00F67F42" w:rsidRPr="00F21EEF" w14:paraId="46E8AD3A" w14:textId="77777777" w:rsidTr="00D22665">
        <w:trPr>
          <w:tblHeader/>
        </w:trPr>
        <w:tc>
          <w:tcPr>
            <w:tcW w:w="1458" w:type="dxa"/>
          </w:tcPr>
          <w:p w14:paraId="0CF93CB1" w14:textId="77777777" w:rsidR="00F67F42" w:rsidRPr="00EC69BE" w:rsidRDefault="00F67F42" w:rsidP="00D22665">
            <w:pPr>
              <w:autoSpaceDE w:val="0"/>
              <w:autoSpaceDN w:val="0"/>
              <w:adjustRightInd w:val="0"/>
              <w:rPr>
                <w:rFonts w:ascii="Arial" w:hAnsi="Arial" w:cs="Arial"/>
                <w:lang w:val="en-ZA"/>
              </w:rPr>
            </w:pPr>
          </w:p>
        </w:tc>
        <w:tc>
          <w:tcPr>
            <w:tcW w:w="5058" w:type="dxa"/>
            <w:shd w:val="clear" w:color="auto" w:fill="FF0000"/>
          </w:tcPr>
          <w:p w14:paraId="509A004E" w14:textId="77777777" w:rsidR="00F67F42" w:rsidRPr="00EC69BE" w:rsidRDefault="00F67F42" w:rsidP="00D22665">
            <w:pPr>
              <w:autoSpaceDE w:val="0"/>
              <w:autoSpaceDN w:val="0"/>
              <w:adjustRightInd w:val="0"/>
              <w:rPr>
                <w:rFonts w:ascii="Arial" w:hAnsi="Arial" w:cs="Arial"/>
                <w:b/>
                <w:bCs/>
                <w:lang w:val="en-ZA"/>
              </w:rPr>
            </w:pPr>
            <w:r w:rsidRPr="00EC69BE">
              <w:rPr>
                <w:rFonts w:ascii="Arial" w:hAnsi="Arial" w:cs="Arial"/>
                <w:b/>
                <w:bCs/>
                <w:lang w:val="en-ZA"/>
              </w:rPr>
              <w:t>SAC 1</w:t>
            </w:r>
          </w:p>
        </w:tc>
        <w:tc>
          <w:tcPr>
            <w:tcW w:w="2835" w:type="dxa"/>
            <w:shd w:val="clear" w:color="auto" w:fill="FFC000"/>
          </w:tcPr>
          <w:p w14:paraId="3F0A9E68" w14:textId="77777777" w:rsidR="00F67F42" w:rsidRPr="00EC69BE" w:rsidRDefault="00F67F42" w:rsidP="00D22665">
            <w:pPr>
              <w:autoSpaceDE w:val="0"/>
              <w:autoSpaceDN w:val="0"/>
              <w:adjustRightInd w:val="0"/>
              <w:rPr>
                <w:rFonts w:ascii="Arial" w:hAnsi="Arial" w:cs="Arial"/>
                <w:b/>
                <w:bCs/>
                <w:lang w:val="en-ZA"/>
              </w:rPr>
            </w:pPr>
            <w:r w:rsidRPr="00EC69BE">
              <w:rPr>
                <w:rFonts w:ascii="Arial" w:hAnsi="Arial" w:cs="Arial"/>
                <w:b/>
                <w:bCs/>
                <w:lang w:val="en-ZA"/>
              </w:rPr>
              <w:t>SAC 2</w:t>
            </w:r>
          </w:p>
        </w:tc>
        <w:tc>
          <w:tcPr>
            <w:tcW w:w="2835" w:type="dxa"/>
            <w:shd w:val="clear" w:color="auto" w:fill="FFFF00"/>
          </w:tcPr>
          <w:p w14:paraId="156BCF1B" w14:textId="77777777" w:rsidR="00F67F42" w:rsidRPr="00EC69BE" w:rsidRDefault="00F67F42" w:rsidP="00D22665">
            <w:pPr>
              <w:autoSpaceDE w:val="0"/>
              <w:autoSpaceDN w:val="0"/>
              <w:adjustRightInd w:val="0"/>
              <w:rPr>
                <w:rFonts w:ascii="Arial" w:hAnsi="Arial" w:cs="Arial"/>
                <w:b/>
                <w:bCs/>
                <w:lang w:val="en-ZA"/>
              </w:rPr>
            </w:pPr>
            <w:r w:rsidRPr="00EC69BE">
              <w:rPr>
                <w:rFonts w:ascii="Arial" w:hAnsi="Arial" w:cs="Arial"/>
                <w:b/>
                <w:bCs/>
                <w:lang w:val="en-ZA"/>
              </w:rPr>
              <w:t>SAC 3</w:t>
            </w:r>
          </w:p>
        </w:tc>
        <w:tc>
          <w:tcPr>
            <w:tcW w:w="2268" w:type="dxa"/>
            <w:shd w:val="clear" w:color="auto" w:fill="92D050"/>
          </w:tcPr>
          <w:p w14:paraId="63F4F1AF" w14:textId="77777777" w:rsidR="00F67F42" w:rsidRPr="00EC69BE" w:rsidRDefault="00F67F42" w:rsidP="00D22665">
            <w:pPr>
              <w:autoSpaceDE w:val="0"/>
              <w:autoSpaceDN w:val="0"/>
              <w:adjustRightInd w:val="0"/>
              <w:rPr>
                <w:rFonts w:ascii="Arial" w:hAnsi="Arial" w:cs="Arial"/>
                <w:b/>
                <w:bCs/>
                <w:lang w:val="en-ZA"/>
              </w:rPr>
            </w:pPr>
            <w:r w:rsidRPr="00EC69BE">
              <w:rPr>
                <w:rFonts w:ascii="Arial" w:hAnsi="Arial" w:cs="Arial"/>
                <w:b/>
                <w:bCs/>
                <w:lang w:val="en-ZA"/>
              </w:rPr>
              <w:t>SAC 4</w:t>
            </w:r>
          </w:p>
        </w:tc>
      </w:tr>
      <w:tr w:rsidR="00AB167D" w:rsidRPr="00F21EEF" w14:paraId="46FE8DF4" w14:textId="77777777" w:rsidTr="00D22665">
        <w:tc>
          <w:tcPr>
            <w:tcW w:w="1458" w:type="dxa"/>
          </w:tcPr>
          <w:p w14:paraId="674A5E10" w14:textId="77777777" w:rsidR="00AB167D" w:rsidRPr="00EC69BE" w:rsidRDefault="00AB167D" w:rsidP="00AB167D">
            <w:pPr>
              <w:autoSpaceDE w:val="0"/>
              <w:autoSpaceDN w:val="0"/>
              <w:adjustRightInd w:val="0"/>
              <w:rPr>
                <w:rFonts w:ascii="Arial" w:hAnsi="Arial" w:cs="Arial"/>
                <w:sz w:val="20"/>
                <w:szCs w:val="20"/>
                <w:lang w:val="en-ZA"/>
              </w:rPr>
            </w:pPr>
            <w:r w:rsidRPr="00EC69BE">
              <w:rPr>
                <w:rFonts w:ascii="Arial" w:hAnsi="Arial" w:cs="Arial"/>
                <w:sz w:val="20"/>
                <w:szCs w:val="20"/>
                <w:lang w:val="en-ZA"/>
              </w:rPr>
              <w:t>Actual/</w:t>
            </w:r>
          </w:p>
          <w:p w14:paraId="2B077D68" w14:textId="77777777" w:rsidR="00AB167D" w:rsidRPr="00EC69BE" w:rsidRDefault="00AB167D" w:rsidP="00AB167D">
            <w:pPr>
              <w:autoSpaceDE w:val="0"/>
              <w:autoSpaceDN w:val="0"/>
              <w:adjustRightInd w:val="0"/>
              <w:rPr>
                <w:rFonts w:ascii="Arial" w:hAnsi="Arial" w:cs="Arial"/>
                <w:sz w:val="20"/>
                <w:szCs w:val="20"/>
                <w:lang w:val="en-ZA"/>
              </w:rPr>
            </w:pPr>
            <w:r w:rsidRPr="00EC69BE">
              <w:rPr>
                <w:rFonts w:ascii="Arial" w:hAnsi="Arial" w:cs="Arial"/>
                <w:sz w:val="20"/>
                <w:szCs w:val="20"/>
                <w:lang w:val="en-ZA"/>
              </w:rPr>
              <w:t>potential consequence to patient</w:t>
            </w:r>
          </w:p>
        </w:tc>
        <w:tc>
          <w:tcPr>
            <w:tcW w:w="5058" w:type="dxa"/>
          </w:tcPr>
          <w:p w14:paraId="5962C058" w14:textId="120F8D2A" w:rsidR="00AB167D" w:rsidRPr="00EC69BE" w:rsidRDefault="00AB167D" w:rsidP="00AB167D">
            <w:pPr>
              <w:autoSpaceDE w:val="0"/>
              <w:autoSpaceDN w:val="0"/>
              <w:adjustRightInd w:val="0"/>
              <w:rPr>
                <w:rFonts w:ascii="Arial" w:hAnsi="Arial" w:cs="Arial"/>
                <w:sz w:val="20"/>
                <w:szCs w:val="20"/>
                <w:lang w:val="en-ZA"/>
              </w:rPr>
            </w:pPr>
            <w:r w:rsidRPr="002C2396">
              <w:rPr>
                <w:rFonts w:ascii="Arial" w:hAnsi="Arial" w:cs="Arial"/>
                <w:color w:val="333333"/>
                <w:sz w:val="20"/>
                <w:szCs w:val="20"/>
                <w:shd w:val="clear" w:color="auto" w:fill="FFFFFF"/>
              </w:rPr>
              <w:t xml:space="preserve">Incidents that have or could have caused </w:t>
            </w:r>
            <w:r w:rsidRPr="002C2396">
              <w:rPr>
                <w:rFonts w:ascii="Arial" w:hAnsi="Arial" w:cs="Arial"/>
                <w:b/>
                <w:bCs/>
                <w:color w:val="333333"/>
                <w:sz w:val="20"/>
                <w:szCs w:val="20"/>
                <w:shd w:val="clear" w:color="auto" w:fill="FFFFFF"/>
              </w:rPr>
              <w:t>serious harm or death</w:t>
            </w:r>
            <w:r w:rsidRPr="002C2396">
              <w:rPr>
                <w:rFonts w:ascii="Arial" w:hAnsi="Arial" w:cs="Arial"/>
                <w:color w:val="333333"/>
                <w:sz w:val="20"/>
                <w:szCs w:val="20"/>
                <w:shd w:val="clear" w:color="auto" w:fill="FFFFFF"/>
              </w:rPr>
              <w:t> </w:t>
            </w:r>
            <w:r w:rsidRPr="002C2396">
              <w:rPr>
                <w:rFonts w:ascii="Arial" w:hAnsi="Arial" w:cs="Arial"/>
                <w:b/>
                <w:sz w:val="20"/>
                <w:szCs w:val="20"/>
                <w:lang w:val="en-ZA"/>
              </w:rPr>
              <w:t xml:space="preserve"> </w:t>
            </w:r>
          </w:p>
        </w:tc>
        <w:tc>
          <w:tcPr>
            <w:tcW w:w="2835" w:type="dxa"/>
          </w:tcPr>
          <w:p w14:paraId="3C79C756" w14:textId="1DDE66CF" w:rsidR="00AB167D" w:rsidRPr="00EC69BE" w:rsidRDefault="00AB167D" w:rsidP="00AB167D">
            <w:pPr>
              <w:autoSpaceDE w:val="0"/>
              <w:autoSpaceDN w:val="0"/>
              <w:adjustRightInd w:val="0"/>
              <w:rPr>
                <w:rFonts w:ascii="Arial" w:hAnsi="Arial" w:cs="Arial"/>
                <w:sz w:val="20"/>
                <w:szCs w:val="20"/>
                <w:lang w:val="en-ZA"/>
              </w:rPr>
            </w:pPr>
            <w:r w:rsidRPr="002C2396">
              <w:rPr>
                <w:rFonts w:ascii="Arial" w:hAnsi="Arial" w:cs="Arial"/>
                <w:color w:val="333333"/>
                <w:sz w:val="20"/>
                <w:szCs w:val="20"/>
                <w:shd w:val="clear" w:color="auto" w:fill="FFFFFF"/>
              </w:rPr>
              <w:t>Incidents that have or could have caused</w:t>
            </w:r>
            <w:r>
              <w:rPr>
                <w:rFonts w:ascii="Arial" w:hAnsi="Arial" w:cs="Arial"/>
                <w:color w:val="333333"/>
                <w:sz w:val="20"/>
                <w:szCs w:val="20"/>
                <w:shd w:val="clear" w:color="auto" w:fill="FFFFFF"/>
              </w:rPr>
              <w:t xml:space="preserve"> </w:t>
            </w:r>
            <w:r>
              <w:rPr>
                <w:rFonts w:ascii="Arial" w:hAnsi="Arial" w:cs="Arial"/>
                <w:b/>
                <w:sz w:val="20"/>
                <w:szCs w:val="20"/>
                <w:lang w:val="en-ZA"/>
              </w:rPr>
              <w:t>mo</w:t>
            </w:r>
            <w:r w:rsidRPr="00EC69BE">
              <w:rPr>
                <w:rFonts w:ascii="Arial" w:hAnsi="Arial" w:cs="Arial"/>
                <w:b/>
                <w:sz w:val="20"/>
                <w:szCs w:val="20"/>
                <w:lang w:val="en-ZA"/>
              </w:rPr>
              <w:t>derate harm</w:t>
            </w:r>
            <w:r w:rsidRPr="00EC69BE">
              <w:rPr>
                <w:rFonts w:ascii="Arial" w:hAnsi="Arial" w:cs="Arial"/>
                <w:sz w:val="20"/>
                <w:szCs w:val="20"/>
                <w:lang w:val="en-ZA"/>
              </w:rPr>
              <w:t xml:space="preserve"> </w:t>
            </w:r>
          </w:p>
        </w:tc>
        <w:tc>
          <w:tcPr>
            <w:tcW w:w="2835" w:type="dxa"/>
          </w:tcPr>
          <w:p w14:paraId="26E10024" w14:textId="390D8C73" w:rsidR="00AB167D" w:rsidRPr="00EC69BE" w:rsidRDefault="00AB167D" w:rsidP="00AB167D">
            <w:pPr>
              <w:autoSpaceDE w:val="0"/>
              <w:autoSpaceDN w:val="0"/>
              <w:adjustRightInd w:val="0"/>
              <w:rPr>
                <w:rFonts w:ascii="Arial" w:hAnsi="Arial" w:cs="Arial"/>
                <w:sz w:val="20"/>
                <w:szCs w:val="20"/>
                <w:lang w:val="en-ZA"/>
              </w:rPr>
            </w:pPr>
            <w:r w:rsidRPr="002C2396">
              <w:rPr>
                <w:rFonts w:ascii="Arial" w:hAnsi="Arial" w:cs="Arial"/>
                <w:color w:val="333333"/>
                <w:sz w:val="20"/>
                <w:szCs w:val="20"/>
                <w:shd w:val="clear" w:color="auto" w:fill="FFFFFF"/>
              </w:rPr>
              <w:t>Incidents that have or could have caused</w:t>
            </w:r>
            <w:r>
              <w:rPr>
                <w:rFonts w:ascii="Arial" w:hAnsi="Arial" w:cs="Arial"/>
                <w:color w:val="333333"/>
                <w:sz w:val="20"/>
                <w:szCs w:val="20"/>
                <w:shd w:val="clear" w:color="auto" w:fill="FFFFFF"/>
              </w:rPr>
              <w:t xml:space="preserve"> </w:t>
            </w:r>
            <w:r>
              <w:rPr>
                <w:rFonts w:ascii="Arial" w:hAnsi="Arial" w:cs="Arial"/>
                <w:b/>
                <w:sz w:val="20"/>
                <w:szCs w:val="20"/>
                <w:lang w:val="en-ZA"/>
              </w:rPr>
              <w:t>mi</w:t>
            </w:r>
            <w:r w:rsidRPr="00EC69BE">
              <w:rPr>
                <w:rFonts w:ascii="Arial" w:hAnsi="Arial" w:cs="Arial"/>
                <w:b/>
                <w:sz w:val="20"/>
                <w:szCs w:val="20"/>
                <w:lang w:val="en-ZA"/>
              </w:rPr>
              <w:t xml:space="preserve">nor harm </w:t>
            </w:r>
          </w:p>
        </w:tc>
        <w:tc>
          <w:tcPr>
            <w:tcW w:w="2268" w:type="dxa"/>
          </w:tcPr>
          <w:p w14:paraId="20CF2D03" w14:textId="2874B702" w:rsidR="00AB167D" w:rsidRPr="00EC69BE" w:rsidRDefault="00AB167D" w:rsidP="00AB167D">
            <w:pPr>
              <w:autoSpaceDE w:val="0"/>
              <w:autoSpaceDN w:val="0"/>
              <w:adjustRightInd w:val="0"/>
              <w:rPr>
                <w:rFonts w:ascii="Arial" w:hAnsi="Arial" w:cs="Arial"/>
                <w:b/>
                <w:sz w:val="20"/>
                <w:szCs w:val="20"/>
                <w:lang w:val="en-ZA"/>
              </w:rPr>
            </w:pPr>
            <w:r w:rsidRPr="002C2396">
              <w:rPr>
                <w:rFonts w:ascii="Arial" w:hAnsi="Arial" w:cs="Arial"/>
                <w:color w:val="333333"/>
                <w:sz w:val="20"/>
                <w:szCs w:val="20"/>
                <w:shd w:val="clear" w:color="auto" w:fill="FFFFFF"/>
              </w:rPr>
              <w:t xml:space="preserve">Incidents that caused </w:t>
            </w:r>
            <w:r>
              <w:rPr>
                <w:rFonts w:ascii="Arial" w:hAnsi="Arial" w:cs="Arial"/>
                <w:b/>
                <w:sz w:val="20"/>
                <w:szCs w:val="20"/>
                <w:lang w:val="en-ZA"/>
              </w:rPr>
              <w:t>n</w:t>
            </w:r>
            <w:r w:rsidRPr="00EC69BE">
              <w:rPr>
                <w:rFonts w:ascii="Arial" w:hAnsi="Arial" w:cs="Arial"/>
                <w:b/>
                <w:sz w:val="20"/>
                <w:szCs w:val="20"/>
                <w:lang w:val="en-ZA"/>
              </w:rPr>
              <w:t>o harm</w:t>
            </w:r>
          </w:p>
        </w:tc>
      </w:tr>
      <w:tr w:rsidR="00F67F42" w:rsidRPr="00F21EEF" w14:paraId="6D79F632" w14:textId="77777777" w:rsidTr="00D22665">
        <w:tc>
          <w:tcPr>
            <w:tcW w:w="1458" w:type="dxa"/>
          </w:tcPr>
          <w:p w14:paraId="2E989685" w14:textId="77777777" w:rsidR="00F67F42" w:rsidRPr="00EC69BE" w:rsidRDefault="00F67F42" w:rsidP="00D22665">
            <w:pPr>
              <w:autoSpaceDE w:val="0"/>
              <w:autoSpaceDN w:val="0"/>
              <w:adjustRightInd w:val="0"/>
              <w:rPr>
                <w:rFonts w:ascii="Arial" w:hAnsi="Arial" w:cs="Arial"/>
                <w:sz w:val="20"/>
                <w:szCs w:val="20"/>
                <w:lang w:val="en-ZA"/>
              </w:rPr>
            </w:pPr>
            <w:r w:rsidRPr="00EC69BE">
              <w:rPr>
                <w:rFonts w:ascii="Arial" w:hAnsi="Arial" w:cs="Arial"/>
                <w:sz w:val="20"/>
                <w:szCs w:val="20"/>
                <w:lang w:val="en-ZA"/>
              </w:rPr>
              <w:t>Type of event/incident</w:t>
            </w:r>
          </w:p>
        </w:tc>
        <w:tc>
          <w:tcPr>
            <w:tcW w:w="5058" w:type="dxa"/>
          </w:tcPr>
          <w:p w14:paraId="2ED32DBB" w14:textId="77777777" w:rsidR="00F67F42" w:rsidRPr="00EC69BE" w:rsidRDefault="00F67F42" w:rsidP="008D29EE">
            <w:pPr>
              <w:numPr>
                <w:ilvl w:val="0"/>
                <w:numId w:val="17"/>
              </w:numPr>
              <w:autoSpaceDE w:val="0"/>
              <w:autoSpaceDN w:val="0"/>
              <w:adjustRightInd w:val="0"/>
              <w:spacing w:after="0" w:line="240" w:lineRule="auto"/>
              <w:ind w:left="285" w:hanging="285"/>
              <w:rPr>
                <w:rFonts w:ascii="Arial" w:hAnsi="Arial" w:cs="Arial"/>
                <w:color w:val="000000"/>
                <w:sz w:val="20"/>
                <w:szCs w:val="20"/>
                <w:lang w:val="en-ZA"/>
              </w:rPr>
            </w:pPr>
            <w:r w:rsidRPr="00EC69BE">
              <w:rPr>
                <w:rFonts w:ascii="Arial" w:hAnsi="Arial" w:cs="Arial"/>
                <w:color w:val="000000"/>
                <w:sz w:val="20"/>
                <w:szCs w:val="20"/>
                <w:lang w:val="en-ZA"/>
              </w:rPr>
              <w:t xml:space="preserve">Procedure involving the wrong patient or body part resulting in death or major permanent loss of function </w:t>
            </w:r>
          </w:p>
          <w:p w14:paraId="768E285C" w14:textId="77777777" w:rsidR="00F67F42" w:rsidRPr="00EC69BE" w:rsidRDefault="00F67F42" w:rsidP="008D29EE">
            <w:pPr>
              <w:numPr>
                <w:ilvl w:val="0"/>
                <w:numId w:val="17"/>
              </w:numPr>
              <w:autoSpaceDE w:val="0"/>
              <w:autoSpaceDN w:val="0"/>
              <w:adjustRightInd w:val="0"/>
              <w:spacing w:after="0" w:line="240" w:lineRule="auto"/>
              <w:ind w:left="285" w:hanging="285"/>
              <w:rPr>
                <w:rFonts w:ascii="Arial" w:hAnsi="Arial" w:cs="Arial"/>
                <w:color w:val="000000"/>
                <w:sz w:val="20"/>
                <w:szCs w:val="20"/>
                <w:lang w:val="en-ZA"/>
              </w:rPr>
            </w:pPr>
            <w:r w:rsidRPr="00EC69BE">
              <w:rPr>
                <w:rFonts w:ascii="Arial" w:hAnsi="Arial" w:cs="Arial"/>
                <w:color w:val="000000"/>
                <w:sz w:val="20"/>
                <w:szCs w:val="20"/>
                <w:lang w:val="en-ZA"/>
              </w:rPr>
              <w:t xml:space="preserve">Retained instruments or other material after surgery </w:t>
            </w:r>
          </w:p>
          <w:p w14:paraId="46AF51EC" w14:textId="77777777" w:rsidR="00F67F42" w:rsidRPr="00EC69BE" w:rsidRDefault="00F67F42" w:rsidP="008D29EE">
            <w:pPr>
              <w:numPr>
                <w:ilvl w:val="0"/>
                <w:numId w:val="17"/>
              </w:numPr>
              <w:autoSpaceDE w:val="0"/>
              <w:autoSpaceDN w:val="0"/>
              <w:adjustRightInd w:val="0"/>
              <w:spacing w:after="0" w:line="240" w:lineRule="auto"/>
              <w:ind w:left="285" w:hanging="285"/>
              <w:rPr>
                <w:rFonts w:ascii="Arial" w:hAnsi="Arial" w:cs="Arial"/>
                <w:color w:val="000000"/>
                <w:sz w:val="20"/>
                <w:szCs w:val="20"/>
                <w:lang w:val="en-ZA"/>
              </w:rPr>
            </w:pPr>
            <w:r w:rsidRPr="00EC69BE">
              <w:rPr>
                <w:rFonts w:ascii="Arial" w:hAnsi="Arial" w:cs="Arial"/>
                <w:color w:val="000000"/>
                <w:sz w:val="20"/>
                <w:szCs w:val="20"/>
                <w:lang w:val="en-ZA"/>
              </w:rPr>
              <w:t xml:space="preserve">Wrong surgical procedure </w:t>
            </w:r>
          </w:p>
          <w:p w14:paraId="4EE6B85B" w14:textId="77777777" w:rsidR="00F67F42" w:rsidRPr="00EC69BE" w:rsidRDefault="00F67F42" w:rsidP="008D29EE">
            <w:pPr>
              <w:numPr>
                <w:ilvl w:val="0"/>
                <w:numId w:val="17"/>
              </w:numPr>
              <w:autoSpaceDE w:val="0"/>
              <w:autoSpaceDN w:val="0"/>
              <w:adjustRightInd w:val="0"/>
              <w:spacing w:after="0" w:line="240" w:lineRule="auto"/>
              <w:ind w:left="285" w:hanging="285"/>
              <w:rPr>
                <w:rFonts w:ascii="Arial" w:hAnsi="Arial" w:cs="Arial"/>
                <w:color w:val="000000"/>
                <w:sz w:val="20"/>
                <w:szCs w:val="20"/>
                <w:lang w:val="en-ZA"/>
              </w:rPr>
            </w:pPr>
            <w:r w:rsidRPr="00EC69BE">
              <w:rPr>
                <w:rFonts w:ascii="Arial" w:hAnsi="Arial" w:cs="Arial"/>
                <w:color w:val="000000"/>
                <w:sz w:val="20"/>
                <w:szCs w:val="20"/>
                <w:lang w:val="en-ZA"/>
              </w:rPr>
              <w:t xml:space="preserve">Surgical site infections that lead to death or morbidity </w:t>
            </w:r>
          </w:p>
          <w:p w14:paraId="043B4AF0" w14:textId="77777777" w:rsidR="00F67F42" w:rsidRPr="00EC69BE" w:rsidRDefault="00F67F42" w:rsidP="008D29EE">
            <w:pPr>
              <w:numPr>
                <w:ilvl w:val="0"/>
                <w:numId w:val="17"/>
              </w:numPr>
              <w:autoSpaceDE w:val="0"/>
              <w:autoSpaceDN w:val="0"/>
              <w:adjustRightInd w:val="0"/>
              <w:spacing w:after="0" w:line="240" w:lineRule="auto"/>
              <w:ind w:left="285" w:hanging="285"/>
              <w:rPr>
                <w:rFonts w:ascii="Arial" w:hAnsi="Arial" w:cs="Arial"/>
                <w:color w:val="000000"/>
                <w:sz w:val="20"/>
                <w:szCs w:val="20"/>
                <w:lang w:val="en-ZA"/>
              </w:rPr>
            </w:pPr>
            <w:r w:rsidRPr="00EC69BE">
              <w:rPr>
                <w:rFonts w:ascii="Arial" w:hAnsi="Arial" w:cs="Arial"/>
                <w:color w:val="000000"/>
                <w:sz w:val="20"/>
                <w:szCs w:val="20"/>
                <w:lang w:val="en-ZA"/>
              </w:rPr>
              <w:t>Suicide of a patient in an inpatient unit</w:t>
            </w:r>
          </w:p>
          <w:p w14:paraId="71B67E6D" w14:textId="77777777" w:rsidR="00F67F42" w:rsidRPr="00EC69BE" w:rsidRDefault="00F67F42" w:rsidP="008D29EE">
            <w:pPr>
              <w:numPr>
                <w:ilvl w:val="0"/>
                <w:numId w:val="17"/>
              </w:numPr>
              <w:autoSpaceDE w:val="0"/>
              <w:autoSpaceDN w:val="0"/>
              <w:adjustRightInd w:val="0"/>
              <w:spacing w:after="0" w:line="240" w:lineRule="auto"/>
              <w:ind w:left="285" w:hanging="285"/>
              <w:rPr>
                <w:rFonts w:ascii="Arial" w:hAnsi="Arial" w:cs="Arial"/>
                <w:color w:val="000000"/>
                <w:sz w:val="20"/>
                <w:szCs w:val="20"/>
                <w:lang w:val="en-ZA"/>
              </w:rPr>
            </w:pPr>
            <w:r w:rsidRPr="00EC69BE">
              <w:rPr>
                <w:rFonts w:ascii="Arial" w:hAnsi="Arial" w:cs="Arial"/>
                <w:color w:val="000000"/>
                <w:sz w:val="20"/>
                <w:szCs w:val="20"/>
                <w:lang w:val="en-ZA"/>
              </w:rPr>
              <w:t xml:space="preserve">Death or serious morbidity due to assault or injury </w:t>
            </w:r>
          </w:p>
          <w:p w14:paraId="011D0001" w14:textId="77777777" w:rsidR="00F67F42" w:rsidRPr="00EC69BE" w:rsidRDefault="00F67F42" w:rsidP="008D29EE">
            <w:pPr>
              <w:numPr>
                <w:ilvl w:val="0"/>
                <w:numId w:val="17"/>
              </w:numPr>
              <w:autoSpaceDE w:val="0"/>
              <w:autoSpaceDN w:val="0"/>
              <w:adjustRightInd w:val="0"/>
              <w:spacing w:after="0" w:line="240" w:lineRule="auto"/>
              <w:ind w:left="285" w:hanging="285"/>
              <w:rPr>
                <w:rFonts w:ascii="Arial" w:hAnsi="Arial" w:cs="Arial"/>
                <w:color w:val="000000"/>
                <w:sz w:val="20"/>
                <w:szCs w:val="20"/>
                <w:lang w:val="en-ZA"/>
              </w:rPr>
            </w:pPr>
            <w:r w:rsidRPr="00EC69BE">
              <w:rPr>
                <w:rFonts w:ascii="Arial" w:hAnsi="Arial" w:cs="Arial"/>
                <w:color w:val="000000"/>
                <w:sz w:val="20"/>
                <w:szCs w:val="20"/>
                <w:lang w:val="en-ZA"/>
              </w:rPr>
              <w:t>Nosocomial infections resulting in death or neurological damage</w:t>
            </w:r>
          </w:p>
          <w:p w14:paraId="5095E920" w14:textId="77777777" w:rsidR="00F67F42" w:rsidRPr="00EC69BE" w:rsidRDefault="00F67F42" w:rsidP="008D29EE">
            <w:pPr>
              <w:numPr>
                <w:ilvl w:val="0"/>
                <w:numId w:val="17"/>
              </w:numPr>
              <w:autoSpaceDE w:val="0"/>
              <w:autoSpaceDN w:val="0"/>
              <w:adjustRightInd w:val="0"/>
              <w:spacing w:after="0" w:line="240" w:lineRule="auto"/>
              <w:ind w:left="285" w:hanging="285"/>
              <w:rPr>
                <w:rFonts w:ascii="Arial" w:hAnsi="Arial" w:cs="Arial"/>
                <w:color w:val="000000"/>
                <w:sz w:val="20"/>
                <w:szCs w:val="20"/>
                <w:lang w:val="en-ZA"/>
              </w:rPr>
            </w:pPr>
            <w:r w:rsidRPr="00EC69BE">
              <w:rPr>
                <w:rFonts w:ascii="Arial" w:hAnsi="Arial" w:cs="Arial"/>
                <w:color w:val="000000"/>
                <w:sz w:val="20"/>
                <w:szCs w:val="20"/>
                <w:lang w:val="en-ZA"/>
              </w:rPr>
              <w:t>Blood transfusion that caused serious harm or death</w:t>
            </w:r>
          </w:p>
          <w:p w14:paraId="221D4466" w14:textId="77777777" w:rsidR="00F67F42" w:rsidRPr="00EC69BE" w:rsidRDefault="00F67F42" w:rsidP="008D29EE">
            <w:pPr>
              <w:numPr>
                <w:ilvl w:val="0"/>
                <w:numId w:val="17"/>
              </w:numPr>
              <w:autoSpaceDE w:val="0"/>
              <w:autoSpaceDN w:val="0"/>
              <w:adjustRightInd w:val="0"/>
              <w:spacing w:after="0" w:line="240" w:lineRule="auto"/>
              <w:ind w:left="285" w:hanging="285"/>
              <w:rPr>
                <w:rFonts w:ascii="Arial" w:hAnsi="Arial" w:cs="Arial"/>
                <w:color w:val="000000"/>
                <w:sz w:val="20"/>
                <w:szCs w:val="20"/>
                <w:lang w:val="en-ZA"/>
              </w:rPr>
            </w:pPr>
            <w:r w:rsidRPr="00EC69BE">
              <w:rPr>
                <w:rFonts w:ascii="Arial" w:hAnsi="Arial" w:cs="Arial"/>
                <w:color w:val="000000"/>
                <w:sz w:val="20"/>
                <w:szCs w:val="20"/>
                <w:lang w:val="en-ZA"/>
              </w:rPr>
              <w:t>Medication error resulting in death of a patient</w:t>
            </w:r>
          </w:p>
          <w:p w14:paraId="57D5BED7" w14:textId="77777777" w:rsidR="00F67F42" w:rsidRPr="00EC69BE" w:rsidRDefault="00F67F42" w:rsidP="008D29EE">
            <w:pPr>
              <w:numPr>
                <w:ilvl w:val="0"/>
                <w:numId w:val="17"/>
              </w:numPr>
              <w:autoSpaceDE w:val="0"/>
              <w:autoSpaceDN w:val="0"/>
              <w:adjustRightInd w:val="0"/>
              <w:spacing w:after="0" w:line="240" w:lineRule="auto"/>
              <w:ind w:left="285" w:hanging="285"/>
              <w:rPr>
                <w:rFonts w:ascii="Arial" w:hAnsi="Arial" w:cs="Arial"/>
                <w:color w:val="000000"/>
                <w:sz w:val="20"/>
                <w:szCs w:val="20"/>
                <w:lang w:val="en-ZA"/>
              </w:rPr>
            </w:pPr>
            <w:r w:rsidRPr="00EC69BE">
              <w:rPr>
                <w:rFonts w:ascii="Arial" w:hAnsi="Arial" w:cs="Arial"/>
                <w:color w:val="000000"/>
                <w:sz w:val="20"/>
                <w:szCs w:val="20"/>
                <w:lang w:val="en-ZA"/>
              </w:rPr>
              <w:t>Adverse drug reaction (ADR)</w:t>
            </w:r>
            <w:r>
              <w:rPr>
                <w:rFonts w:ascii="Arial" w:hAnsi="Arial" w:cs="Arial"/>
                <w:color w:val="000000"/>
                <w:sz w:val="20"/>
                <w:szCs w:val="20"/>
                <w:lang w:val="en-ZA"/>
              </w:rPr>
              <w:t xml:space="preserve"> </w:t>
            </w:r>
            <w:r w:rsidRPr="00EC69BE">
              <w:rPr>
                <w:rFonts w:ascii="Arial" w:hAnsi="Arial" w:cs="Arial"/>
                <w:color w:val="000000"/>
                <w:sz w:val="20"/>
                <w:szCs w:val="20"/>
                <w:lang w:val="en-ZA"/>
              </w:rPr>
              <w:t xml:space="preserve">that results in death or is life-threatening </w:t>
            </w:r>
          </w:p>
          <w:p w14:paraId="3E072A61" w14:textId="77777777" w:rsidR="00F67F42" w:rsidRPr="00EC69BE" w:rsidRDefault="00F67F42" w:rsidP="008D29EE">
            <w:pPr>
              <w:numPr>
                <w:ilvl w:val="0"/>
                <w:numId w:val="17"/>
              </w:numPr>
              <w:autoSpaceDE w:val="0"/>
              <w:autoSpaceDN w:val="0"/>
              <w:adjustRightInd w:val="0"/>
              <w:spacing w:after="0" w:line="240" w:lineRule="auto"/>
              <w:ind w:left="285" w:hanging="285"/>
              <w:rPr>
                <w:rFonts w:ascii="Arial" w:hAnsi="Arial" w:cs="Arial"/>
                <w:color w:val="000000"/>
                <w:sz w:val="20"/>
                <w:szCs w:val="20"/>
                <w:lang w:val="en-ZA"/>
              </w:rPr>
            </w:pPr>
            <w:r w:rsidRPr="00EC69BE">
              <w:rPr>
                <w:rFonts w:ascii="Arial" w:hAnsi="Arial" w:cs="Arial"/>
                <w:color w:val="000000"/>
                <w:sz w:val="20"/>
                <w:szCs w:val="20"/>
                <w:lang w:val="en-ZA"/>
              </w:rPr>
              <w:t xml:space="preserve">Maternal death or serious morbidity </w:t>
            </w:r>
          </w:p>
          <w:p w14:paraId="33F190C6" w14:textId="77777777" w:rsidR="00F67F42" w:rsidRPr="00EC69BE" w:rsidRDefault="00F67F42" w:rsidP="008D29EE">
            <w:pPr>
              <w:numPr>
                <w:ilvl w:val="0"/>
                <w:numId w:val="17"/>
              </w:numPr>
              <w:autoSpaceDE w:val="0"/>
              <w:autoSpaceDN w:val="0"/>
              <w:adjustRightInd w:val="0"/>
              <w:spacing w:after="0" w:line="240" w:lineRule="auto"/>
              <w:ind w:left="285" w:hanging="285"/>
              <w:rPr>
                <w:rFonts w:ascii="Arial" w:hAnsi="Arial" w:cs="Arial"/>
                <w:color w:val="000000"/>
                <w:sz w:val="20"/>
                <w:szCs w:val="20"/>
                <w:lang w:val="en-ZA"/>
              </w:rPr>
            </w:pPr>
            <w:r w:rsidRPr="00EC69BE">
              <w:rPr>
                <w:rFonts w:ascii="Arial" w:hAnsi="Arial" w:cs="Arial"/>
                <w:color w:val="000000"/>
                <w:sz w:val="20"/>
                <w:szCs w:val="20"/>
                <w:lang w:val="en-ZA"/>
              </w:rPr>
              <w:t>Neonatal death or serious morbidity</w:t>
            </w:r>
          </w:p>
          <w:p w14:paraId="554BC4FC" w14:textId="77777777" w:rsidR="00F67F42" w:rsidRPr="00EC69BE" w:rsidRDefault="00F67F42" w:rsidP="008D29EE">
            <w:pPr>
              <w:numPr>
                <w:ilvl w:val="0"/>
                <w:numId w:val="17"/>
              </w:numPr>
              <w:autoSpaceDE w:val="0"/>
              <w:autoSpaceDN w:val="0"/>
              <w:adjustRightInd w:val="0"/>
              <w:spacing w:after="0" w:line="240" w:lineRule="auto"/>
              <w:ind w:left="285" w:hanging="285"/>
              <w:rPr>
                <w:rFonts w:ascii="Arial" w:hAnsi="Arial" w:cs="Arial"/>
                <w:color w:val="000000"/>
                <w:sz w:val="20"/>
                <w:szCs w:val="20"/>
                <w:lang w:val="en-ZA"/>
              </w:rPr>
            </w:pPr>
            <w:r w:rsidRPr="00EC69BE">
              <w:rPr>
                <w:rFonts w:ascii="Arial" w:hAnsi="Arial" w:cs="Arial"/>
                <w:color w:val="000000"/>
                <w:sz w:val="20"/>
                <w:szCs w:val="20"/>
                <w:lang w:val="en-ZA"/>
              </w:rPr>
              <w:t xml:space="preserve">Missing/swopped/abscond patient and assisted or involuntary mental healthcare user/mental ill prisoner/State patient </w:t>
            </w:r>
          </w:p>
          <w:p w14:paraId="56D0D535" w14:textId="77777777" w:rsidR="00F67F42" w:rsidRPr="00EC69BE" w:rsidRDefault="00F67F42" w:rsidP="008D29EE">
            <w:pPr>
              <w:numPr>
                <w:ilvl w:val="0"/>
                <w:numId w:val="17"/>
              </w:numPr>
              <w:autoSpaceDE w:val="0"/>
              <w:autoSpaceDN w:val="0"/>
              <w:adjustRightInd w:val="0"/>
              <w:spacing w:after="0" w:line="240" w:lineRule="auto"/>
              <w:ind w:left="285" w:hanging="285"/>
              <w:rPr>
                <w:rFonts w:ascii="Arial" w:hAnsi="Arial" w:cs="Arial"/>
                <w:color w:val="000000"/>
                <w:sz w:val="20"/>
                <w:szCs w:val="20"/>
                <w:lang w:val="en-ZA"/>
              </w:rPr>
            </w:pPr>
            <w:r w:rsidRPr="00EC69BE">
              <w:rPr>
                <w:rFonts w:ascii="Arial" w:hAnsi="Arial" w:cs="Arial"/>
                <w:color w:val="000000"/>
                <w:sz w:val="20"/>
                <w:szCs w:val="20"/>
                <w:lang w:val="en-ZA"/>
              </w:rPr>
              <w:t>Any other clinical incident which results in serious harm or death of a patient</w:t>
            </w:r>
          </w:p>
        </w:tc>
        <w:tc>
          <w:tcPr>
            <w:tcW w:w="2835" w:type="dxa"/>
          </w:tcPr>
          <w:p w14:paraId="24902E0B" w14:textId="77777777" w:rsidR="00F67F42" w:rsidRPr="00EC69BE" w:rsidRDefault="00F67F42" w:rsidP="00D22665">
            <w:pPr>
              <w:autoSpaceDE w:val="0"/>
              <w:autoSpaceDN w:val="0"/>
              <w:adjustRightInd w:val="0"/>
              <w:rPr>
                <w:rFonts w:ascii="Arial" w:hAnsi="Arial" w:cs="Arial"/>
                <w:color w:val="000000"/>
                <w:sz w:val="20"/>
                <w:szCs w:val="20"/>
                <w:lang w:val="en-ZA"/>
              </w:rPr>
            </w:pPr>
            <w:r w:rsidRPr="00EC69BE">
              <w:rPr>
                <w:rFonts w:ascii="Arial" w:hAnsi="Arial" w:cs="Arial"/>
                <w:color w:val="000000"/>
                <w:sz w:val="20"/>
                <w:szCs w:val="20"/>
                <w:lang w:val="en-ZA"/>
              </w:rPr>
              <w:t>Incidents include but are not limited to the following:</w:t>
            </w:r>
          </w:p>
          <w:p w14:paraId="4A432307" w14:textId="77777777" w:rsidR="00F67F42" w:rsidRPr="00EC69BE" w:rsidRDefault="00F67F42" w:rsidP="008D29EE">
            <w:pPr>
              <w:numPr>
                <w:ilvl w:val="0"/>
                <w:numId w:val="17"/>
              </w:numPr>
              <w:autoSpaceDE w:val="0"/>
              <w:autoSpaceDN w:val="0"/>
              <w:adjustRightInd w:val="0"/>
              <w:spacing w:after="0" w:line="240" w:lineRule="auto"/>
              <w:ind w:left="317" w:hanging="283"/>
              <w:rPr>
                <w:rFonts w:ascii="Arial" w:hAnsi="Arial" w:cs="Arial"/>
                <w:color w:val="000000"/>
                <w:sz w:val="20"/>
                <w:szCs w:val="20"/>
                <w:lang w:val="en-ZA"/>
              </w:rPr>
            </w:pPr>
            <w:r w:rsidRPr="00EC69BE">
              <w:rPr>
                <w:rFonts w:ascii="Arial" w:hAnsi="Arial" w:cs="Arial"/>
                <w:color w:val="000000"/>
                <w:sz w:val="20"/>
                <w:szCs w:val="20"/>
                <w:lang w:val="en-ZA"/>
              </w:rPr>
              <w:t>Moderate harm resulting in increased length of stay (More than 72 hours to seven days)</w:t>
            </w:r>
          </w:p>
          <w:p w14:paraId="0CA3A4E1" w14:textId="77777777" w:rsidR="00F67F42" w:rsidRPr="00EC69BE" w:rsidRDefault="00F67F42" w:rsidP="008D29EE">
            <w:pPr>
              <w:numPr>
                <w:ilvl w:val="0"/>
                <w:numId w:val="17"/>
              </w:numPr>
              <w:autoSpaceDE w:val="0"/>
              <w:autoSpaceDN w:val="0"/>
              <w:adjustRightInd w:val="0"/>
              <w:spacing w:after="0" w:line="240" w:lineRule="auto"/>
              <w:ind w:left="317" w:hanging="283"/>
              <w:rPr>
                <w:rFonts w:ascii="Arial" w:hAnsi="Arial" w:cs="Arial"/>
                <w:color w:val="000000"/>
                <w:sz w:val="20"/>
                <w:szCs w:val="20"/>
                <w:lang w:val="en-ZA"/>
              </w:rPr>
            </w:pPr>
            <w:r w:rsidRPr="00EC69BE">
              <w:rPr>
                <w:rFonts w:ascii="Arial" w:hAnsi="Arial" w:cs="Arial"/>
                <w:color w:val="000000"/>
                <w:sz w:val="20"/>
                <w:szCs w:val="20"/>
                <w:lang w:val="en-ZA"/>
              </w:rPr>
              <w:t>Additional investigations performed</w:t>
            </w:r>
          </w:p>
          <w:p w14:paraId="7CF8FD56" w14:textId="77777777" w:rsidR="00F67F42" w:rsidRPr="00EC69BE" w:rsidRDefault="00F67F42" w:rsidP="008D29EE">
            <w:pPr>
              <w:numPr>
                <w:ilvl w:val="0"/>
                <w:numId w:val="17"/>
              </w:numPr>
              <w:autoSpaceDE w:val="0"/>
              <w:autoSpaceDN w:val="0"/>
              <w:adjustRightInd w:val="0"/>
              <w:spacing w:after="0" w:line="240" w:lineRule="auto"/>
              <w:ind w:left="317" w:hanging="283"/>
              <w:rPr>
                <w:rFonts w:ascii="Arial" w:hAnsi="Arial" w:cs="Arial"/>
                <w:color w:val="000000"/>
                <w:sz w:val="20"/>
                <w:szCs w:val="20"/>
                <w:lang w:val="en-ZA"/>
              </w:rPr>
            </w:pPr>
            <w:r w:rsidRPr="00EC69BE">
              <w:rPr>
                <w:rFonts w:ascii="Arial" w:hAnsi="Arial" w:cs="Arial"/>
                <w:color w:val="000000"/>
                <w:sz w:val="20"/>
                <w:szCs w:val="20"/>
                <w:lang w:val="en-ZA"/>
              </w:rPr>
              <w:t>Referral to another clinician</w:t>
            </w:r>
          </w:p>
          <w:p w14:paraId="771BD5E2" w14:textId="77777777" w:rsidR="00F67F42" w:rsidRPr="00EC69BE" w:rsidRDefault="00F67F42" w:rsidP="008D29EE">
            <w:pPr>
              <w:numPr>
                <w:ilvl w:val="0"/>
                <w:numId w:val="17"/>
              </w:numPr>
              <w:autoSpaceDE w:val="0"/>
              <w:autoSpaceDN w:val="0"/>
              <w:adjustRightInd w:val="0"/>
              <w:spacing w:after="0" w:line="240" w:lineRule="auto"/>
              <w:ind w:left="317" w:hanging="283"/>
              <w:rPr>
                <w:rFonts w:ascii="Arial" w:hAnsi="Arial" w:cs="Arial"/>
                <w:color w:val="000000"/>
                <w:sz w:val="20"/>
                <w:szCs w:val="20"/>
                <w:lang w:val="en-ZA"/>
              </w:rPr>
            </w:pPr>
            <w:r w:rsidRPr="00EC69BE">
              <w:rPr>
                <w:rFonts w:ascii="Arial" w:hAnsi="Arial" w:cs="Arial"/>
                <w:color w:val="000000"/>
                <w:sz w:val="20"/>
                <w:szCs w:val="20"/>
                <w:lang w:val="en-ZA"/>
              </w:rPr>
              <w:t>Surgical intervention</w:t>
            </w:r>
          </w:p>
          <w:p w14:paraId="01E932DF" w14:textId="77777777" w:rsidR="00F67F42" w:rsidRPr="00EC69BE" w:rsidRDefault="00F67F42" w:rsidP="008D29EE">
            <w:pPr>
              <w:numPr>
                <w:ilvl w:val="0"/>
                <w:numId w:val="17"/>
              </w:numPr>
              <w:autoSpaceDE w:val="0"/>
              <w:autoSpaceDN w:val="0"/>
              <w:adjustRightInd w:val="0"/>
              <w:spacing w:after="0" w:line="240" w:lineRule="auto"/>
              <w:ind w:left="317" w:hanging="283"/>
              <w:rPr>
                <w:rFonts w:ascii="Arial" w:hAnsi="Arial" w:cs="Arial"/>
                <w:color w:val="000000"/>
                <w:sz w:val="20"/>
                <w:szCs w:val="20"/>
                <w:lang w:val="en-ZA"/>
              </w:rPr>
            </w:pPr>
            <w:r w:rsidRPr="00EC69BE">
              <w:rPr>
                <w:rFonts w:ascii="Arial" w:hAnsi="Arial" w:cs="Arial"/>
                <w:color w:val="000000"/>
                <w:sz w:val="20"/>
                <w:szCs w:val="20"/>
                <w:lang w:val="en-ZA"/>
              </w:rPr>
              <w:t>Medical intervention</w:t>
            </w:r>
          </w:p>
          <w:p w14:paraId="6A513A8C" w14:textId="77777777" w:rsidR="00F67F42" w:rsidRPr="00EC69BE" w:rsidRDefault="00F67F42" w:rsidP="008D29EE">
            <w:pPr>
              <w:numPr>
                <w:ilvl w:val="0"/>
                <w:numId w:val="17"/>
              </w:numPr>
              <w:autoSpaceDE w:val="0"/>
              <w:autoSpaceDN w:val="0"/>
              <w:adjustRightInd w:val="0"/>
              <w:spacing w:after="0" w:line="240" w:lineRule="auto"/>
              <w:ind w:left="317" w:hanging="283"/>
              <w:rPr>
                <w:rFonts w:ascii="Arial" w:hAnsi="Arial" w:cs="Arial"/>
                <w:color w:val="000000"/>
                <w:sz w:val="20"/>
                <w:szCs w:val="20"/>
                <w:lang w:val="en-ZA"/>
              </w:rPr>
            </w:pPr>
            <w:r w:rsidRPr="00EC69BE">
              <w:rPr>
                <w:rFonts w:ascii="Arial" w:hAnsi="Arial" w:cs="Arial"/>
                <w:color w:val="000000"/>
                <w:sz w:val="20"/>
                <w:szCs w:val="20"/>
                <w:lang w:val="en-ZA"/>
              </w:rPr>
              <w:t xml:space="preserve">Moderate harm caused by a near miss  </w:t>
            </w:r>
          </w:p>
          <w:p w14:paraId="49400D24" w14:textId="77777777" w:rsidR="00F67F42" w:rsidRPr="00EC69BE" w:rsidRDefault="00F67F42" w:rsidP="008D29EE">
            <w:pPr>
              <w:numPr>
                <w:ilvl w:val="0"/>
                <w:numId w:val="17"/>
              </w:numPr>
              <w:autoSpaceDE w:val="0"/>
              <w:autoSpaceDN w:val="0"/>
              <w:adjustRightInd w:val="0"/>
              <w:spacing w:after="0" w:line="240" w:lineRule="auto"/>
              <w:ind w:left="317" w:hanging="283"/>
              <w:rPr>
                <w:rFonts w:ascii="Arial" w:hAnsi="Arial" w:cs="Arial"/>
                <w:color w:val="000000"/>
                <w:sz w:val="20"/>
                <w:szCs w:val="20"/>
                <w:lang w:val="en-ZA"/>
              </w:rPr>
            </w:pPr>
            <w:r w:rsidRPr="00EC69BE">
              <w:rPr>
                <w:rFonts w:ascii="Arial" w:hAnsi="Arial" w:cs="Arial"/>
                <w:color w:val="000000"/>
                <w:sz w:val="20"/>
                <w:szCs w:val="20"/>
                <w:lang w:val="en-ZA"/>
              </w:rPr>
              <w:t xml:space="preserve">ADR that resulted in moderate harm </w:t>
            </w:r>
          </w:p>
          <w:p w14:paraId="3944E75C" w14:textId="77777777" w:rsidR="00F67F42" w:rsidRPr="00EC69BE" w:rsidRDefault="00F67F42" w:rsidP="008D29EE">
            <w:pPr>
              <w:numPr>
                <w:ilvl w:val="0"/>
                <w:numId w:val="17"/>
              </w:numPr>
              <w:autoSpaceDE w:val="0"/>
              <w:autoSpaceDN w:val="0"/>
              <w:adjustRightInd w:val="0"/>
              <w:spacing w:after="0" w:line="240" w:lineRule="auto"/>
              <w:ind w:left="317" w:hanging="283"/>
              <w:rPr>
                <w:rFonts w:ascii="Arial" w:hAnsi="Arial" w:cs="Arial"/>
                <w:color w:val="000000"/>
                <w:sz w:val="20"/>
                <w:szCs w:val="20"/>
                <w:lang w:val="en-ZA"/>
              </w:rPr>
            </w:pPr>
            <w:r w:rsidRPr="00EC69BE">
              <w:rPr>
                <w:rFonts w:ascii="Arial" w:hAnsi="Arial" w:cs="Arial"/>
                <w:color w:val="000000"/>
                <w:sz w:val="20"/>
                <w:szCs w:val="20"/>
                <w:lang w:val="en-ZA"/>
              </w:rPr>
              <w:t>Blood transfusion reaction that resulted in moderate harm</w:t>
            </w:r>
          </w:p>
        </w:tc>
        <w:tc>
          <w:tcPr>
            <w:tcW w:w="2835" w:type="dxa"/>
          </w:tcPr>
          <w:p w14:paraId="236C80A0" w14:textId="77777777" w:rsidR="00F67F42" w:rsidRPr="00EC69BE" w:rsidRDefault="00F67F42" w:rsidP="00D22665">
            <w:pPr>
              <w:autoSpaceDE w:val="0"/>
              <w:autoSpaceDN w:val="0"/>
              <w:adjustRightInd w:val="0"/>
              <w:rPr>
                <w:rFonts w:ascii="Arial" w:hAnsi="Arial" w:cs="Arial"/>
                <w:color w:val="000000"/>
                <w:sz w:val="20"/>
                <w:szCs w:val="20"/>
                <w:lang w:val="en-ZA"/>
              </w:rPr>
            </w:pPr>
            <w:r w:rsidRPr="00EC69BE">
              <w:rPr>
                <w:rFonts w:ascii="Arial" w:hAnsi="Arial" w:cs="Arial"/>
                <w:color w:val="000000"/>
                <w:sz w:val="20"/>
                <w:szCs w:val="20"/>
                <w:lang w:val="en-ZA"/>
              </w:rPr>
              <w:t>Incidents include but are not limited to the following:</w:t>
            </w:r>
          </w:p>
          <w:p w14:paraId="148F498D" w14:textId="77777777" w:rsidR="00F67F42" w:rsidRPr="00EC69BE" w:rsidRDefault="00F67F42" w:rsidP="008D29EE">
            <w:pPr>
              <w:numPr>
                <w:ilvl w:val="0"/>
                <w:numId w:val="18"/>
              </w:numPr>
              <w:autoSpaceDE w:val="0"/>
              <w:autoSpaceDN w:val="0"/>
              <w:adjustRightInd w:val="0"/>
              <w:spacing w:after="0" w:line="240" w:lineRule="auto"/>
              <w:ind w:left="285" w:hanging="283"/>
              <w:rPr>
                <w:rFonts w:ascii="Arial" w:hAnsi="Arial" w:cs="Arial"/>
                <w:color w:val="000000"/>
                <w:sz w:val="20"/>
                <w:szCs w:val="20"/>
                <w:lang w:val="en-ZA"/>
              </w:rPr>
            </w:pPr>
            <w:r w:rsidRPr="00EC69BE">
              <w:rPr>
                <w:rFonts w:ascii="Arial" w:hAnsi="Arial" w:cs="Arial"/>
                <w:color w:val="000000"/>
                <w:sz w:val="20"/>
                <w:szCs w:val="20"/>
                <w:lang w:val="en-ZA"/>
              </w:rPr>
              <w:t>Minor harm resulting in increased length of stay of up to 72 hours</w:t>
            </w:r>
          </w:p>
          <w:p w14:paraId="58056E61" w14:textId="77777777" w:rsidR="00F67F42" w:rsidRPr="00EC69BE" w:rsidRDefault="00F67F42" w:rsidP="008D29EE">
            <w:pPr>
              <w:numPr>
                <w:ilvl w:val="0"/>
                <w:numId w:val="18"/>
              </w:numPr>
              <w:autoSpaceDE w:val="0"/>
              <w:autoSpaceDN w:val="0"/>
              <w:adjustRightInd w:val="0"/>
              <w:spacing w:after="0" w:line="240" w:lineRule="auto"/>
              <w:ind w:left="285" w:hanging="283"/>
              <w:rPr>
                <w:rFonts w:ascii="Arial" w:hAnsi="Arial" w:cs="Arial"/>
                <w:color w:val="000000"/>
                <w:sz w:val="20"/>
                <w:szCs w:val="20"/>
                <w:lang w:val="en-ZA"/>
              </w:rPr>
            </w:pPr>
            <w:r w:rsidRPr="00EC69BE">
              <w:rPr>
                <w:rFonts w:ascii="Arial" w:hAnsi="Arial" w:cs="Arial"/>
                <w:color w:val="000000"/>
                <w:sz w:val="20"/>
                <w:szCs w:val="20"/>
                <w:lang w:val="en-ZA"/>
              </w:rPr>
              <w:t>Only first aid treatment required</w:t>
            </w:r>
          </w:p>
          <w:p w14:paraId="63685601" w14:textId="77777777" w:rsidR="00F67F42" w:rsidRPr="00EC69BE" w:rsidRDefault="00F67F42" w:rsidP="008D29EE">
            <w:pPr>
              <w:numPr>
                <w:ilvl w:val="0"/>
                <w:numId w:val="17"/>
              </w:numPr>
              <w:autoSpaceDE w:val="0"/>
              <w:autoSpaceDN w:val="0"/>
              <w:adjustRightInd w:val="0"/>
              <w:spacing w:after="0" w:line="240" w:lineRule="auto"/>
              <w:ind w:left="317" w:hanging="283"/>
              <w:rPr>
                <w:rFonts w:ascii="Arial" w:hAnsi="Arial" w:cs="Arial"/>
                <w:color w:val="000000"/>
                <w:sz w:val="20"/>
                <w:szCs w:val="20"/>
                <w:lang w:val="en-ZA"/>
              </w:rPr>
            </w:pPr>
            <w:r w:rsidRPr="00EC69BE">
              <w:rPr>
                <w:rFonts w:ascii="Arial" w:hAnsi="Arial" w:cs="Arial"/>
                <w:color w:val="000000"/>
                <w:sz w:val="20"/>
                <w:szCs w:val="20"/>
                <w:lang w:val="en-ZA"/>
              </w:rPr>
              <w:t xml:space="preserve">ADR that resulted in minor or no harm </w:t>
            </w:r>
          </w:p>
          <w:p w14:paraId="34B84B3E" w14:textId="77777777" w:rsidR="00F67F42" w:rsidRPr="00EC69BE" w:rsidRDefault="00F67F42" w:rsidP="008D29EE">
            <w:pPr>
              <w:numPr>
                <w:ilvl w:val="0"/>
                <w:numId w:val="17"/>
              </w:numPr>
              <w:autoSpaceDE w:val="0"/>
              <w:autoSpaceDN w:val="0"/>
              <w:adjustRightInd w:val="0"/>
              <w:spacing w:after="0" w:line="240" w:lineRule="auto"/>
              <w:ind w:left="317" w:hanging="283"/>
              <w:rPr>
                <w:rFonts w:ascii="Arial" w:hAnsi="Arial" w:cs="Arial"/>
                <w:color w:val="000000"/>
                <w:sz w:val="20"/>
                <w:szCs w:val="20"/>
                <w:lang w:val="en-ZA"/>
              </w:rPr>
            </w:pPr>
            <w:r w:rsidRPr="00EC69BE">
              <w:rPr>
                <w:rFonts w:ascii="Arial" w:hAnsi="Arial" w:cs="Arial"/>
                <w:color w:val="000000"/>
                <w:sz w:val="20"/>
                <w:szCs w:val="20"/>
                <w:lang w:val="en-ZA"/>
              </w:rPr>
              <w:t xml:space="preserve">Blood transfusion reaction that resulted in minor harm </w:t>
            </w:r>
          </w:p>
        </w:tc>
        <w:tc>
          <w:tcPr>
            <w:tcW w:w="2268" w:type="dxa"/>
          </w:tcPr>
          <w:p w14:paraId="1D2B4C10" w14:textId="77777777" w:rsidR="00F67F42" w:rsidRPr="00EC69BE" w:rsidRDefault="00F67F42" w:rsidP="00D22665">
            <w:pPr>
              <w:autoSpaceDE w:val="0"/>
              <w:autoSpaceDN w:val="0"/>
              <w:adjustRightInd w:val="0"/>
              <w:rPr>
                <w:rFonts w:ascii="Arial" w:hAnsi="Arial" w:cs="Arial"/>
                <w:color w:val="000000"/>
                <w:sz w:val="20"/>
                <w:szCs w:val="20"/>
                <w:lang w:val="en-ZA"/>
              </w:rPr>
            </w:pPr>
            <w:r w:rsidRPr="00EC69BE">
              <w:rPr>
                <w:rFonts w:ascii="Arial" w:hAnsi="Arial" w:cs="Arial"/>
                <w:color w:val="000000"/>
                <w:sz w:val="20"/>
                <w:szCs w:val="20"/>
                <w:lang w:val="en-ZA"/>
              </w:rPr>
              <w:t>Incidents include but are not limited to the following:</w:t>
            </w:r>
          </w:p>
          <w:p w14:paraId="2111C0AE" w14:textId="77777777" w:rsidR="00F67F42" w:rsidRPr="00EC69BE" w:rsidRDefault="00F67F42" w:rsidP="00D22665">
            <w:pPr>
              <w:autoSpaceDE w:val="0"/>
              <w:autoSpaceDN w:val="0"/>
              <w:adjustRightInd w:val="0"/>
              <w:rPr>
                <w:rFonts w:ascii="Arial" w:hAnsi="Arial" w:cs="Arial"/>
                <w:color w:val="000000"/>
                <w:sz w:val="20"/>
                <w:szCs w:val="20"/>
                <w:lang w:val="en-ZA"/>
              </w:rPr>
            </w:pPr>
          </w:p>
          <w:p w14:paraId="411995E6" w14:textId="77777777" w:rsidR="00F67F42" w:rsidRPr="00EC69BE" w:rsidRDefault="00F67F42" w:rsidP="008D29EE">
            <w:pPr>
              <w:numPr>
                <w:ilvl w:val="0"/>
                <w:numId w:val="17"/>
              </w:numPr>
              <w:autoSpaceDE w:val="0"/>
              <w:autoSpaceDN w:val="0"/>
              <w:adjustRightInd w:val="0"/>
              <w:spacing w:after="0" w:line="240" w:lineRule="auto"/>
              <w:ind w:left="172" w:hanging="142"/>
              <w:rPr>
                <w:rFonts w:ascii="Arial" w:hAnsi="Arial" w:cs="Arial"/>
                <w:color w:val="000000"/>
                <w:sz w:val="20"/>
                <w:szCs w:val="20"/>
                <w:lang w:val="en-ZA"/>
              </w:rPr>
            </w:pPr>
            <w:r w:rsidRPr="00EC69BE">
              <w:rPr>
                <w:rFonts w:ascii="Arial" w:hAnsi="Arial" w:cs="Arial"/>
                <w:color w:val="000000"/>
                <w:sz w:val="20"/>
                <w:szCs w:val="20"/>
                <w:lang w:val="en-ZA"/>
              </w:rPr>
              <w:t>No harm</w:t>
            </w:r>
          </w:p>
          <w:p w14:paraId="0D98655C" w14:textId="77777777" w:rsidR="00F67F42" w:rsidRPr="00EC69BE" w:rsidRDefault="00F67F42" w:rsidP="008D29EE">
            <w:pPr>
              <w:numPr>
                <w:ilvl w:val="0"/>
                <w:numId w:val="17"/>
              </w:numPr>
              <w:autoSpaceDE w:val="0"/>
              <w:autoSpaceDN w:val="0"/>
              <w:adjustRightInd w:val="0"/>
              <w:spacing w:after="0" w:line="240" w:lineRule="auto"/>
              <w:ind w:left="172" w:hanging="142"/>
              <w:rPr>
                <w:rFonts w:ascii="Arial" w:hAnsi="Arial" w:cs="Arial"/>
                <w:color w:val="000000"/>
                <w:sz w:val="20"/>
                <w:szCs w:val="20"/>
                <w:lang w:val="en-ZA"/>
              </w:rPr>
            </w:pPr>
            <w:r w:rsidRPr="00EC69BE">
              <w:rPr>
                <w:rFonts w:ascii="Arial" w:hAnsi="Arial" w:cs="Arial"/>
                <w:color w:val="000000"/>
                <w:sz w:val="20"/>
                <w:szCs w:val="20"/>
                <w:lang w:val="en-ZA"/>
              </w:rPr>
              <w:t>Near miss that could have resulted in minor harm</w:t>
            </w:r>
          </w:p>
          <w:p w14:paraId="2A7534DE" w14:textId="77777777" w:rsidR="00F67F42" w:rsidRPr="00EC69BE" w:rsidRDefault="00F67F42" w:rsidP="00D22665">
            <w:pPr>
              <w:autoSpaceDE w:val="0"/>
              <w:autoSpaceDN w:val="0"/>
              <w:adjustRightInd w:val="0"/>
              <w:rPr>
                <w:rFonts w:ascii="Arial" w:hAnsi="Arial" w:cs="Arial"/>
                <w:color w:val="000000"/>
                <w:sz w:val="20"/>
                <w:szCs w:val="20"/>
                <w:lang w:val="en-ZA"/>
              </w:rPr>
            </w:pPr>
          </w:p>
        </w:tc>
      </w:tr>
      <w:tr w:rsidR="00F67F42" w:rsidRPr="00F21EEF" w14:paraId="74B26D0E" w14:textId="77777777" w:rsidTr="00D22665">
        <w:tc>
          <w:tcPr>
            <w:tcW w:w="1458" w:type="dxa"/>
          </w:tcPr>
          <w:p w14:paraId="7AE6DC4A" w14:textId="77777777" w:rsidR="00F67F42" w:rsidRPr="00EC69BE" w:rsidRDefault="00F67F42" w:rsidP="00D22665">
            <w:pPr>
              <w:autoSpaceDE w:val="0"/>
              <w:autoSpaceDN w:val="0"/>
              <w:adjustRightInd w:val="0"/>
              <w:rPr>
                <w:rFonts w:ascii="Arial" w:hAnsi="Arial" w:cs="Arial"/>
                <w:sz w:val="20"/>
                <w:szCs w:val="20"/>
                <w:lang w:val="en-ZA"/>
              </w:rPr>
            </w:pPr>
            <w:r w:rsidRPr="00EC69BE">
              <w:rPr>
                <w:rFonts w:ascii="Arial" w:hAnsi="Arial" w:cs="Arial"/>
                <w:sz w:val="20"/>
                <w:szCs w:val="20"/>
                <w:lang w:val="en-ZA"/>
              </w:rPr>
              <w:t>Action required</w:t>
            </w:r>
          </w:p>
        </w:tc>
        <w:tc>
          <w:tcPr>
            <w:tcW w:w="5058" w:type="dxa"/>
          </w:tcPr>
          <w:p w14:paraId="059DF41A" w14:textId="77777777" w:rsidR="00F67F42" w:rsidRPr="00EC69BE" w:rsidRDefault="00F67F42" w:rsidP="008D29EE">
            <w:pPr>
              <w:numPr>
                <w:ilvl w:val="0"/>
                <w:numId w:val="19"/>
              </w:numPr>
              <w:autoSpaceDE w:val="0"/>
              <w:autoSpaceDN w:val="0"/>
              <w:adjustRightInd w:val="0"/>
              <w:spacing w:after="0" w:line="240" w:lineRule="auto"/>
              <w:ind w:left="317" w:hanging="283"/>
              <w:rPr>
                <w:rFonts w:ascii="Arial" w:hAnsi="Arial" w:cs="Arial"/>
                <w:color w:val="000000"/>
                <w:sz w:val="20"/>
                <w:szCs w:val="20"/>
                <w:lang w:val="en-ZA"/>
              </w:rPr>
            </w:pPr>
            <w:r w:rsidRPr="00EC69BE">
              <w:rPr>
                <w:rFonts w:ascii="Arial" w:hAnsi="Arial" w:cs="Arial"/>
                <w:color w:val="000000"/>
                <w:sz w:val="20"/>
                <w:szCs w:val="20"/>
                <w:lang w:val="en-ZA"/>
              </w:rPr>
              <w:t>Notify management immediately</w:t>
            </w:r>
          </w:p>
          <w:p w14:paraId="17AA4E9B" w14:textId="77777777" w:rsidR="00F67F42" w:rsidRPr="00EC69BE" w:rsidRDefault="00F67F42" w:rsidP="008D29EE">
            <w:pPr>
              <w:numPr>
                <w:ilvl w:val="0"/>
                <w:numId w:val="19"/>
              </w:numPr>
              <w:autoSpaceDE w:val="0"/>
              <w:autoSpaceDN w:val="0"/>
              <w:adjustRightInd w:val="0"/>
              <w:spacing w:after="0" w:line="240" w:lineRule="auto"/>
              <w:ind w:left="317" w:hanging="283"/>
              <w:rPr>
                <w:rFonts w:ascii="Arial" w:hAnsi="Arial" w:cs="Arial"/>
                <w:color w:val="000000"/>
                <w:sz w:val="20"/>
                <w:szCs w:val="20"/>
                <w:lang w:val="en-ZA"/>
              </w:rPr>
            </w:pPr>
            <w:r w:rsidRPr="00EC69BE">
              <w:rPr>
                <w:rFonts w:ascii="Arial" w:hAnsi="Arial" w:cs="Arial"/>
                <w:color w:val="000000"/>
                <w:sz w:val="20"/>
                <w:szCs w:val="20"/>
                <w:lang w:val="en-ZA"/>
              </w:rPr>
              <w:t>Submit a notification to provincial/district office within 24 hours</w:t>
            </w:r>
          </w:p>
          <w:p w14:paraId="7B965CE2" w14:textId="77777777" w:rsidR="00F67F42" w:rsidRPr="00EC69BE" w:rsidRDefault="00F67F42" w:rsidP="008D29EE">
            <w:pPr>
              <w:numPr>
                <w:ilvl w:val="0"/>
                <w:numId w:val="19"/>
              </w:numPr>
              <w:autoSpaceDE w:val="0"/>
              <w:autoSpaceDN w:val="0"/>
              <w:adjustRightInd w:val="0"/>
              <w:spacing w:after="0" w:line="240" w:lineRule="auto"/>
              <w:ind w:left="317" w:hanging="283"/>
              <w:rPr>
                <w:rFonts w:ascii="Arial" w:hAnsi="Arial" w:cs="Arial"/>
                <w:color w:val="000000"/>
                <w:sz w:val="20"/>
                <w:szCs w:val="20"/>
                <w:lang w:val="en-ZA"/>
              </w:rPr>
            </w:pPr>
            <w:r w:rsidRPr="00EC69BE">
              <w:rPr>
                <w:rFonts w:ascii="Arial" w:hAnsi="Arial" w:cs="Arial"/>
                <w:color w:val="000000"/>
                <w:sz w:val="20"/>
                <w:szCs w:val="20"/>
                <w:lang w:val="en-ZA"/>
              </w:rPr>
              <w:t>Conduct a formalised investigation</w:t>
            </w:r>
          </w:p>
          <w:p w14:paraId="52763C5E" w14:textId="77777777" w:rsidR="00F67F42" w:rsidRPr="00EC69BE" w:rsidRDefault="00F67F42" w:rsidP="008D29EE">
            <w:pPr>
              <w:numPr>
                <w:ilvl w:val="0"/>
                <w:numId w:val="19"/>
              </w:numPr>
              <w:autoSpaceDE w:val="0"/>
              <w:autoSpaceDN w:val="0"/>
              <w:adjustRightInd w:val="0"/>
              <w:spacing w:after="0" w:line="240" w:lineRule="auto"/>
              <w:ind w:left="317" w:hanging="283"/>
              <w:rPr>
                <w:rFonts w:ascii="Arial" w:hAnsi="Arial" w:cs="Arial"/>
                <w:color w:val="000000"/>
                <w:sz w:val="20"/>
                <w:szCs w:val="20"/>
                <w:lang w:val="en-ZA"/>
              </w:rPr>
            </w:pPr>
            <w:r w:rsidRPr="00EC69BE">
              <w:rPr>
                <w:rFonts w:ascii="Arial" w:hAnsi="Arial" w:cs="Arial"/>
                <w:color w:val="000000"/>
                <w:sz w:val="20"/>
                <w:szCs w:val="20"/>
                <w:lang w:val="en-ZA"/>
              </w:rPr>
              <w:t xml:space="preserve">In cases of unnatural deaths, report it to the South African Police Service and refer to Forensic Pathological Services </w:t>
            </w:r>
          </w:p>
          <w:p w14:paraId="1CF6BC24" w14:textId="77777777" w:rsidR="00F67F42" w:rsidRPr="00EC69BE" w:rsidRDefault="00F67F42" w:rsidP="008D29EE">
            <w:pPr>
              <w:numPr>
                <w:ilvl w:val="0"/>
                <w:numId w:val="17"/>
              </w:numPr>
              <w:autoSpaceDE w:val="0"/>
              <w:autoSpaceDN w:val="0"/>
              <w:adjustRightInd w:val="0"/>
              <w:spacing w:after="0" w:line="240" w:lineRule="auto"/>
              <w:ind w:left="285" w:hanging="285"/>
              <w:rPr>
                <w:rFonts w:ascii="Arial" w:hAnsi="Arial" w:cs="Arial"/>
                <w:color w:val="000000"/>
                <w:sz w:val="20"/>
                <w:szCs w:val="20"/>
                <w:lang w:val="en-ZA"/>
              </w:rPr>
            </w:pPr>
            <w:r w:rsidRPr="00EC69BE">
              <w:rPr>
                <w:rFonts w:ascii="Arial" w:hAnsi="Arial" w:cs="Arial"/>
                <w:color w:val="000000"/>
                <w:sz w:val="20"/>
                <w:szCs w:val="20"/>
                <w:lang w:val="en-ZA"/>
              </w:rPr>
              <w:lastRenderedPageBreak/>
              <w:t>In cases where an assisted or involuntary mental healthcare user, mentally ill prisoner or State patient has absconded, notify and request the South African Police Service to locate, apprehend and return the patient to the relevant health establishment.  Complete MHCA 25 (</w:t>
            </w:r>
            <w:r w:rsidRPr="00EC69BE">
              <w:rPr>
                <w:rFonts w:ascii="Arial" w:hAnsi="Arial" w:cs="Arial"/>
                <w:b/>
                <w:bCs/>
                <w:color w:val="000000"/>
                <w:sz w:val="20"/>
                <w:szCs w:val="20"/>
                <w:lang w:val="en-ZA"/>
              </w:rPr>
              <w:t>Appendix M</w:t>
            </w:r>
            <w:r w:rsidRPr="00EC69BE">
              <w:rPr>
                <w:rFonts w:ascii="Arial" w:hAnsi="Arial" w:cs="Arial"/>
                <w:color w:val="000000"/>
                <w:sz w:val="20"/>
                <w:szCs w:val="20"/>
                <w:lang w:val="en-ZA"/>
              </w:rPr>
              <w:t>) and submit to the relevant authority as indicated on the form</w:t>
            </w:r>
          </w:p>
          <w:p w14:paraId="409C6A53" w14:textId="77777777" w:rsidR="00F67F42" w:rsidRPr="00EC69BE" w:rsidRDefault="00F67F42" w:rsidP="008D29EE">
            <w:pPr>
              <w:numPr>
                <w:ilvl w:val="0"/>
                <w:numId w:val="17"/>
              </w:numPr>
              <w:autoSpaceDE w:val="0"/>
              <w:autoSpaceDN w:val="0"/>
              <w:adjustRightInd w:val="0"/>
              <w:spacing w:after="0" w:line="240" w:lineRule="auto"/>
              <w:ind w:left="285" w:hanging="285"/>
              <w:rPr>
                <w:rFonts w:ascii="Arial" w:hAnsi="Arial" w:cs="Arial"/>
                <w:color w:val="000000"/>
                <w:sz w:val="20"/>
                <w:szCs w:val="20"/>
                <w:lang w:val="en-ZA"/>
              </w:rPr>
            </w:pPr>
            <w:r w:rsidRPr="00EC69BE">
              <w:rPr>
                <w:rFonts w:ascii="Arial" w:hAnsi="Arial" w:cs="Arial"/>
                <w:color w:val="000000"/>
                <w:sz w:val="20"/>
                <w:szCs w:val="20"/>
                <w:lang w:val="en-ZA"/>
              </w:rPr>
              <w:t xml:space="preserve">In cases where a mental healthcare user was subjected to </w:t>
            </w:r>
            <w:r w:rsidRPr="00EC69BE">
              <w:rPr>
                <w:rStyle w:val="Strong"/>
                <w:rFonts w:ascii="Arial" w:hAnsi="Arial" w:cs="Arial"/>
                <w:sz w:val="20"/>
                <w:szCs w:val="20"/>
                <w:lang w:val="en-ZA"/>
              </w:rPr>
              <w:t>physical or other abuse, was exploited, neglected or received degrading treatment. Complete MHCA 02, see Appendix N.</w:t>
            </w:r>
          </w:p>
          <w:p w14:paraId="4BA7C34D" w14:textId="77777777" w:rsidR="00F67F42" w:rsidRPr="00EC69BE" w:rsidRDefault="00F67F42" w:rsidP="008D29EE">
            <w:pPr>
              <w:numPr>
                <w:ilvl w:val="0"/>
                <w:numId w:val="19"/>
              </w:numPr>
              <w:autoSpaceDE w:val="0"/>
              <w:autoSpaceDN w:val="0"/>
              <w:adjustRightInd w:val="0"/>
              <w:spacing w:after="0" w:line="240" w:lineRule="auto"/>
              <w:ind w:left="317" w:hanging="283"/>
              <w:rPr>
                <w:rFonts w:ascii="Arial" w:hAnsi="Arial" w:cs="Arial"/>
                <w:color w:val="000000"/>
                <w:sz w:val="20"/>
                <w:szCs w:val="20"/>
                <w:lang w:val="en-ZA"/>
              </w:rPr>
            </w:pPr>
            <w:r w:rsidRPr="00EC69BE">
              <w:rPr>
                <w:rFonts w:ascii="Arial" w:hAnsi="Arial" w:cs="Arial"/>
                <w:color w:val="000000"/>
                <w:sz w:val="20"/>
                <w:szCs w:val="20"/>
                <w:lang w:val="en-ZA"/>
              </w:rPr>
              <w:t xml:space="preserve">In cases of an ADR notify the South African Health Products Regulatory Authority (see </w:t>
            </w:r>
            <w:r w:rsidRPr="00EC69BE">
              <w:rPr>
                <w:rFonts w:ascii="Arial" w:hAnsi="Arial" w:cs="Arial"/>
                <w:b/>
                <w:bCs/>
                <w:color w:val="000000"/>
                <w:sz w:val="20"/>
                <w:szCs w:val="20"/>
                <w:lang w:val="en-ZA"/>
              </w:rPr>
              <w:t>Appendix O</w:t>
            </w:r>
            <w:r w:rsidRPr="00EC69BE">
              <w:rPr>
                <w:rFonts w:ascii="Arial" w:hAnsi="Arial" w:cs="Arial"/>
                <w:color w:val="000000"/>
                <w:sz w:val="20"/>
                <w:szCs w:val="20"/>
                <w:lang w:val="en-ZA"/>
              </w:rPr>
              <w:t xml:space="preserve">, </w:t>
            </w:r>
            <w:r w:rsidRPr="00EC69BE">
              <w:rPr>
                <w:rFonts w:ascii="Arial" w:hAnsi="Arial" w:cs="Arial"/>
                <w:sz w:val="20"/>
                <w:szCs w:val="20"/>
                <w:lang w:val="en-ZA"/>
              </w:rPr>
              <w:t>ADR form). If the ADR was caused in a HIV or TB patient, it must also be reported to the National Pharmacovigilance Centre for Public Health Programs (NPC), using the same form. This may be done on a single email using the different email addresses</w:t>
            </w:r>
            <w:r w:rsidRPr="00EC69BE">
              <w:rPr>
                <w:rFonts w:ascii="Arial" w:hAnsi="Arial" w:cs="Arial"/>
                <w:color w:val="000000"/>
                <w:sz w:val="20"/>
                <w:szCs w:val="20"/>
                <w:lang w:val="en-ZA"/>
              </w:rPr>
              <w:t xml:space="preserve">. </w:t>
            </w:r>
          </w:p>
          <w:p w14:paraId="7DFC2FF2" w14:textId="77777777" w:rsidR="00F67F42" w:rsidRPr="00EC69BE" w:rsidRDefault="00F67F42" w:rsidP="008D29EE">
            <w:pPr>
              <w:numPr>
                <w:ilvl w:val="0"/>
                <w:numId w:val="19"/>
              </w:numPr>
              <w:autoSpaceDE w:val="0"/>
              <w:autoSpaceDN w:val="0"/>
              <w:adjustRightInd w:val="0"/>
              <w:spacing w:after="0" w:line="240" w:lineRule="auto"/>
              <w:ind w:left="317" w:hanging="283"/>
              <w:rPr>
                <w:rFonts w:ascii="Arial" w:hAnsi="Arial" w:cs="Arial"/>
                <w:color w:val="000000"/>
                <w:sz w:val="20"/>
                <w:szCs w:val="20"/>
                <w:lang w:val="en-ZA"/>
              </w:rPr>
            </w:pPr>
            <w:r w:rsidRPr="00EC69BE">
              <w:rPr>
                <w:rFonts w:ascii="Arial" w:hAnsi="Arial" w:cs="Arial"/>
                <w:color w:val="000000"/>
                <w:sz w:val="20"/>
                <w:szCs w:val="20"/>
                <w:lang w:val="en-ZA"/>
              </w:rPr>
              <w:t xml:space="preserve">In cases of blood transfusion reactions notify the blood transfusion service where the blood was ordered from and submit the required documentation and samples, see </w:t>
            </w:r>
            <w:r w:rsidRPr="00EC69BE">
              <w:rPr>
                <w:rStyle w:val="Strong"/>
                <w:rFonts w:ascii="Arial" w:hAnsi="Arial" w:cs="Arial"/>
                <w:sz w:val="20"/>
                <w:szCs w:val="20"/>
                <w:lang w:val="en-ZA"/>
              </w:rPr>
              <w:t>Appendix P</w:t>
            </w:r>
          </w:p>
        </w:tc>
        <w:tc>
          <w:tcPr>
            <w:tcW w:w="5670" w:type="dxa"/>
            <w:gridSpan w:val="2"/>
          </w:tcPr>
          <w:p w14:paraId="4EC841FC" w14:textId="77777777" w:rsidR="00F67F42" w:rsidRPr="00EC69BE" w:rsidRDefault="00F67F42" w:rsidP="008D29EE">
            <w:pPr>
              <w:numPr>
                <w:ilvl w:val="0"/>
                <w:numId w:val="19"/>
              </w:numPr>
              <w:autoSpaceDE w:val="0"/>
              <w:autoSpaceDN w:val="0"/>
              <w:adjustRightInd w:val="0"/>
              <w:spacing w:after="0" w:line="240" w:lineRule="auto"/>
              <w:ind w:left="317" w:hanging="283"/>
              <w:rPr>
                <w:rFonts w:ascii="Arial" w:hAnsi="Arial" w:cs="Arial"/>
                <w:color w:val="000000"/>
                <w:sz w:val="20"/>
                <w:szCs w:val="20"/>
                <w:lang w:val="en-ZA"/>
              </w:rPr>
            </w:pPr>
            <w:r w:rsidRPr="00EC69BE">
              <w:rPr>
                <w:rFonts w:ascii="Arial" w:hAnsi="Arial" w:cs="Arial"/>
                <w:color w:val="000000"/>
                <w:sz w:val="20"/>
                <w:szCs w:val="20"/>
                <w:lang w:val="en-ZA"/>
              </w:rPr>
              <w:lastRenderedPageBreak/>
              <w:t>Notify management within 24 hours</w:t>
            </w:r>
          </w:p>
          <w:p w14:paraId="7398501D" w14:textId="77777777" w:rsidR="00F67F42" w:rsidRPr="00EC69BE" w:rsidRDefault="00F67F42" w:rsidP="008D29EE">
            <w:pPr>
              <w:numPr>
                <w:ilvl w:val="0"/>
                <w:numId w:val="19"/>
              </w:numPr>
              <w:autoSpaceDE w:val="0"/>
              <w:autoSpaceDN w:val="0"/>
              <w:adjustRightInd w:val="0"/>
              <w:spacing w:after="0" w:line="240" w:lineRule="auto"/>
              <w:ind w:left="317" w:hanging="283"/>
              <w:rPr>
                <w:rFonts w:ascii="Arial" w:hAnsi="Arial" w:cs="Arial"/>
                <w:color w:val="000000"/>
                <w:sz w:val="20"/>
                <w:szCs w:val="20"/>
                <w:lang w:val="en-ZA"/>
              </w:rPr>
            </w:pPr>
            <w:r w:rsidRPr="00EC69BE">
              <w:rPr>
                <w:rFonts w:ascii="Arial" w:hAnsi="Arial" w:cs="Arial"/>
                <w:color w:val="000000"/>
                <w:sz w:val="20"/>
                <w:szCs w:val="20"/>
                <w:lang w:val="en-ZA"/>
              </w:rPr>
              <w:t>Conduct a formalised investigation</w:t>
            </w:r>
          </w:p>
          <w:p w14:paraId="35465422" w14:textId="77777777" w:rsidR="00F67F42" w:rsidRPr="00EC69BE" w:rsidRDefault="00F67F42" w:rsidP="008D29EE">
            <w:pPr>
              <w:numPr>
                <w:ilvl w:val="0"/>
                <w:numId w:val="19"/>
              </w:numPr>
              <w:autoSpaceDE w:val="0"/>
              <w:autoSpaceDN w:val="0"/>
              <w:adjustRightInd w:val="0"/>
              <w:spacing w:after="0" w:line="240" w:lineRule="auto"/>
              <w:ind w:left="317" w:hanging="283"/>
              <w:rPr>
                <w:rFonts w:ascii="Arial" w:hAnsi="Arial" w:cs="Arial"/>
                <w:color w:val="000000"/>
                <w:sz w:val="20"/>
                <w:szCs w:val="20"/>
                <w:lang w:val="en-ZA"/>
              </w:rPr>
            </w:pPr>
            <w:r w:rsidRPr="00EC69BE">
              <w:rPr>
                <w:rFonts w:ascii="Arial" w:hAnsi="Arial" w:cs="Arial"/>
                <w:color w:val="000000"/>
                <w:sz w:val="20"/>
                <w:szCs w:val="20"/>
                <w:lang w:val="en-ZA"/>
              </w:rPr>
              <w:t xml:space="preserve">In cases of an ADR notify the South African Health Products Regulatory Authority (see </w:t>
            </w:r>
            <w:r w:rsidRPr="00EC69BE">
              <w:rPr>
                <w:rFonts w:ascii="Arial" w:hAnsi="Arial" w:cs="Arial"/>
                <w:b/>
                <w:bCs/>
                <w:color w:val="000000"/>
                <w:sz w:val="20"/>
                <w:szCs w:val="20"/>
                <w:lang w:val="en-ZA"/>
              </w:rPr>
              <w:t>Appendix O</w:t>
            </w:r>
            <w:r w:rsidRPr="00EC69BE">
              <w:rPr>
                <w:rFonts w:ascii="Arial" w:hAnsi="Arial" w:cs="Arial"/>
                <w:color w:val="000000"/>
                <w:sz w:val="20"/>
                <w:szCs w:val="20"/>
                <w:lang w:val="en-ZA"/>
              </w:rPr>
              <w:t xml:space="preserve">, </w:t>
            </w:r>
            <w:r w:rsidRPr="00EC69BE">
              <w:rPr>
                <w:rFonts w:ascii="Arial" w:hAnsi="Arial" w:cs="Arial"/>
                <w:sz w:val="20"/>
                <w:szCs w:val="20"/>
                <w:lang w:val="en-ZA"/>
              </w:rPr>
              <w:t xml:space="preserve">ADR form). If the ADR was caused in a HIV or TB patient, it must also be reported to the National Pharmacovigilance Centre for Public Health Programs (NPC), using the same </w:t>
            </w:r>
            <w:r w:rsidRPr="00EC69BE">
              <w:rPr>
                <w:rFonts w:ascii="Arial" w:hAnsi="Arial" w:cs="Arial"/>
                <w:sz w:val="20"/>
                <w:szCs w:val="20"/>
                <w:lang w:val="en-ZA"/>
              </w:rPr>
              <w:lastRenderedPageBreak/>
              <w:t>form. This may be done on a single email using the different email addresses</w:t>
            </w:r>
            <w:r w:rsidRPr="00EC69BE">
              <w:rPr>
                <w:rFonts w:ascii="Arial" w:hAnsi="Arial" w:cs="Arial"/>
                <w:color w:val="000000"/>
                <w:sz w:val="20"/>
                <w:szCs w:val="20"/>
                <w:lang w:val="en-ZA"/>
              </w:rPr>
              <w:t xml:space="preserve">. </w:t>
            </w:r>
          </w:p>
          <w:p w14:paraId="66166FE5" w14:textId="77777777" w:rsidR="00F67F42" w:rsidRPr="00EC69BE" w:rsidRDefault="00F67F42" w:rsidP="008D29EE">
            <w:pPr>
              <w:numPr>
                <w:ilvl w:val="0"/>
                <w:numId w:val="17"/>
              </w:numPr>
              <w:autoSpaceDE w:val="0"/>
              <w:autoSpaceDN w:val="0"/>
              <w:adjustRightInd w:val="0"/>
              <w:spacing w:after="0" w:line="240" w:lineRule="auto"/>
              <w:ind w:left="285" w:hanging="285"/>
              <w:rPr>
                <w:rFonts w:ascii="Arial" w:hAnsi="Arial" w:cs="Arial"/>
                <w:color w:val="000000"/>
                <w:sz w:val="20"/>
                <w:szCs w:val="20"/>
                <w:lang w:val="en-ZA"/>
              </w:rPr>
            </w:pPr>
            <w:r w:rsidRPr="00EC69BE">
              <w:rPr>
                <w:rFonts w:ascii="Arial" w:hAnsi="Arial" w:cs="Arial"/>
                <w:color w:val="000000"/>
                <w:sz w:val="20"/>
                <w:szCs w:val="20"/>
                <w:lang w:val="en-ZA"/>
              </w:rPr>
              <w:t xml:space="preserve">In cases where a mental healthcare user was subjected to </w:t>
            </w:r>
            <w:r w:rsidRPr="00EC69BE">
              <w:rPr>
                <w:rStyle w:val="Strong"/>
                <w:rFonts w:ascii="Arial" w:hAnsi="Arial" w:cs="Arial"/>
                <w:sz w:val="20"/>
                <w:szCs w:val="20"/>
                <w:lang w:val="en-ZA"/>
              </w:rPr>
              <w:t>physical or other abuse, was exploited, neglected or received degrading treatment. Complete MHCA 02, see Appendix N.</w:t>
            </w:r>
          </w:p>
          <w:p w14:paraId="05CF9257" w14:textId="77777777" w:rsidR="00F67F42" w:rsidRPr="00EC69BE" w:rsidRDefault="00F67F42" w:rsidP="008D29EE">
            <w:pPr>
              <w:numPr>
                <w:ilvl w:val="0"/>
                <w:numId w:val="19"/>
              </w:numPr>
              <w:autoSpaceDE w:val="0"/>
              <w:autoSpaceDN w:val="0"/>
              <w:adjustRightInd w:val="0"/>
              <w:spacing w:after="0" w:line="240" w:lineRule="auto"/>
              <w:ind w:left="317" w:hanging="283"/>
              <w:rPr>
                <w:rStyle w:val="Strong"/>
                <w:rFonts w:ascii="Arial" w:hAnsi="Arial" w:cs="Arial"/>
                <w:b w:val="0"/>
                <w:bCs w:val="0"/>
                <w:color w:val="000000"/>
                <w:sz w:val="20"/>
                <w:szCs w:val="20"/>
                <w:lang w:val="en-ZA"/>
              </w:rPr>
            </w:pPr>
            <w:r w:rsidRPr="00EC69BE">
              <w:rPr>
                <w:rFonts w:ascii="Arial" w:hAnsi="Arial" w:cs="Arial"/>
                <w:color w:val="000000"/>
                <w:sz w:val="20"/>
                <w:szCs w:val="20"/>
                <w:lang w:val="en-ZA"/>
              </w:rPr>
              <w:t xml:space="preserve">In case of a blood transfusion reaction that did not cause serious harm or death, notify the blood transfusion service and submit the required documentation and samples, see </w:t>
            </w:r>
            <w:r w:rsidRPr="00EC69BE">
              <w:rPr>
                <w:rStyle w:val="Strong"/>
                <w:rFonts w:ascii="Arial" w:hAnsi="Arial" w:cs="Arial"/>
                <w:sz w:val="20"/>
                <w:szCs w:val="20"/>
                <w:lang w:val="en-ZA"/>
              </w:rPr>
              <w:t>Appendix P.</w:t>
            </w:r>
          </w:p>
          <w:p w14:paraId="072DC789" w14:textId="77777777" w:rsidR="00F67F42" w:rsidRPr="00EC69BE" w:rsidRDefault="00F67F42" w:rsidP="00D22665">
            <w:pPr>
              <w:pStyle w:val="ListParagraph"/>
              <w:ind w:left="-1058" w:right="-1561"/>
              <w:rPr>
                <w:rFonts w:cs="Arial"/>
                <w:color w:val="000000"/>
                <w:sz w:val="20"/>
                <w:szCs w:val="20"/>
                <w:lang w:val="en-ZA"/>
              </w:rPr>
            </w:pPr>
            <w:r w:rsidRPr="00EC69BE">
              <w:rPr>
                <w:lang w:val="en-ZA"/>
              </w:rPr>
              <w:t xml:space="preserve">In cases </w:t>
            </w:r>
          </w:p>
          <w:p w14:paraId="024C8187" w14:textId="77777777" w:rsidR="00F67F42" w:rsidRPr="00EC69BE" w:rsidRDefault="00F67F42" w:rsidP="00D22665">
            <w:pPr>
              <w:autoSpaceDE w:val="0"/>
              <w:autoSpaceDN w:val="0"/>
              <w:adjustRightInd w:val="0"/>
              <w:ind w:left="317"/>
              <w:rPr>
                <w:rFonts w:ascii="Arial" w:hAnsi="Arial" w:cs="Arial"/>
                <w:color w:val="000000"/>
                <w:sz w:val="20"/>
                <w:szCs w:val="20"/>
                <w:lang w:val="en-ZA"/>
              </w:rPr>
            </w:pPr>
          </w:p>
        </w:tc>
        <w:tc>
          <w:tcPr>
            <w:tcW w:w="2268" w:type="dxa"/>
          </w:tcPr>
          <w:p w14:paraId="4C11D8B5" w14:textId="77777777" w:rsidR="00F67F42" w:rsidRPr="00EC69BE" w:rsidRDefault="00F67F42" w:rsidP="008D29EE">
            <w:pPr>
              <w:numPr>
                <w:ilvl w:val="0"/>
                <w:numId w:val="19"/>
              </w:numPr>
              <w:autoSpaceDE w:val="0"/>
              <w:autoSpaceDN w:val="0"/>
              <w:adjustRightInd w:val="0"/>
              <w:spacing w:after="0" w:line="240" w:lineRule="auto"/>
              <w:ind w:left="317" w:hanging="283"/>
              <w:rPr>
                <w:rFonts w:ascii="Arial" w:hAnsi="Arial" w:cs="Arial"/>
                <w:color w:val="000000"/>
                <w:sz w:val="20"/>
                <w:szCs w:val="20"/>
                <w:lang w:val="en-ZA"/>
              </w:rPr>
            </w:pPr>
            <w:r w:rsidRPr="00EC69BE">
              <w:rPr>
                <w:rFonts w:ascii="Arial" w:hAnsi="Arial" w:cs="Arial"/>
                <w:color w:val="000000"/>
                <w:sz w:val="20"/>
                <w:szCs w:val="20"/>
                <w:lang w:val="en-ZA"/>
              </w:rPr>
              <w:lastRenderedPageBreak/>
              <w:t>Notify management within 24 hours</w:t>
            </w:r>
          </w:p>
          <w:p w14:paraId="63B3683A" w14:textId="77777777" w:rsidR="00F67F42" w:rsidRPr="00EC69BE" w:rsidRDefault="00F67F42" w:rsidP="008D29EE">
            <w:pPr>
              <w:numPr>
                <w:ilvl w:val="0"/>
                <w:numId w:val="19"/>
              </w:numPr>
              <w:autoSpaceDE w:val="0"/>
              <w:autoSpaceDN w:val="0"/>
              <w:adjustRightInd w:val="0"/>
              <w:spacing w:after="0" w:line="240" w:lineRule="auto"/>
              <w:ind w:left="317" w:hanging="283"/>
              <w:rPr>
                <w:rFonts w:ascii="Arial" w:hAnsi="Arial" w:cs="Arial"/>
                <w:color w:val="000000"/>
                <w:sz w:val="20"/>
                <w:szCs w:val="20"/>
                <w:lang w:val="en-ZA"/>
              </w:rPr>
            </w:pPr>
            <w:r w:rsidRPr="00EC69BE">
              <w:rPr>
                <w:rFonts w:ascii="Arial" w:hAnsi="Arial" w:cs="Arial"/>
                <w:color w:val="000000"/>
                <w:sz w:val="20"/>
                <w:szCs w:val="20"/>
                <w:lang w:val="en-ZA"/>
              </w:rPr>
              <w:t>Conduct a formalised investigation</w:t>
            </w:r>
          </w:p>
        </w:tc>
      </w:tr>
      <w:tr w:rsidR="00F67F42" w:rsidRPr="00F21EEF" w14:paraId="5D0CB9F5" w14:textId="77777777" w:rsidTr="00D22665">
        <w:tc>
          <w:tcPr>
            <w:tcW w:w="1458" w:type="dxa"/>
          </w:tcPr>
          <w:p w14:paraId="7C0EB92E" w14:textId="77777777" w:rsidR="00F67F42" w:rsidRPr="00EC69BE" w:rsidRDefault="00F67F42" w:rsidP="00D22665">
            <w:pPr>
              <w:autoSpaceDE w:val="0"/>
              <w:autoSpaceDN w:val="0"/>
              <w:adjustRightInd w:val="0"/>
              <w:rPr>
                <w:rFonts w:ascii="Arial" w:hAnsi="Arial" w:cs="Arial"/>
                <w:sz w:val="20"/>
                <w:szCs w:val="20"/>
                <w:lang w:val="en-ZA"/>
              </w:rPr>
            </w:pPr>
            <w:r w:rsidRPr="00EC69BE">
              <w:rPr>
                <w:rFonts w:ascii="Arial" w:hAnsi="Arial" w:cs="Arial"/>
                <w:sz w:val="20"/>
                <w:szCs w:val="20"/>
                <w:lang w:val="en-ZA"/>
              </w:rPr>
              <w:t>Reporting requirement</w:t>
            </w:r>
          </w:p>
        </w:tc>
        <w:tc>
          <w:tcPr>
            <w:tcW w:w="5058" w:type="dxa"/>
          </w:tcPr>
          <w:p w14:paraId="5BE306BB" w14:textId="77777777" w:rsidR="00F67F42" w:rsidRPr="00EC69BE" w:rsidRDefault="00F67F42" w:rsidP="008D29EE">
            <w:pPr>
              <w:numPr>
                <w:ilvl w:val="0"/>
                <w:numId w:val="20"/>
              </w:numPr>
              <w:autoSpaceDE w:val="0"/>
              <w:autoSpaceDN w:val="0"/>
              <w:adjustRightInd w:val="0"/>
              <w:spacing w:after="0" w:line="240" w:lineRule="auto"/>
              <w:ind w:left="259" w:hanging="259"/>
              <w:rPr>
                <w:rFonts w:ascii="Arial" w:hAnsi="Arial" w:cs="Arial"/>
                <w:sz w:val="20"/>
                <w:szCs w:val="20"/>
                <w:lang w:val="en-ZA"/>
              </w:rPr>
            </w:pPr>
            <w:r w:rsidRPr="00EC69BE">
              <w:rPr>
                <w:rFonts w:ascii="Arial" w:hAnsi="Arial" w:cs="Arial"/>
                <w:sz w:val="20"/>
                <w:szCs w:val="20"/>
                <w:lang w:val="en-ZA"/>
              </w:rPr>
              <w:t>Complete investigation and actions taken within 60 working days Submit report to provincial department/district office</w:t>
            </w:r>
          </w:p>
        </w:tc>
        <w:tc>
          <w:tcPr>
            <w:tcW w:w="5670" w:type="dxa"/>
            <w:gridSpan w:val="2"/>
          </w:tcPr>
          <w:p w14:paraId="2F8618DD" w14:textId="77777777" w:rsidR="00F67F42" w:rsidRPr="00EC69BE" w:rsidRDefault="00F67F42" w:rsidP="008D29EE">
            <w:pPr>
              <w:pStyle w:val="ListParagraph"/>
              <w:numPr>
                <w:ilvl w:val="0"/>
                <w:numId w:val="20"/>
              </w:numPr>
              <w:autoSpaceDE w:val="0"/>
              <w:autoSpaceDN w:val="0"/>
              <w:adjustRightInd w:val="0"/>
              <w:spacing w:after="0" w:line="240" w:lineRule="auto"/>
              <w:ind w:left="252" w:hanging="252"/>
              <w:contextualSpacing w:val="0"/>
              <w:rPr>
                <w:rFonts w:cs="Arial"/>
                <w:sz w:val="20"/>
                <w:szCs w:val="20"/>
                <w:lang w:val="en-ZA"/>
              </w:rPr>
            </w:pPr>
            <w:r w:rsidRPr="00EC69BE">
              <w:rPr>
                <w:rFonts w:cs="Arial"/>
                <w:sz w:val="20"/>
                <w:szCs w:val="20"/>
                <w:lang w:val="en-ZA"/>
              </w:rPr>
              <w:t>Complete investigation and actions taken within 60 working days</w:t>
            </w:r>
          </w:p>
          <w:p w14:paraId="4674A376" w14:textId="77777777" w:rsidR="00F67F42" w:rsidRPr="00EC69BE" w:rsidRDefault="00F67F42" w:rsidP="008D29EE">
            <w:pPr>
              <w:pStyle w:val="ListParagraph"/>
              <w:numPr>
                <w:ilvl w:val="0"/>
                <w:numId w:val="20"/>
              </w:numPr>
              <w:autoSpaceDE w:val="0"/>
              <w:autoSpaceDN w:val="0"/>
              <w:adjustRightInd w:val="0"/>
              <w:spacing w:after="0" w:line="240" w:lineRule="auto"/>
              <w:ind w:left="252" w:hanging="252"/>
              <w:contextualSpacing w:val="0"/>
              <w:rPr>
                <w:rFonts w:cs="Arial"/>
                <w:sz w:val="20"/>
                <w:szCs w:val="20"/>
                <w:lang w:val="en-ZA"/>
              </w:rPr>
            </w:pPr>
            <w:r w:rsidRPr="00EC69BE">
              <w:rPr>
                <w:rFonts w:cs="Arial"/>
                <w:sz w:val="20"/>
                <w:szCs w:val="20"/>
                <w:lang w:val="en-ZA"/>
              </w:rPr>
              <w:t xml:space="preserve">Submit report to management </w:t>
            </w:r>
          </w:p>
        </w:tc>
        <w:tc>
          <w:tcPr>
            <w:tcW w:w="2268" w:type="dxa"/>
          </w:tcPr>
          <w:p w14:paraId="03AFC328" w14:textId="77777777" w:rsidR="00F67F42" w:rsidRPr="00EC69BE" w:rsidRDefault="00F67F42" w:rsidP="008D29EE">
            <w:pPr>
              <w:pStyle w:val="ListParagraph"/>
              <w:numPr>
                <w:ilvl w:val="0"/>
                <w:numId w:val="20"/>
              </w:numPr>
              <w:autoSpaceDE w:val="0"/>
              <w:autoSpaceDN w:val="0"/>
              <w:adjustRightInd w:val="0"/>
              <w:spacing w:after="0" w:line="240" w:lineRule="auto"/>
              <w:ind w:left="252" w:hanging="252"/>
              <w:contextualSpacing w:val="0"/>
              <w:rPr>
                <w:rFonts w:cs="Arial"/>
                <w:sz w:val="20"/>
                <w:szCs w:val="20"/>
                <w:lang w:val="en-ZA"/>
              </w:rPr>
            </w:pPr>
            <w:r w:rsidRPr="00EC69BE">
              <w:rPr>
                <w:rFonts w:cs="Arial"/>
                <w:sz w:val="20"/>
                <w:szCs w:val="20"/>
                <w:lang w:val="en-ZA"/>
              </w:rPr>
              <w:t>Complete investigation and actions taken within 60 working days</w:t>
            </w:r>
          </w:p>
          <w:p w14:paraId="08DE8E7B" w14:textId="77777777" w:rsidR="00F67F42" w:rsidRPr="00EC69BE" w:rsidRDefault="00F67F42" w:rsidP="008D29EE">
            <w:pPr>
              <w:pStyle w:val="ListParagraph"/>
              <w:numPr>
                <w:ilvl w:val="0"/>
                <w:numId w:val="20"/>
              </w:numPr>
              <w:autoSpaceDE w:val="0"/>
              <w:autoSpaceDN w:val="0"/>
              <w:adjustRightInd w:val="0"/>
              <w:spacing w:after="0" w:line="240" w:lineRule="auto"/>
              <w:ind w:left="252" w:hanging="252"/>
              <w:contextualSpacing w:val="0"/>
              <w:rPr>
                <w:rFonts w:cs="Arial"/>
                <w:sz w:val="20"/>
                <w:szCs w:val="20"/>
                <w:lang w:val="en-ZA"/>
              </w:rPr>
            </w:pPr>
            <w:r w:rsidRPr="00EC69BE">
              <w:rPr>
                <w:rFonts w:cs="Arial"/>
                <w:sz w:val="20"/>
                <w:szCs w:val="20"/>
                <w:lang w:val="en-ZA"/>
              </w:rPr>
              <w:t>Submit report to management</w:t>
            </w:r>
          </w:p>
        </w:tc>
      </w:tr>
    </w:tbl>
    <w:p w14:paraId="4C46CB76" w14:textId="77777777" w:rsidR="00F67F42" w:rsidRPr="00EC69BE" w:rsidRDefault="00F67F42" w:rsidP="00F67F42">
      <w:pPr>
        <w:pStyle w:val="Caption"/>
        <w:rPr>
          <w:rFonts w:ascii="Arial" w:hAnsi="Arial" w:cs="Arial"/>
          <w:color w:val="000000"/>
          <w:sz w:val="22"/>
          <w:szCs w:val="22"/>
          <w:lang w:val="en-ZA"/>
        </w:rPr>
      </w:pPr>
    </w:p>
    <w:p w14:paraId="4FF0297C" w14:textId="77777777" w:rsidR="00B90F00" w:rsidRDefault="00B90F00" w:rsidP="00B90F00">
      <w:pPr>
        <w:jc w:val="both"/>
        <w:rPr>
          <w:rFonts w:ascii="Arial" w:hAnsi="Arial" w:cs="Arial"/>
        </w:rPr>
      </w:pPr>
    </w:p>
    <w:p w14:paraId="4B745E4D" w14:textId="77777777" w:rsidR="007808A6" w:rsidRDefault="007808A6" w:rsidP="00B90F00">
      <w:pPr>
        <w:jc w:val="both"/>
        <w:rPr>
          <w:rFonts w:ascii="Arial" w:hAnsi="Arial" w:cs="Arial"/>
        </w:rPr>
      </w:pPr>
    </w:p>
    <w:p w14:paraId="4A528B29" w14:textId="77777777" w:rsidR="007808A6" w:rsidRDefault="007808A6" w:rsidP="00B90F00">
      <w:pPr>
        <w:jc w:val="both"/>
        <w:rPr>
          <w:rFonts w:ascii="Arial" w:hAnsi="Arial" w:cs="Arial"/>
        </w:rPr>
      </w:pPr>
    </w:p>
    <w:p w14:paraId="56BF6F2D" w14:textId="77777777" w:rsidR="00F67F42" w:rsidRDefault="00F67F42" w:rsidP="007808A6">
      <w:pPr>
        <w:pStyle w:val="Caption"/>
        <w:rPr>
          <w:rFonts w:ascii="Arial" w:hAnsi="Arial" w:cs="Arial"/>
          <w:color w:val="000000" w:themeColor="text1"/>
          <w:sz w:val="22"/>
          <w:szCs w:val="22"/>
        </w:rPr>
      </w:pPr>
      <w:bookmarkStart w:id="144" w:name="_Toc474426107"/>
    </w:p>
    <w:p w14:paraId="1E0BAAB4" w14:textId="77777777" w:rsidR="00F67F42" w:rsidRDefault="00F67F42" w:rsidP="007808A6">
      <w:pPr>
        <w:pStyle w:val="Caption"/>
        <w:rPr>
          <w:rFonts w:ascii="Arial" w:hAnsi="Arial" w:cs="Arial"/>
          <w:color w:val="000000" w:themeColor="text1"/>
          <w:sz w:val="22"/>
          <w:szCs w:val="22"/>
        </w:rPr>
      </w:pPr>
    </w:p>
    <w:p w14:paraId="5BB17FE8" w14:textId="66BA8768" w:rsidR="007808A6" w:rsidRDefault="007808A6" w:rsidP="007808A6">
      <w:pPr>
        <w:pStyle w:val="Caption"/>
        <w:rPr>
          <w:rFonts w:ascii="Arial" w:hAnsi="Arial" w:cs="Arial"/>
          <w:color w:val="000000"/>
          <w:sz w:val="22"/>
          <w:szCs w:val="22"/>
        </w:rPr>
      </w:pPr>
      <w:bookmarkStart w:id="145" w:name="_Toc96721033"/>
      <w:r w:rsidRPr="007808A6">
        <w:rPr>
          <w:rFonts w:ascii="Arial" w:hAnsi="Arial" w:cs="Arial"/>
          <w:color w:val="000000" w:themeColor="text1"/>
          <w:sz w:val="22"/>
          <w:szCs w:val="22"/>
        </w:rPr>
        <w:lastRenderedPageBreak/>
        <w:t xml:space="preserve">Annexure </w:t>
      </w:r>
      <w:r w:rsidR="00470B07" w:rsidRPr="007808A6">
        <w:rPr>
          <w:rFonts w:ascii="Arial" w:hAnsi="Arial" w:cs="Arial"/>
          <w:color w:val="000000" w:themeColor="text1"/>
          <w:sz w:val="22"/>
          <w:szCs w:val="22"/>
        </w:rPr>
        <w:fldChar w:fldCharType="begin"/>
      </w:r>
      <w:r w:rsidRPr="007808A6">
        <w:rPr>
          <w:rFonts w:ascii="Arial" w:hAnsi="Arial" w:cs="Arial"/>
          <w:color w:val="000000" w:themeColor="text1"/>
          <w:sz w:val="22"/>
          <w:szCs w:val="22"/>
        </w:rPr>
        <w:instrText xml:space="preserve"> SEQ Annexure \* ALPHABETIC </w:instrText>
      </w:r>
      <w:r w:rsidR="00470B07" w:rsidRPr="007808A6">
        <w:rPr>
          <w:rFonts w:ascii="Arial" w:hAnsi="Arial" w:cs="Arial"/>
          <w:color w:val="000000" w:themeColor="text1"/>
          <w:sz w:val="22"/>
          <w:szCs w:val="22"/>
        </w:rPr>
        <w:fldChar w:fldCharType="separate"/>
      </w:r>
      <w:r w:rsidR="009E569F">
        <w:rPr>
          <w:rFonts w:ascii="Arial" w:hAnsi="Arial" w:cs="Arial"/>
          <w:noProof/>
          <w:color w:val="000000" w:themeColor="text1"/>
          <w:sz w:val="22"/>
          <w:szCs w:val="22"/>
        </w:rPr>
        <w:t>B</w:t>
      </w:r>
      <w:r w:rsidR="00470B07" w:rsidRPr="007808A6">
        <w:rPr>
          <w:rFonts w:ascii="Arial" w:hAnsi="Arial" w:cs="Arial"/>
          <w:color w:val="000000" w:themeColor="text1"/>
          <w:sz w:val="22"/>
          <w:szCs w:val="22"/>
        </w:rPr>
        <w:fldChar w:fldCharType="end"/>
      </w:r>
      <w:r w:rsidRPr="007808A6">
        <w:rPr>
          <w:rFonts w:ascii="Arial" w:hAnsi="Arial" w:cs="Arial"/>
          <w:color w:val="000000" w:themeColor="text1"/>
          <w:sz w:val="22"/>
          <w:szCs w:val="22"/>
        </w:rPr>
        <w:t>:</w:t>
      </w:r>
      <w:r>
        <w:rPr>
          <w:rFonts w:ascii="Arial" w:hAnsi="Arial" w:cs="Arial"/>
          <w:color w:val="000000"/>
          <w:sz w:val="22"/>
          <w:szCs w:val="22"/>
        </w:rPr>
        <w:t xml:space="preserve"> </w:t>
      </w:r>
      <w:r w:rsidRPr="00FD1AAE">
        <w:rPr>
          <w:rFonts w:ascii="Arial" w:hAnsi="Arial" w:cs="Arial"/>
          <w:color w:val="000000"/>
          <w:sz w:val="22"/>
          <w:szCs w:val="22"/>
        </w:rPr>
        <w:t>Patient Safety Incident Reporting form</w:t>
      </w:r>
      <w:bookmarkEnd w:id="144"/>
      <w:bookmarkEnd w:id="145"/>
    </w:p>
    <w:p w14:paraId="471454C6" w14:textId="77777777" w:rsidR="00240E76" w:rsidRPr="00EC69BE" w:rsidRDefault="00240E76" w:rsidP="00240E76">
      <w:pPr>
        <w:ind w:left="1134" w:hanging="1134"/>
        <w:rPr>
          <w:rFonts w:ascii="Arial" w:hAnsi="Arial" w:cs="Arial"/>
          <w:lang w:val="en-ZA"/>
        </w:rPr>
      </w:pPr>
      <w:r w:rsidRPr="00EC69BE">
        <w:rPr>
          <w:rFonts w:ascii="Arial" w:hAnsi="Arial" w:cs="Arial"/>
          <w:b/>
          <w:u w:val="single"/>
          <w:lang w:val="en-ZA"/>
        </w:rPr>
        <w:t>Section A</w:t>
      </w:r>
      <w:r>
        <w:rPr>
          <w:rFonts w:ascii="Arial" w:hAnsi="Arial" w:cs="Arial"/>
          <w:b/>
          <w:u w:val="single"/>
          <w:lang w:val="en-ZA"/>
        </w:rPr>
        <w:t>:</w:t>
      </w:r>
      <w:r w:rsidRPr="00EC69BE">
        <w:rPr>
          <w:rFonts w:ascii="Arial" w:hAnsi="Arial" w:cs="Arial"/>
          <w:lang w:val="en-ZA"/>
        </w:rPr>
        <w:t xml:space="preserve"> (notification) - to be completed by the staff who witnessed the incident that occurred. Submit section A and B to next level for notification for SAC 1 incidents</w:t>
      </w:r>
      <w:r>
        <w:rPr>
          <w:rFonts w:ascii="Arial" w:hAnsi="Arial" w:cs="Arial"/>
          <w:lang w:val="en-ZA"/>
        </w:rPr>
        <w:t>.</w:t>
      </w:r>
    </w:p>
    <w:p w14:paraId="72051169" w14:textId="77777777" w:rsidR="00240E76" w:rsidRPr="00EC69BE" w:rsidRDefault="00240E76" w:rsidP="00240E76">
      <w:pPr>
        <w:ind w:left="1134" w:hanging="1134"/>
        <w:rPr>
          <w:rFonts w:ascii="Arial" w:hAnsi="Arial" w:cs="Arial"/>
          <w:lang w:val="en-ZA"/>
        </w:rPr>
      </w:pPr>
      <w:r w:rsidRPr="00EC69BE">
        <w:rPr>
          <w:rFonts w:ascii="Arial" w:hAnsi="Arial" w:cs="Arial"/>
          <w:b/>
          <w:u w:val="single"/>
          <w:lang w:val="en-ZA"/>
        </w:rPr>
        <w:t>Section B</w:t>
      </w:r>
      <w:r>
        <w:rPr>
          <w:rFonts w:ascii="Arial" w:hAnsi="Arial" w:cs="Arial"/>
          <w:b/>
          <w:u w:val="single"/>
          <w:lang w:val="en-ZA"/>
        </w:rPr>
        <w:t>:</w:t>
      </w:r>
      <w:r w:rsidRPr="00EC69BE">
        <w:rPr>
          <w:rFonts w:ascii="Arial" w:hAnsi="Arial" w:cs="Arial"/>
          <w:b/>
          <w:u w:val="single"/>
          <w:lang w:val="en-ZA"/>
        </w:rPr>
        <w:t xml:space="preserve"> </w:t>
      </w:r>
      <w:r w:rsidRPr="00EC69BE">
        <w:rPr>
          <w:rFonts w:ascii="Arial" w:hAnsi="Arial" w:cs="Arial"/>
          <w:lang w:val="en-ZA"/>
        </w:rPr>
        <w:t>(Account of the event by patient, staff or other witnesses</w:t>
      </w:r>
      <w:r w:rsidRPr="00F21EEF">
        <w:rPr>
          <w:rFonts w:ascii="Arial" w:hAnsi="Arial" w:cs="Arial"/>
          <w:lang w:val="en-ZA"/>
        </w:rPr>
        <w:t>) –</w:t>
      </w:r>
      <w:r w:rsidRPr="00EC69BE">
        <w:rPr>
          <w:rFonts w:ascii="Arial" w:hAnsi="Arial" w:cs="Arial"/>
          <w:lang w:val="en-ZA"/>
        </w:rPr>
        <w:t xml:space="preserve"> to be completed by staff, patients or other that were directly involved while the incident took place</w:t>
      </w:r>
      <w:r>
        <w:rPr>
          <w:rFonts w:ascii="Arial" w:hAnsi="Arial" w:cs="Arial"/>
          <w:lang w:val="en-ZA"/>
        </w:rPr>
        <w:t>.</w:t>
      </w:r>
    </w:p>
    <w:p w14:paraId="4779CF0C" w14:textId="77777777" w:rsidR="00240E76" w:rsidRPr="00EC69BE" w:rsidRDefault="00240E76" w:rsidP="00240E76">
      <w:pPr>
        <w:ind w:left="1134" w:hanging="1134"/>
        <w:rPr>
          <w:rFonts w:ascii="Arial" w:hAnsi="Arial" w:cs="Arial"/>
          <w:lang w:val="en-ZA"/>
        </w:rPr>
      </w:pPr>
      <w:r w:rsidRPr="00EC69BE">
        <w:rPr>
          <w:rFonts w:ascii="Arial" w:hAnsi="Arial" w:cs="Arial"/>
          <w:b/>
          <w:u w:val="single"/>
          <w:lang w:val="en-ZA"/>
        </w:rPr>
        <w:t>Section C</w:t>
      </w:r>
      <w:r>
        <w:rPr>
          <w:rFonts w:ascii="Arial" w:hAnsi="Arial" w:cs="Arial"/>
          <w:b/>
          <w:u w:val="single"/>
          <w:lang w:val="en-ZA"/>
        </w:rPr>
        <w:t xml:space="preserve">: </w:t>
      </w:r>
      <w:r w:rsidRPr="00EC69BE">
        <w:rPr>
          <w:rFonts w:ascii="Arial" w:hAnsi="Arial" w:cs="Arial"/>
          <w:lang w:val="en-ZA"/>
        </w:rPr>
        <w:t>(investigation) - to be completed by investigator(s) of the incident, in most cases this would be the manager(s) of section where the incident took place</w:t>
      </w:r>
      <w:r>
        <w:rPr>
          <w:rFonts w:ascii="Arial" w:hAnsi="Arial" w:cs="Arial"/>
          <w:lang w:val="en-ZA"/>
        </w:rPr>
        <w:t>.</w:t>
      </w:r>
    </w:p>
    <w:p w14:paraId="340B2B36" w14:textId="77777777" w:rsidR="00240E76" w:rsidRPr="00EC69BE" w:rsidRDefault="00240E76" w:rsidP="00240E76">
      <w:pPr>
        <w:rPr>
          <w:rFonts w:ascii="Arial" w:hAnsi="Arial" w:cs="Arial"/>
          <w:b/>
          <w:sz w:val="28"/>
          <w:szCs w:val="28"/>
          <w:lang w:val="en-ZA"/>
        </w:rPr>
      </w:pPr>
      <w:r w:rsidRPr="00040184">
        <w:rPr>
          <w:rFonts w:ascii="Arial" w:hAnsi="Arial" w:cs="Arial"/>
          <w:noProof/>
          <w:color w:val="000000"/>
          <w:lang w:val="en-ZA" w:eastAsia="en-ZA"/>
        </w:rPr>
        <mc:AlternateContent>
          <mc:Choice Requires="wps">
            <w:drawing>
              <wp:anchor distT="45720" distB="45720" distL="114300" distR="114300" simplePos="0" relativeHeight="251696128" behindDoc="0" locked="0" layoutInCell="1" allowOverlap="1" wp14:anchorId="2B858C1D" wp14:editId="3D5CF1AD">
                <wp:simplePos x="0" y="0"/>
                <wp:positionH relativeFrom="column">
                  <wp:posOffset>6934200</wp:posOffset>
                </wp:positionH>
                <wp:positionV relativeFrom="paragraph">
                  <wp:posOffset>13335</wp:posOffset>
                </wp:positionV>
                <wp:extent cx="1600200" cy="14046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4620"/>
                        </a:xfrm>
                        <a:prstGeom prst="rect">
                          <a:avLst/>
                        </a:prstGeom>
                        <a:solidFill>
                          <a:srgbClr val="FFFFFF"/>
                        </a:solidFill>
                        <a:ln w="9525">
                          <a:solidFill>
                            <a:srgbClr val="000000"/>
                          </a:solidFill>
                          <a:miter lim="800000"/>
                          <a:headEnd/>
                          <a:tailEnd/>
                        </a:ln>
                      </wps:spPr>
                      <wps:txbx>
                        <w:txbxContent>
                          <w:p w14:paraId="4A7CE287" w14:textId="77777777" w:rsidR="00240E76" w:rsidRPr="00155DC4" w:rsidRDefault="00240E76" w:rsidP="00240E76">
                            <w:pPr>
                              <w:rPr>
                                <w:rFonts w:ascii="Arial" w:hAnsi="Arial" w:cs="Arial"/>
                                <w:b/>
                                <w:bCs/>
                              </w:rPr>
                            </w:pPr>
                            <w:r w:rsidRPr="00155DC4">
                              <w:rPr>
                                <w:rFonts w:ascii="Arial" w:hAnsi="Arial" w:cs="Arial"/>
                                <w:b/>
                                <w:bCs/>
                              </w:rPr>
                              <w:t xml:space="preserve">Ref no: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858C1D" id="Text Box 2" o:spid="_x0000_s1027" type="#_x0000_t202" style="position:absolute;margin-left:546pt;margin-top:1.05pt;width:126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">
                <v:textbox style="mso-fit-shape-to-text:t">
                  <w:txbxContent>
                    <w:p w14:paraId="4A7CE287" w14:textId="77777777" w:rsidR="00240E76" w:rsidRPr="00155DC4" w:rsidRDefault="00240E76" w:rsidP="00240E76">
                      <w:pPr>
                        <w:rPr>
                          <w:rFonts w:ascii="Arial" w:hAnsi="Arial" w:cs="Arial"/>
                          <w:b/>
                          <w:bCs/>
                        </w:rPr>
                      </w:pPr>
                      <w:r w:rsidRPr="00155DC4">
                        <w:rPr>
                          <w:rFonts w:ascii="Arial" w:hAnsi="Arial" w:cs="Arial"/>
                          <w:b/>
                          <w:bCs/>
                        </w:rPr>
                        <w:t xml:space="preserve">Ref no: </w:t>
                      </w:r>
                    </w:p>
                  </w:txbxContent>
                </v:textbox>
                <w10:wrap type="square"/>
              </v:shape>
            </w:pict>
          </mc:Fallback>
        </mc:AlternateContent>
      </w:r>
      <w:r w:rsidRPr="00EC69BE">
        <w:rPr>
          <w:rFonts w:ascii="Arial" w:hAnsi="Arial" w:cs="Arial"/>
          <w:b/>
          <w:sz w:val="28"/>
          <w:szCs w:val="28"/>
          <w:lang w:val="en-ZA"/>
        </w:rPr>
        <w:t>SECTION A – Notification of event</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50"/>
        <w:gridCol w:w="993"/>
        <w:gridCol w:w="281"/>
        <w:gridCol w:w="427"/>
        <w:gridCol w:w="567"/>
        <w:gridCol w:w="284"/>
        <w:gridCol w:w="142"/>
        <w:gridCol w:w="1388"/>
        <w:gridCol w:w="284"/>
        <w:gridCol w:w="709"/>
        <w:gridCol w:w="1065"/>
        <w:gridCol w:w="210"/>
        <w:gridCol w:w="29"/>
        <w:gridCol w:w="425"/>
        <w:gridCol w:w="156"/>
        <w:gridCol w:w="666"/>
        <w:gridCol w:w="171"/>
        <w:gridCol w:w="680"/>
        <w:gridCol w:w="170"/>
        <w:gridCol w:w="680"/>
        <w:gridCol w:w="120"/>
        <w:gridCol w:w="731"/>
        <w:gridCol w:w="595"/>
        <w:gridCol w:w="397"/>
        <w:gridCol w:w="1446"/>
      </w:tblGrid>
      <w:tr w:rsidR="00AB167D" w:rsidRPr="00F21EEF" w14:paraId="4861A586" w14:textId="77777777" w:rsidTr="00AC0581">
        <w:tc>
          <w:tcPr>
            <w:tcW w:w="2263" w:type="dxa"/>
            <w:gridSpan w:val="2"/>
            <w:tcBorders>
              <w:bottom w:val="single" w:sz="4" w:space="0" w:color="FFFFFF" w:themeColor="background1"/>
            </w:tcBorders>
            <w:shd w:val="clear" w:color="auto" w:fill="006024"/>
          </w:tcPr>
          <w:p w14:paraId="218BACD0" w14:textId="77777777" w:rsidR="00AB167D" w:rsidRPr="00EC69BE" w:rsidRDefault="00AB167D" w:rsidP="00D2559D">
            <w:pPr>
              <w:numPr>
                <w:ilvl w:val="0"/>
                <w:numId w:val="21"/>
              </w:numPr>
              <w:spacing w:after="0" w:line="240" w:lineRule="auto"/>
              <w:ind w:left="270" w:hanging="270"/>
              <w:rPr>
                <w:rFonts w:ascii="Arial" w:hAnsi="Arial" w:cs="Arial"/>
                <w:b/>
                <w:color w:val="FFFFFF"/>
                <w:lang w:val="en-ZA"/>
              </w:rPr>
            </w:pPr>
            <w:bookmarkStart w:id="146" w:name="_Hlk101529442"/>
            <w:r w:rsidRPr="00EC69BE">
              <w:rPr>
                <w:rFonts w:ascii="Arial" w:hAnsi="Arial" w:cs="Arial"/>
                <w:b/>
                <w:color w:val="FFFFFF"/>
                <w:lang w:val="en-ZA"/>
              </w:rPr>
              <w:t>Date PSI</w:t>
            </w:r>
            <w:r>
              <w:rPr>
                <w:rFonts w:ascii="Arial" w:hAnsi="Arial" w:cs="Arial"/>
                <w:b/>
                <w:color w:val="FFFFFF"/>
                <w:lang w:val="en-ZA"/>
              </w:rPr>
              <w:t xml:space="preserve"> identified</w:t>
            </w:r>
          </w:p>
        </w:tc>
        <w:tc>
          <w:tcPr>
            <w:tcW w:w="4366" w:type="dxa"/>
            <w:gridSpan w:val="8"/>
          </w:tcPr>
          <w:p w14:paraId="0671799D" w14:textId="77777777" w:rsidR="00AB167D" w:rsidRPr="00EC69BE" w:rsidRDefault="00AB167D" w:rsidP="00D2559D">
            <w:pPr>
              <w:spacing w:line="240" w:lineRule="auto"/>
              <w:jc w:val="both"/>
              <w:rPr>
                <w:rFonts w:ascii="Arial" w:hAnsi="Arial" w:cs="Arial"/>
                <w:b/>
                <w:lang w:val="en-ZA"/>
              </w:rPr>
            </w:pPr>
          </w:p>
        </w:tc>
        <w:tc>
          <w:tcPr>
            <w:tcW w:w="1774" w:type="dxa"/>
            <w:gridSpan w:val="2"/>
            <w:shd w:val="clear" w:color="auto" w:fill="006024"/>
          </w:tcPr>
          <w:p w14:paraId="4A532B8A" w14:textId="77777777" w:rsidR="00AB167D" w:rsidRPr="00EC69BE" w:rsidRDefault="00AB167D" w:rsidP="00D2559D">
            <w:pPr>
              <w:numPr>
                <w:ilvl w:val="0"/>
                <w:numId w:val="21"/>
              </w:numPr>
              <w:spacing w:after="0" w:line="240" w:lineRule="auto"/>
              <w:ind w:left="270" w:hanging="270"/>
              <w:rPr>
                <w:rFonts w:ascii="Arial" w:hAnsi="Arial" w:cs="Arial"/>
                <w:b/>
                <w:color w:val="FFFFFF"/>
                <w:lang w:val="en-ZA"/>
              </w:rPr>
            </w:pPr>
            <w:r w:rsidRPr="00EC69BE">
              <w:rPr>
                <w:rFonts w:ascii="Arial" w:hAnsi="Arial" w:cs="Arial"/>
                <w:b/>
                <w:color w:val="FFFFFF"/>
                <w:lang w:val="en-ZA"/>
              </w:rPr>
              <w:t>Time PSI</w:t>
            </w:r>
            <w:r>
              <w:rPr>
                <w:rFonts w:ascii="Arial" w:hAnsi="Arial" w:cs="Arial"/>
                <w:b/>
                <w:color w:val="FFFFFF"/>
                <w:lang w:val="en-ZA"/>
              </w:rPr>
              <w:t xml:space="preserve"> identified</w:t>
            </w:r>
          </w:p>
        </w:tc>
        <w:tc>
          <w:tcPr>
            <w:tcW w:w="6476" w:type="dxa"/>
            <w:gridSpan w:val="14"/>
            <w:shd w:val="clear" w:color="auto" w:fill="FFFFFF"/>
          </w:tcPr>
          <w:p w14:paraId="73BA2D1D" w14:textId="77777777" w:rsidR="00AB167D" w:rsidRPr="00EC69BE" w:rsidRDefault="00AB167D" w:rsidP="00D2559D">
            <w:pPr>
              <w:spacing w:line="240" w:lineRule="auto"/>
              <w:jc w:val="both"/>
              <w:rPr>
                <w:rFonts w:ascii="Arial" w:hAnsi="Arial" w:cs="Arial"/>
                <w:lang w:val="en-ZA"/>
              </w:rPr>
            </w:pPr>
          </w:p>
        </w:tc>
      </w:tr>
      <w:tr w:rsidR="00AB167D" w:rsidRPr="00F21EEF" w14:paraId="2BA6E9D7" w14:textId="77777777" w:rsidTr="00AC0581">
        <w:trPr>
          <w:trHeight w:val="458"/>
        </w:trPr>
        <w:tc>
          <w:tcPr>
            <w:tcW w:w="2263" w:type="dxa"/>
            <w:gridSpan w:val="2"/>
            <w:vMerge w:val="restart"/>
            <w:tcBorders>
              <w:top w:val="single" w:sz="4" w:space="0" w:color="FFFFFF" w:themeColor="background1"/>
              <w:bottom w:val="single" w:sz="4" w:space="0" w:color="FFFFFF" w:themeColor="background1"/>
            </w:tcBorders>
            <w:shd w:val="clear" w:color="auto" w:fill="006024"/>
          </w:tcPr>
          <w:p w14:paraId="6517E669" w14:textId="77777777" w:rsidR="00AB167D" w:rsidRPr="00EC69BE" w:rsidRDefault="00AB167D" w:rsidP="00D2559D">
            <w:pPr>
              <w:pStyle w:val="ListParagraph"/>
              <w:numPr>
                <w:ilvl w:val="0"/>
                <w:numId w:val="21"/>
              </w:numPr>
              <w:spacing w:after="0" w:line="240" w:lineRule="auto"/>
              <w:ind w:left="284" w:hanging="284"/>
              <w:contextualSpacing w:val="0"/>
              <w:jc w:val="both"/>
              <w:rPr>
                <w:rFonts w:cs="Arial"/>
                <w:b/>
                <w:color w:val="FFFFFF"/>
                <w:lang w:val="en-ZA"/>
              </w:rPr>
            </w:pPr>
            <w:r w:rsidRPr="00EC69BE">
              <w:rPr>
                <w:rFonts w:cs="Arial"/>
                <w:b/>
                <w:color w:val="FFFFFF"/>
                <w:lang w:val="en-ZA"/>
              </w:rPr>
              <w:t>Event identified by</w:t>
            </w:r>
          </w:p>
        </w:tc>
        <w:tc>
          <w:tcPr>
            <w:tcW w:w="1701" w:type="dxa"/>
            <w:gridSpan w:val="3"/>
            <w:vMerge w:val="restart"/>
            <w:shd w:val="clear" w:color="auto" w:fill="FFFFFF"/>
          </w:tcPr>
          <w:p w14:paraId="60EF3717" w14:textId="77777777" w:rsidR="00AB167D" w:rsidRPr="00EC69BE" w:rsidRDefault="00AB167D" w:rsidP="00D2559D">
            <w:pPr>
              <w:spacing w:line="240" w:lineRule="auto"/>
              <w:rPr>
                <w:rFonts w:ascii="Arial" w:hAnsi="Arial" w:cs="Arial"/>
                <w:sz w:val="20"/>
                <w:szCs w:val="20"/>
                <w:lang w:val="en-ZA"/>
              </w:rPr>
            </w:pPr>
            <w:r w:rsidRPr="00EC69BE">
              <w:rPr>
                <w:rFonts w:ascii="Arial" w:hAnsi="Arial" w:cs="Arial"/>
                <w:sz w:val="20"/>
                <w:szCs w:val="20"/>
                <w:lang w:val="en-ZA"/>
              </w:rPr>
              <w:t>Reported by health professional</w:t>
            </w:r>
          </w:p>
        </w:tc>
        <w:tc>
          <w:tcPr>
            <w:tcW w:w="851" w:type="dxa"/>
            <w:gridSpan w:val="2"/>
            <w:vMerge w:val="restart"/>
            <w:shd w:val="clear" w:color="auto" w:fill="FFFFFF"/>
          </w:tcPr>
          <w:p w14:paraId="54214B3D" w14:textId="77777777" w:rsidR="00AB167D" w:rsidRPr="00EC69BE" w:rsidRDefault="00AB167D" w:rsidP="00D2559D">
            <w:pPr>
              <w:spacing w:line="240" w:lineRule="auto"/>
              <w:rPr>
                <w:rFonts w:ascii="Arial" w:hAnsi="Arial" w:cs="Arial"/>
                <w:sz w:val="20"/>
                <w:szCs w:val="20"/>
                <w:lang w:val="en-ZA"/>
              </w:rPr>
            </w:pPr>
            <w:r w:rsidRPr="00EC69BE">
              <w:rPr>
                <w:rFonts w:ascii="Arial" w:hAnsi="Arial" w:cs="Arial"/>
                <w:sz w:val="20"/>
                <w:szCs w:val="20"/>
                <w:lang w:val="en-ZA"/>
              </w:rPr>
              <w:t>Research studies</w:t>
            </w:r>
          </w:p>
        </w:tc>
        <w:tc>
          <w:tcPr>
            <w:tcW w:w="1530" w:type="dxa"/>
            <w:gridSpan w:val="2"/>
            <w:vMerge w:val="restart"/>
            <w:shd w:val="clear" w:color="auto" w:fill="FFFFFF"/>
          </w:tcPr>
          <w:p w14:paraId="1C5053DB" w14:textId="77777777" w:rsidR="00AB167D" w:rsidRPr="00EC69BE" w:rsidRDefault="00AB167D" w:rsidP="00D2559D">
            <w:pPr>
              <w:spacing w:line="240" w:lineRule="auto"/>
              <w:rPr>
                <w:rFonts w:ascii="Arial" w:hAnsi="Arial" w:cs="Arial"/>
                <w:b/>
                <w:sz w:val="20"/>
                <w:szCs w:val="20"/>
                <w:lang w:val="en-ZA"/>
              </w:rPr>
            </w:pPr>
            <w:r>
              <w:rPr>
                <w:rFonts w:ascii="Arial" w:hAnsi="Arial" w:cs="Arial"/>
                <w:sz w:val="20"/>
                <w:szCs w:val="20"/>
                <w:lang w:val="en-ZA"/>
              </w:rPr>
              <w:t>P</w:t>
            </w:r>
            <w:r w:rsidRPr="00EC69BE">
              <w:rPr>
                <w:rFonts w:ascii="Arial" w:hAnsi="Arial" w:cs="Arial"/>
                <w:sz w:val="20"/>
                <w:szCs w:val="20"/>
                <w:lang w:val="en-ZA"/>
              </w:rPr>
              <w:t>atient experience of care</w:t>
            </w:r>
            <w:r>
              <w:rPr>
                <w:rFonts w:ascii="Arial" w:hAnsi="Arial" w:cs="Arial"/>
                <w:sz w:val="20"/>
                <w:szCs w:val="20"/>
                <w:lang w:val="en-ZA"/>
              </w:rPr>
              <w:t xml:space="preserve"> surveys</w:t>
            </w:r>
          </w:p>
        </w:tc>
        <w:tc>
          <w:tcPr>
            <w:tcW w:w="993" w:type="dxa"/>
            <w:gridSpan w:val="2"/>
            <w:vMerge w:val="restart"/>
            <w:shd w:val="clear" w:color="auto" w:fill="FFFFFF"/>
          </w:tcPr>
          <w:p w14:paraId="50ADB33A" w14:textId="77777777" w:rsidR="00AB167D" w:rsidRPr="00EC69BE" w:rsidRDefault="00AB167D" w:rsidP="00D2559D">
            <w:pPr>
              <w:spacing w:line="240" w:lineRule="auto"/>
              <w:rPr>
                <w:rFonts w:ascii="Arial" w:hAnsi="Arial" w:cs="Arial"/>
                <w:b/>
                <w:sz w:val="20"/>
                <w:szCs w:val="20"/>
                <w:lang w:val="en-ZA"/>
              </w:rPr>
            </w:pPr>
            <w:r w:rsidRPr="00EC69BE">
              <w:rPr>
                <w:rFonts w:ascii="Arial" w:hAnsi="Arial" w:cs="Arial"/>
                <w:sz w:val="20"/>
                <w:szCs w:val="20"/>
                <w:lang w:val="en-ZA"/>
              </w:rPr>
              <w:t>Inpatient medical review</w:t>
            </w:r>
          </w:p>
        </w:tc>
        <w:tc>
          <w:tcPr>
            <w:tcW w:w="1275" w:type="dxa"/>
            <w:gridSpan w:val="2"/>
            <w:vMerge w:val="restart"/>
            <w:shd w:val="clear" w:color="auto" w:fill="FFFFFF"/>
          </w:tcPr>
          <w:p w14:paraId="32C19A87" w14:textId="77777777" w:rsidR="00AB167D" w:rsidRPr="00EC69BE" w:rsidRDefault="00AB167D" w:rsidP="00D2559D">
            <w:pPr>
              <w:spacing w:line="240" w:lineRule="auto"/>
              <w:rPr>
                <w:rFonts w:ascii="Arial" w:hAnsi="Arial" w:cs="Arial"/>
                <w:sz w:val="20"/>
                <w:szCs w:val="20"/>
                <w:lang w:val="en-ZA"/>
              </w:rPr>
            </w:pPr>
            <w:r w:rsidRPr="00EC69BE">
              <w:rPr>
                <w:rFonts w:ascii="Arial" w:hAnsi="Arial" w:cs="Arial"/>
                <w:sz w:val="20"/>
                <w:szCs w:val="20"/>
                <w:lang w:val="en-ZA"/>
              </w:rPr>
              <w:t>Review of record on follow-up</w:t>
            </w:r>
          </w:p>
        </w:tc>
        <w:tc>
          <w:tcPr>
            <w:tcW w:w="2977" w:type="dxa"/>
            <w:gridSpan w:val="8"/>
            <w:shd w:val="clear" w:color="auto" w:fill="FFFFFF"/>
          </w:tcPr>
          <w:p w14:paraId="4851FA72" w14:textId="77777777" w:rsidR="00AB167D" w:rsidRPr="00EC69BE" w:rsidRDefault="00AB167D" w:rsidP="00D2559D">
            <w:pPr>
              <w:spacing w:line="240" w:lineRule="auto"/>
              <w:jc w:val="center"/>
              <w:rPr>
                <w:rFonts w:ascii="Arial" w:hAnsi="Arial" w:cs="Arial"/>
                <w:sz w:val="20"/>
                <w:szCs w:val="20"/>
                <w:lang w:val="en-ZA"/>
              </w:rPr>
            </w:pPr>
            <w:r w:rsidRPr="00EC69BE">
              <w:rPr>
                <w:rFonts w:ascii="Arial" w:hAnsi="Arial" w:cs="Arial"/>
                <w:sz w:val="20"/>
                <w:szCs w:val="20"/>
                <w:lang w:val="en-ZA"/>
              </w:rPr>
              <w:t>External sources</w:t>
            </w:r>
          </w:p>
        </w:tc>
        <w:tc>
          <w:tcPr>
            <w:tcW w:w="851" w:type="dxa"/>
            <w:gridSpan w:val="2"/>
            <w:vMerge w:val="restart"/>
            <w:shd w:val="clear" w:color="auto" w:fill="FFFFFF"/>
          </w:tcPr>
          <w:p w14:paraId="0C01B33F" w14:textId="77777777" w:rsidR="00AB167D" w:rsidRPr="00EC69BE" w:rsidRDefault="00AB167D" w:rsidP="00D2559D">
            <w:pPr>
              <w:spacing w:line="240" w:lineRule="auto"/>
              <w:jc w:val="both"/>
              <w:rPr>
                <w:rFonts w:ascii="Arial" w:hAnsi="Arial" w:cs="Arial"/>
                <w:sz w:val="20"/>
                <w:szCs w:val="20"/>
                <w:lang w:val="en-ZA"/>
              </w:rPr>
            </w:pPr>
            <w:r w:rsidRPr="00EC69BE">
              <w:rPr>
                <w:rFonts w:ascii="Arial" w:hAnsi="Arial" w:cs="Arial"/>
                <w:sz w:val="20"/>
                <w:szCs w:val="20"/>
                <w:lang w:val="en-ZA"/>
              </w:rPr>
              <w:t>Safety walk rounds</w:t>
            </w:r>
          </w:p>
        </w:tc>
        <w:tc>
          <w:tcPr>
            <w:tcW w:w="992" w:type="dxa"/>
            <w:gridSpan w:val="2"/>
            <w:vMerge w:val="restart"/>
            <w:shd w:val="clear" w:color="auto" w:fill="FFFFFF"/>
          </w:tcPr>
          <w:p w14:paraId="38462478" w14:textId="77777777" w:rsidR="00AB167D" w:rsidRPr="00EC69BE" w:rsidRDefault="00AB167D" w:rsidP="00D2559D">
            <w:pPr>
              <w:spacing w:line="240" w:lineRule="auto"/>
              <w:jc w:val="both"/>
              <w:rPr>
                <w:rFonts w:ascii="Arial" w:hAnsi="Arial" w:cs="Arial"/>
                <w:sz w:val="20"/>
                <w:szCs w:val="20"/>
                <w:lang w:val="en-ZA"/>
              </w:rPr>
            </w:pPr>
            <w:r w:rsidRPr="00EC69BE">
              <w:rPr>
                <w:rFonts w:ascii="Arial" w:hAnsi="Arial" w:cs="Arial"/>
                <w:sz w:val="20"/>
                <w:szCs w:val="20"/>
                <w:lang w:val="en-ZA"/>
              </w:rPr>
              <w:t>Focused teams</w:t>
            </w:r>
          </w:p>
        </w:tc>
        <w:tc>
          <w:tcPr>
            <w:tcW w:w="1446" w:type="dxa"/>
            <w:vMerge w:val="restart"/>
            <w:shd w:val="clear" w:color="auto" w:fill="FFFFFF"/>
          </w:tcPr>
          <w:p w14:paraId="75F1EC5A" w14:textId="77777777" w:rsidR="00AB167D" w:rsidRPr="00EC69BE" w:rsidRDefault="00AB167D" w:rsidP="00D2559D">
            <w:pPr>
              <w:spacing w:line="240" w:lineRule="auto"/>
              <w:rPr>
                <w:rFonts w:ascii="Arial" w:hAnsi="Arial" w:cs="Arial"/>
                <w:sz w:val="20"/>
                <w:szCs w:val="20"/>
                <w:lang w:val="en-ZA"/>
              </w:rPr>
            </w:pPr>
            <w:r w:rsidRPr="00EC69BE">
              <w:rPr>
                <w:rFonts w:ascii="Arial" w:hAnsi="Arial" w:cs="Arial"/>
                <w:sz w:val="20"/>
                <w:szCs w:val="20"/>
                <w:lang w:val="en-ZA"/>
              </w:rPr>
              <w:t>Use of data</w:t>
            </w:r>
          </w:p>
          <w:p w14:paraId="5D0533F3" w14:textId="77777777" w:rsidR="00AB167D" w:rsidRPr="00EC69BE" w:rsidRDefault="00AB167D" w:rsidP="00D2559D">
            <w:pPr>
              <w:spacing w:line="240" w:lineRule="auto"/>
              <w:jc w:val="both"/>
              <w:rPr>
                <w:rFonts w:ascii="Arial" w:hAnsi="Arial" w:cs="Arial"/>
                <w:b/>
                <w:sz w:val="20"/>
                <w:szCs w:val="20"/>
                <w:lang w:val="en-ZA"/>
              </w:rPr>
            </w:pPr>
          </w:p>
        </w:tc>
      </w:tr>
      <w:tr w:rsidR="00AB167D" w:rsidRPr="00F21EEF" w14:paraId="77EBD6BD" w14:textId="77777777" w:rsidTr="00AC0581">
        <w:trPr>
          <w:trHeight w:val="151"/>
        </w:trPr>
        <w:tc>
          <w:tcPr>
            <w:tcW w:w="2263" w:type="dxa"/>
            <w:gridSpan w:val="2"/>
            <w:vMerge/>
            <w:tcBorders>
              <w:top w:val="single" w:sz="4" w:space="0" w:color="FFFFFF" w:themeColor="background1"/>
              <w:bottom w:val="single" w:sz="4" w:space="0" w:color="FFFFFF" w:themeColor="background1"/>
            </w:tcBorders>
            <w:shd w:val="clear" w:color="auto" w:fill="006024"/>
          </w:tcPr>
          <w:p w14:paraId="3D659A8C" w14:textId="77777777" w:rsidR="00AB167D" w:rsidRPr="00EC69BE" w:rsidRDefault="00AB167D" w:rsidP="00D2559D">
            <w:pPr>
              <w:numPr>
                <w:ilvl w:val="0"/>
                <w:numId w:val="21"/>
              </w:numPr>
              <w:spacing w:after="0" w:line="240" w:lineRule="auto"/>
              <w:jc w:val="both"/>
              <w:rPr>
                <w:rFonts w:ascii="Arial" w:hAnsi="Arial" w:cs="Arial"/>
                <w:b/>
                <w:lang w:val="en-ZA"/>
              </w:rPr>
            </w:pPr>
          </w:p>
        </w:tc>
        <w:tc>
          <w:tcPr>
            <w:tcW w:w="1701" w:type="dxa"/>
            <w:gridSpan w:val="3"/>
            <w:vMerge/>
            <w:shd w:val="clear" w:color="auto" w:fill="FFFFFF"/>
          </w:tcPr>
          <w:p w14:paraId="7DE6C499" w14:textId="77777777" w:rsidR="00AB167D" w:rsidRPr="00EC69BE" w:rsidRDefault="00AB167D" w:rsidP="00D2559D">
            <w:pPr>
              <w:spacing w:line="240" w:lineRule="auto"/>
              <w:rPr>
                <w:rFonts w:ascii="Arial" w:hAnsi="Arial" w:cs="Arial"/>
                <w:sz w:val="20"/>
                <w:szCs w:val="20"/>
                <w:lang w:val="en-ZA"/>
              </w:rPr>
            </w:pPr>
          </w:p>
        </w:tc>
        <w:tc>
          <w:tcPr>
            <w:tcW w:w="851" w:type="dxa"/>
            <w:gridSpan w:val="2"/>
            <w:vMerge/>
            <w:shd w:val="clear" w:color="auto" w:fill="FFFFFF"/>
          </w:tcPr>
          <w:p w14:paraId="19111653" w14:textId="77777777" w:rsidR="00AB167D" w:rsidRPr="00EC69BE" w:rsidRDefault="00AB167D" w:rsidP="00D2559D">
            <w:pPr>
              <w:spacing w:line="240" w:lineRule="auto"/>
              <w:rPr>
                <w:rFonts w:ascii="Arial" w:hAnsi="Arial" w:cs="Arial"/>
                <w:sz w:val="20"/>
                <w:szCs w:val="20"/>
                <w:lang w:val="en-ZA"/>
              </w:rPr>
            </w:pPr>
          </w:p>
        </w:tc>
        <w:tc>
          <w:tcPr>
            <w:tcW w:w="1530" w:type="dxa"/>
            <w:gridSpan w:val="2"/>
            <w:vMerge/>
            <w:shd w:val="clear" w:color="auto" w:fill="FFFFFF"/>
          </w:tcPr>
          <w:p w14:paraId="3F9221A1" w14:textId="77777777" w:rsidR="00AB167D" w:rsidRPr="00EC69BE" w:rsidRDefault="00AB167D" w:rsidP="00D2559D">
            <w:pPr>
              <w:spacing w:line="240" w:lineRule="auto"/>
              <w:rPr>
                <w:rFonts w:ascii="Arial" w:hAnsi="Arial" w:cs="Arial"/>
                <w:sz w:val="20"/>
                <w:szCs w:val="20"/>
                <w:lang w:val="en-ZA"/>
              </w:rPr>
            </w:pPr>
          </w:p>
        </w:tc>
        <w:tc>
          <w:tcPr>
            <w:tcW w:w="993" w:type="dxa"/>
            <w:gridSpan w:val="2"/>
            <w:vMerge/>
            <w:shd w:val="clear" w:color="auto" w:fill="FFFFFF"/>
          </w:tcPr>
          <w:p w14:paraId="6420EF29" w14:textId="77777777" w:rsidR="00AB167D" w:rsidRPr="00EC69BE" w:rsidRDefault="00AB167D" w:rsidP="00D2559D">
            <w:pPr>
              <w:spacing w:line="240" w:lineRule="auto"/>
              <w:rPr>
                <w:rFonts w:ascii="Arial" w:hAnsi="Arial" w:cs="Arial"/>
                <w:sz w:val="20"/>
                <w:szCs w:val="20"/>
                <w:lang w:val="en-ZA"/>
              </w:rPr>
            </w:pPr>
          </w:p>
        </w:tc>
        <w:tc>
          <w:tcPr>
            <w:tcW w:w="1275" w:type="dxa"/>
            <w:gridSpan w:val="2"/>
            <w:vMerge/>
            <w:shd w:val="clear" w:color="auto" w:fill="FFFFFF"/>
          </w:tcPr>
          <w:p w14:paraId="5E83D148" w14:textId="77777777" w:rsidR="00AB167D" w:rsidRPr="00EC69BE" w:rsidRDefault="00AB167D" w:rsidP="00D2559D">
            <w:pPr>
              <w:spacing w:line="240" w:lineRule="auto"/>
              <w:rPr>
                <w:rFonts w:ascii="Arial" w:hAnsi="Arial" w:cs="Arial"/>
                <w:sz w:val="20"/>
                <w:szCs w:val="20"/>
                <w:lang w:val="en-ZA"/>
              </w:rPr>
            </w:pPr>
          </w:p>
        </w:tc>
        <w:tc>
          <w:tcPr>
            <w:tcW w:w="1276" w:type="dxa"/>
            <w:gridSpan w:val="4"/>
            <w:shd w:val="clear" w:color="auto" w:fill="FFFFFF"/>
          </w:tcPr>
          <w:p w14:paraId="0200ABC0" w14:textId="77777777" w:rsidR="00AB167D" w:rsidRPr="00EC69BE" w:rsidRDefault="00AB167D" w:rsidP="00D2559D">
            <w:pPr>
              <w:spacing w:line="240" w:lineRule="auto"/>
              <w:rPr>
                <w:rFonts w:ascii="Arial" w:hAnsi="Arial" w:cs="Arial"/>
                <w:sz w:val="20"/>
                <w:szCs w:val="20"/>
                <w:lang w:val="en-ZA"/>
              </w:rPr>
            </w:pPr>
            <w:r w:rsidRPr="00EC69BE">
              <w:rPr>
                <w:rFonts w:ascii="Arial" w:hAnsi="Arial" w:cs="Arial"/>
                <w:sz w:val="20"/>
                <w:szCs w:val="20"/>
                <w:lang w:val="en-ZA"/>
              </w:rPr>
              <w:t>Complaints</w:t>
            </w:r>
          </w:p>
        </w:tc>
        <w:tc>
          <w:tcPr>
            <w:tcW w:w="851" w:type="dxa"/>
            <w:gridSpan w:val="2"/>
            <w:shd w:val="clear" w:color="auto" w:fill="FFFFFF"/>
          </w:tcPr>
          <w:p w14:paraId="6EC98A23" w14:textId="77777777" w:rsidR="00AB167D" w:rsidRPr="00EC69BE" w:rsidRDefault="00AB167D" w:rsidP="00D2559D">
            <w:pPr>
              <w:spacing w:line="240" w:lineRule="auto"/>
              <w:rPr>
                <w:rFonts w:ascii="Arial" w:hAnsi="Arial" w:cs="Arial"/>
                <w:sz w:val="20"/>
                <w:szCs w:val="20"/>
                <w:lang w:val="en-ZA"/>
              </w:rPr>
            </w:pPr>
            <w:r w:rsidRPr="00EC69BE">
              <w:rPr>
                <w:rFonts w:ascii="Arial" w:hAnsi="Arial" w:cs="Arial"/>
                <w:sz w:val="20"/>
                <w:szCs w:val="20"/>
                <w:lang w:val="en-ZA"/>
              </w:rPr>
              <w:t>Media</w:t>
            </w:r>
          </w:p>
        </w:tc>
        <w:tc>
          <w:tcPr>
            <w:tcW w:w="850" w:type="dxa"/>
            <w:gridSpan w:val="2"/>
            <w:shd w:val="clear" w:color="auto" w:fill="FFFFFF"/>
          </w:tcPr>
          <w:p w14:paraId="44C5530F" w14:textId="77777777" w:rsidR="00AB167D" w:rsidRPr="00EC69BE" w:rsidRDefault="00AB167D" w:rsidP="00D2559D">
            <w:pPr>
              <w:spacing w:line="240" w:lineRule="auto"/>
              <w:rPr>
                <w:rFonts w:ascii="Arial" w:hAnsi="Arial" w:cs="Arial"/>
                <w:sz w:val="20"/>
                <w:szCs w:val="20"/>
                <w:lang w:val="en-ZA"/>
              </w:rPr>
            </w:pPr>
            <w:r w:rsidRPr="00EC69BE">
              <w:rPr>
                <w:rFonts w:ascii="Arial" w:hAnsi="Arial" w:cs="Arial"/>
                <w:sz w:val="20"/>
                <w:szCs w:val="20"/>
                <w:lang w:val="en-ZA"/>
              </w:rPr>
              <w:t>Public</w:t>
            </w:r>
          </w:p>
        </w:tc>
        <w:tc>
          <w:tcPr>
            <w:tcW w:w="851" w:type="dxa"/>
            <w:gridSpan w:val="2"/>
            <w:vMerge/>
            <w:shd w:val="clear" w:color="auto" w:fill="FFFFFF"/>
          </w:tcPr>
          <w:p w14:paraId="6110380B" w14:textId="77777777" w:rsidR="00AB167D" w:rsidRPr="00EC69BE" w:rsidRDefault="00AB167D" w:rsidP="00D2559D">
            <w:pPr>
              <w:spacing w:line="240" w:lineRule="auto"/>
              <w:jc w:val="both"/>
              <w:rPr>
                <w:rFonts w:ascii="Arial" w:hAnsi="Arial" w:cs="Arial"/>
                <w:sz w:val="20"/>
                <w:szCs w:val="20"/>
                <w:lang w:val="en-ZA"/>
              </w:rPr>
            </w:pPr>
          </w:p>
        </w:tc>
        <w:tc>
          <w:tcPr>
            <w:tcW w:w="992" w:type="dxa"/>
            <w:gridSpan w:val="2"/>
            <w:vMerge/>
            <w:shd w:val="clear" w:color="auto" w:fill="FFFFFF"/>
          </w:tcPr>
          <w:p w14:paraId="4642F6C8" w14:textId="77777777" w:rsidR="00AB167D" w:rsidRPr="00EC69BE" w:rsidRDefault="00AB167D" w:rsidP="00D2559D">
            <w:pPr>
              <w:spacing w:line="240" w:lineRule="auto"/>
              <w:jc w:val="both"/>
              <w:rPr>
                <w:rFonts w:ascii="Arial" w:hAnsi="Arial" w:cs="Arial"/>
                <w:sz w:val="20"/>
                <w:szCs w:val="20"/>
                <w:lang w:val="en-ZA"/>
              </w:rPr>
            </w:pPr>
          </w:p>
        </w:tc>
        <w:tc>
          <w:tcPr>
            <w:tcW w:w="1446" w:type="dxa"/>
            <w:vMerge/>
            <w:shd w:val="clear" w:color="auto" w:fill="FFFFFF"/>
          </w:tcPr>
          <w:p w14:paraId="12022901" w14:textId="77777777" w:rsidR="00AB167D" w:rsidRPr="00EC69BE" w:rsidRDefault="00AB167D" w:rsidP="00D2559D">
            <w:pPr>
              <w:spacing w:line="240" w:lineRule="auto"/>
              <w:rPr>
                <w:rFonts w:ascii="Arial" w:hAnsi="Arial" w:cs="Arial"/>
                <w:sz w:val="20"/>
                <w:szCs w:val="20"/>
                <w:lang w:val="en-ZA"/>
              </w:rPr>
            </w:pPr>
          </w:p>
        </w:tc>
      </w:tr>
      <w:tr w:rsidR="00AB167D" w:rsidRPr="00F21EEF" w14:paraId="08F911E2" w14:textId="77777777" w:rsidTr="00AC0581">
        <w:tc>
          <w:tcPr>
            <w:tcW w:w="14879" w:type="dxa"/>
            <w:gridSpan w:val="26"/>
            <w:tcBorders>
              <w:top w:val="single" w:sz="4" w:space="0" w:color="FFFFFF" w:themeColor="background1"/>
            </w:tcBorders>
            <w:shd w:val="clear" w:color="auto" w:fill="006024"/>
          </w:tcPr>
          <w:p w14:paraId="2D9A0686" w14:textId="77777777" w:rsidR="00AB167D" w:rsidRPr="00EC69BE" w:rsidRDefault="00AB167D" w:rsidP="00D2559D">
            <w:pPr>
              <w:numPr>
                <w:ilvl w:val="0"/>
                <w:numId w:val="21"/>
              </w:numPr>
              <w:tabs>
                <w:tab w:val="left" w:pos="450"/>
              </w:tabs>
              <w:spacing w:after="0" w:line="240" w:lineRule="auto"/>
              <w:ind w:hanging="720"/>
              <w:jc w:val="both"/>
              <w:rPr>
                <w:rFonts w:ascii="Arial" w:hAnsi="Arial" w:cs="Arial"/>
                <w:b/>
                <w:color w:val="FFFFFF"/>
                <w:lang w:val="en-ZA"/>
              </w:rPr>
            </w:pPr>
            <w:r w:rsidRPr="00EC69BE">
              <w:rPr>
                <w:rFonts w:ascii="Arial" w:hAnsi="Arial" w:cs="Arial"/>
                <w:b/>
                <w:color w:val="FFFFFF" w:themeColor="background1"/>
                <w:lang w:val="en-ZA"/>
              </w:rPr>
              <w:t xml:space="preserve">Provide a short overview of the </w:t>
            </w:r>
            <w:r w:rsidRPr="00EC69BE">
              <w:rPr>
                <w:rFonts w:ascii="Arial" w:hAnsi="Arial" w:cs="Arial"/>
                <w:b/>
                <w:color w:val="FFFFFF"/>
                <w:lang w:val="en-ZA"/>
              </w:rPr>
              <w:t xml:space="preserve">Patient Safety Incident </w:t>
            </w:r>
          </w:p>
        </w:tc>
      </w:tr>
      <w:tr w:rsidR="00AB167D" w:rsidRPr="00F21EEF" w14:paraId="00A665D4" w14:textId="77777777" w:rsidTr="00AC0581">
        <w:tc>
          <w:tcPr>
            <w:tcW w:w="14879" w:type="dxa"/>
            <w:gridSpan w:val="26"/>
          </w:tcPr>
          <w:p w14:paraId="562FBE5A" w14:textId="77777777" w:rsidR="00AB167D" w:rsidRPr="00EC69BE" w:rsidRDefault="00AB167D" w:rsidP="00240E76">
            <w:pPr>
              <w:spacing w:after="0" w:line="240" w:lineRule="auto"/>
              <w:jc w:val="both"/>
              <w:rPr>
                <w:rFonts w:ascii="Arial" w:hAnsi="Arial" w:cs="Arial"/>
                <w:sz w:val="20"/>
                <w:szCs w:val="20"/>
                <w:lang w:val="en-ZA"/>
              </w:rPr>
            </w:pPr>
            <w:r w:rsidRPr="00EC69BE">
              <w:rPr>
                <w:rFonts w:ascii="Arial" w:hAnsi="Arial" w:cs="Arial"/>
                <w:sz w:val="20"/>
                <w:szCs w:val="20"/>
                <w:lang w:val="en-ZA"/>
              </w:rPr>
              <w:t>What happened/went wrong?</w:t>
            </w:r>
          </w:p>
        </w:tc>
      </w:tr>
      <w:tr w:rsidR="00AB167D" w:rsidRPr="00F21EEF" w14:paraId="4C16A3E2" w14:textId="77777777" w:rsidTr="00AC0581">
        <w:tc>
          <w:tcPr>
            <w:tcW w:w="14879" w:type="dxa"/>
            <w:gridSpan w:val="26"/>
          </w:tcPr>
          <w:p w14:paraId="0A9D3569" w14:textId="77777777" w:rsidR="00AB167D" w:rsidRPr="00EC69BE" w:rsidRDefault="00AB167D" w:rsidP="00240E76">
            <w:pPr>
              <w:spacing w:after="0" w:line="240" w:lineRule="auto"/>
              <w:jc w:val="both"/>
              <w:rPr>
                <w:rFonts w:ascii="Arial" w:hAnsi="Arial" w:cs="Arial"/>
                <w:sz w:val="20"/>
                <w:szCs w:val="20"/>
                <w:lang w:val="en-ZA"/>
              </w:rPr>
            </w:pPr>
          </w:p>
        </w:tc>
      </w:tr>
      <w:tr w:rsidR="00AB167D" w:rsidRPr="00F21EEF" w14:paraId="7CA28769" w14:textId="77777777" w:rsidTr="00AC0581">
        <w:tc>
          <w:tcPr>
            <w:tcW w:w="14879" w:type="dxa"/>
            <w:gridSpan w:val="26"/>
          </w:tcPr>
          <w:p w14:paraId="1B99F6EC" w14:textId="77777777" w:rsidR="00AB167D" w:rsidRPr="00EC69BE" w:rsidRDefault="00AB167D" w:rsidP="00240E76">
            <w:pPr>
              <w:spacing w:after="0" w:line="240" w:lineRule="auto"/>
              <w:jc w:val="both"/>
              <w:rPr>
                <w:rFonts w:ascii="Arial" w:hAnsi="Arial" w:cs="Arial"/>
                <w:sz w:val="20"/>
                <w:szCs w:val="20"/>
                <w:lang w:val="en-ZA"/>
              </w:rPr>
            </w:pPr>
            <w:r w:rsidRPr="00EC69BE">
              <w:rPr>
                <w:rFonts w:ascii="Arial" w:hAnsi="Arial" w:cs="Arial"/>
                <w:sz w:val="20"/>
                <w:szCs w:val="20"/>
                <w:lang w:val="en-ZA"/>
              </w:rPr>
              <w:t>What is the initial outcome or harm?</w:t>
            </w:r>
          </w:p>
        </w:tc>
      </w:tr>
      <w:tr w:rsidR="00AB167D" w:rsidRPr="00F21EEF" w14:paraId="479A5708" w14:textId="77777777" w:rsidTr="00AC0581">
        <w:tc>
          <w:tcPr>
            <w:tcW w:w="14879" w:type="dxa"/>
            <w:gridSpan w:val="26"/>
          </w:tcPr>
          <w:p w14:paraId="0231B285" w14:textId="77777777" w:rsidR="00AB167D" w:rsidRPr="00EC69BE" w:rsidRDefault="00AB167D" w:rsidP="00240E76">
            <w:pPr>
              <w:spacing w:after="0" w:line="240" w:lineRule="auto"/>
              <w:jc w:val="both"/>
              <w:rPr>
                <w:rFonts w:ascii="Arial" w:hAnsi="Arial" w:cs="Arial"/>
                <w:sz w:val="20"/>
                <w:szCs w:val="20"/>
                <w:lang w:val="en-ZA"/>
              </w:rPr>
            </w:pPr>
          </w:p>
        </w:tc>
      </w:tr>
      <w:tr w:rsidR="00AB167D" w:rsidRPr="00F21EEF" w14:paraId="18A610DE" w14:textId="77777777" w:rsidTr="00AC0581">
        <w:tc>
          <w:tcPr>
            <w:tcW w:w="14879" w:type="dxa"/>
            <w:gridSpan w:val="26"/>
            <w:shd w:val="clear" w:color="auto" w:fill="006024"/>
          </w:tcPr>
          <w:p w14:paraId="0709A906" w14:textId="77777777" w:rsidR="00AB167D" w:rsidRPr="00EC69BE" w:rsidRDefault="00AB167D" w:rsidP="00D2559D">
            <w:pPr>
              <w:pStyle w:val="ListParagraph"/>
              <w:numPr>
                <w:ilvl w:val="0"/>
                <w:numId w:val="21"/>
              </w:numPr>
              <w:spacing w:after="0" w:line="240" w:lineRule="auto"/>
              <w:ind w:left="426" w:hanging="426"/>
              <w:contextualSpacing w:val="0"/>
              <w:jc w:val="both"/>
              <w:rPr>
                <w:rFonts w:cs="Arial"/>
                <w:b/>
                <w:color w:val="FFFFFF"/>
                <w:lang w:val="en-ZA"/>
              </w:rPr>
            </w:pPr>
            <w:r w:rsidRPr="00EC69BE">
              <w:rPr>
                <w:rFonts w:cs="Arial"/>
                <w:b/>
                <w:color w:val="FFFFFF"/>
                <w:lang w:val="en-ZA"/>
              </w:rPr>
              <w:t>Describe immediate actions taken to minimise harm</w:t>
            </w:r>
          </w:p>
        </w:tc>
      </w:tr>
      <w:tr w:rsidR="00AB167D" w:rsidRPr="00F21EEF" w14:paraId="315A0A36" w14:textId="77777777" w:rsidTr="00AC0581">
        <w:tc>
          <w:tcPr>
            <w:tcW w:w="14879" w:type="dxa"/>
            <w:gridSpan w:val="26"/>
          </w:tcPr>
          <w:p w14:paraId="35E1C547" w14:textId="77777777" w:rsidR="00AB167D" w:rsidRPr="00EC69BE" w:rsidRDefault="00AB167D" w:rsidP="00240E76">
            <w:pPr>
              <w:spacing w:after="0" w:line="240" w:lineRule="auto"/>
              <w:ind w:left="426" w:hanging="426"/>
              <w:jc w:val="both"/>
              <w:rPr>
                <w:rFonts w:ascii="Arial" w:hAnsi="Arial" w:cs="Arial"/>
                <w:sz w:val="20"/>
                <w:szCs w:val="20"/>
                <w:lang w:val="en-ZA"/>
              </w:rPr>
            </w:pPr>
            <w:r w:rsidRPr="00EC69BE">
              <w:rPr>
                <w:rFonts w:ascii="Arial" w:hAnsi="Arial" w:cs="Arial"/>
                <w:sz w:val="20"/>
                <w:szCs w:val="20"/>
                <w:lang w:val="en-ZA"/>
              </w:rPr>
              <w:t xml:space="preserve">What </w:t>
            </w:r>
            <w:r>
              <w:rPr>
                <w:rFonts w:ascii="Arial" w:hAnsi="Arial" w:cs="Arial"/>
                <w:sz w:val="20"/>
                <w:szCs w:val="20"/>
                <w:lang w:val="en-ZA"/>
              </w:rPr>
              <w:t xml:space="preserve">action was taken to </w:t>
            </w:r>
            <w:r w:rsidRPr="00EC69BE">
              <w:rPr>
                <w:rFonts w:ascii="Arial" w:hAnsi="Arial" w:cs="Arial"/>
                <w:sz w:val="20"/>
                <w:szCs w:val="20"/>
                <w:lang w:val="en-ZA"/>
              </w:rPr>
              <w:t>minimise harm?</w:t>
            </w:r>
          </w:p>
        </w:tc>
      </w:tr>
      <w:tr w:rsidR="00AB167D" w:rsidRPr="00F21EEF" w14:paraId="3CFB3C85" w14:textId="77777777" w:rsidTr="00AC0581">
        <w:tc>
          <w:tcPr>
            <w:tcW w:w="14879" w:type="dxa"/>
            <w:gridSpan w:val="26"/>
          </w:tcPr>
          <w:p w14:paraId="66469627" w14:textId="77777777" w:rsidR="00AB167D" w:rsidRPr="00EC69BE" w:rsidRDefault="00AB167D" w:rsidP="00240E76">
            <w:pPr>
              <w:spacing w:after="0" w:line="240" w:lineRule="auto"/>
              <w:ind w:left="426" w:hanging="426"/>
              <w:jc w:val="both"/>
              <w:rPr>
                <w:rFonts w:ascii="Arial" w:hAnsi="Arial" w:cs="Arial"/>
                <w:sz w:val="20"/>
                <w:szCs w:val="20"/>
                <w:lang w:val="en-ZA"/>
              </w:rPr>
            </w:pPr>
          </w:p>
        </w:tc>
      </w:tr>
      <w:tr w:rsidR="00AB167D" w:rsidRPr="00F21EEF" w14:paraId="74EBCC2F" w14:textId="77777777" w:rsidTr="00AC0581">
        <w:tc>
          <w:tcPr>
            <w:tcW w:w="14879" w:type="dxa"/>
            <w:gridSpan w:val="26"/>
          </w:tcPr>
          <w:p w14:paraId="0D4D98CE" w14:textId="77777777" w:rsidR="00AB167D" w:rsidRPr="00EC69BE" w:rsidRDefault="00AB167D" w:rsidP="00240E76">
            <w:pPr>
              <w:spacing w:after="0" w:line="240" w:lineRule="auto"/>
              <w:ind w:left="426" w:hanging="426"/>
              <w:jc w:val="both"/>
              <w:rPr>
                <w:rFonts w:ascii="Arial" w:hAnsi="Arial" w:cs="Arial"/>
                <w:sz w:val="20"/>
                <w:szCs w:val="20"/>
                <w:lang w:val="en-ZA"/>
              </w:rPr>
            </w:pPr>
            <w:r w:rsidRPr="00EC69BE">
              <w:rPr>
                <w:rFonts w:ascii="Arial" w:hAnsi="Arial" w:cs="Arial"/>
                <w:sz w:val="20"/>
                <w:szCs w:val="20"/>
                <w:lang w:val="en-ZA"/>
              </w:rPr>
              <w:t>Who led that action?</w:t>
            </w:r>
          </w:p>
        </w:tc>
      </w:tr>
      <w:tr w:rsidR="00AB167D" w:rsidRPr="00F21EEF" w14:paraId="7DE3CD06" w14:textId="77777777" w:rsidTr="00AC0581">
        <w:tc>
          <w:tcPr>
            <w:tcW w:w="14879" w:type="dxa"/>
            <w:gridSpan w:val="26"/>
          </w:tcPr>
          <w:p w14:paraId="15050D81" w14:textId="77777777" w:rsidR="00AB167D" w:rsidRPr="00EC69BE" w:rsidRDefault="00AB167D" w:rsidP="00240E76">
            <w:pPr>
              <w:spacing w:after="0" w:line="240" w:lineRule="auto"/>
              <w:ind w:left="426" w:hanging="426"/>
              <w:jc w:val="both"/>
              <w:rPr>
                <w:rFonts w:ascii="Arial" w:hAnsi="Arial" w:cs="Arial"/>
                <w:sz w:val="20"/>
                <w:szCs w:val="20"/>
                <w:lang w:val="en-ZA"/>
              </w:rPr>
            </w:pPr>
          </w:p>
        </w:tc>
      </w:tr>
      <w:tr w:rsidR="00AB167D" w:rsidRPr="00F21EEF" w14:paraId="79361C46" w14:textId="77777777" w:rsidTr="00AC0581">
        <w:tc>
          <w:tcPr>
            <w:tcW w:w="14879" w:type="dxa"/>
            <w:gridSpan w:val="26"/>
          </w:tcPr>
          <w:p w14:paraId="273D641B" w14:textId="77777777" w:rsidR="00AB167D" w:rsidRPr="00EC69BE" w:rsidRDefault="00AB167D" w:rsidP="00240E76">
            <w:pPr>
              <w:spacing w:after="0" w:line="240" w:lineRule="auto"/>
              <w:ind w:left="426" w:hanging="426"/>
              <w:jc w:val="both"/>
              <w:rPr>
                <w:rFonts w:ascii="Arial" w:hAnsi="Arial" w:cs="Arial"/>
                <w:sz w:val="20"/>
                <w:szCs w:val="20"/>
                <w:lang w:val="en-ZA"/>
              </w:rPr>
            </w:pPr>
            <w:r w:rsidRPr="00EC69BE">
              <w:rPr>
                <w:rFonts w:ascii="Arial" w:hAnsi="Arial" w:cs="Arial"/>
                <w:sz w:val="20"/>
                <w:szCs w:val="20"/>
                <w:lang w:val="en-ZA"/>
              </w:rPr>
              <w:t>What was the outcome of the minimising action?</w:t>
            </w:r>
          </w:p>
        </w:tc>
      </w:tr>
      <w:tr w:rsidR="00AB167D" w:rsidRPr="00F21EEF" w14:paraId="6EFF3938" w14:textId="77777777" w:rsidTr="00AC0581">
        <w:tc>
          <w:tcPr>
            <w:tcW w:w="14879" w:type="dxa"/>
            <w:gridSpan w:val="26"/>
          </w:tcPr>
          <w:p w14:paraId="2BE799AD" w14:textId="77777777" w:rsidR="00AB167D" w:rsidRPr="00EC69BE" w:rsidRDefault="00AB167D" w:rsidP="00240E76">
            <w:pPr>
              <w:spacing w:after="0" w:line="240" w:lineRule="auto"/>
              <w:ind w:left="426" w:hanging="426"/>
              <w:jc w:val="both"/>
              <w:rPr>
                <w:rFonts w:ascii="Arial" w:hAnsi="Arial" w:cs="Arial"/>
                <w:sz w:val="20"/>
                <w:szCs w:val="20"/>
                <w:lang w:val="en-ZA"/>
              </w:rPr>
            </w:pPr>
          </w:p>
        </w:tc>
      </w:tr>
      <w:tr w:rsidR="00AB167D" w:rsidRPr="00F21EEF" w14:paraId="34CE3482" w14:textId="77777777" w:rsidTr="00AC0581">
        <w:tc>
          <w:tcPr>
            <w:tcW w:w="14879" w:type="dxa"/>
            <w:gridSpan w:val="26"/>
            <w:shd w:val="clear" w:color="auto" w:fill="006024"/>
          </w:tcPr>
          <w:p w14:paraId="5042FC19" w14:textId="77777777" w:rsidR="00AB167D" w:rsidRPr="00EC69BE" w:rsidRDefault="00AB167D" w:rsidP="00D2559D">
            <w:pPr>
              <w:numPr>
                <w:ilvl w:val="0"/>
                <w:numId w:val="21"/>
              </w:numPr>
              <w:spacing w:after="0" w:line="240" w:lineRule="auto"/>
              <w:ind w:left="426" w:hanging="426"/>
              <w:jc w:val="both"/>
              <w:rPr>
                <w:rFonts w:ascii="Arial" w:hAnsi="Arial" w:cs="Arial"/>
                <w:b/>
                <w:color w:val="FFFFFF"/>
                <w:lang w:val="en-ZA"/>
              </w:rPr>
            </w:pPr>
            <w:r w:rsidRPr="00EC69BE">
              <w:rPr>
                <w:rFonts w:ascii="Arial" w:hAnsi="Arial" w:cs="Arial"/>
                <w:b/>
                <w:color w:val="FFFFFF"/>
                <w:lang w:val="en-ZA"/>
              </w:rPr>
              <w:t>Provide a description of communication and escalation (initial disclosure)</w:t>
            </w:r>
          </w:p>
        </w:tc>
      </w:tr>
      <w:tr w:rsidR="00AB167D" w:rsidRPr="00F21EEF" w14:paraId="3E3BCF6E" w14:textId="77777777" w:rsidTr="00AC0581">
        <w:tc>
          <w:tcPr>
            <w:tcW w:w="14879" w:type="dxa"/>
            <w:gridSpan w:val="26"/>
          </w:tcPr>
          <w:p w14:paraId="65C12881" w14:textId="77777777" w:rsidR="00AB167D" w:rsidRPr="00EC69BE" w:rsidRDefault="00AB167D" w:rsidP="00240E76">
            <w:pPr>
              <w:spacing w:after="0" w:line="240" w:lineRule="auto"/>
              <w:jc w:val="both"/>
              <w:rPr>
                <w:rFonts w:ascii="Arial" w:hAnsi="Arial" w:cs="Arial"/>
                <w:sz w:val="20"/>
                <w:szCs w:val="20"/>
                <w:lang w:val="en-ZA"/>
              </w:rPr>
            </w:pPr>
            <w:r w:rsidRPr="00EC69BE">
              <w:rPr>
                <w:rFonts w:ascii="Arial" w:hAnsi="Arial" w:cs="Arial"/>
                <w:sz w:val="20"/>
                <w:szCs w:val="20"/>
                <w:lang w:val="en-ZA"/>
              </w:rPr>
              <w:t>What and how was the incident communicated with patient? (</w:t>
            </w:r>
            <w:proofErr w:type="gramStart"/>
            <w:r w:rsidRPr="00EC69BE">
              <w:rPr>
                <w:rFonts w:ascii="Arial" w:hAnsi="Arial" w:cs="Arial"/>
                <w:sz w:val="20"/>
                <w:szCs w:val="20"/>
                <w:lang w:val="en-ZA"/>
              </w:rPr>
              <w:t>if</w:t>
            </w:r>
            <w:proofErr w:type="gramEnd"/>
            <w:r w:rsidRPr="00EC69BE">
              <w:rPr>
                <w:rFonts w:ascii="Arial" w:hAnsi="Arial" w:cs="Arial"/>
                <w:sz w:val="20"/>
                <w:szCs w:val="20"/>
                <w:lang w:val="en-ZA"/>
              </w:rPr>
              <w:t xml:space="preserve"> appropriate)</w:t>
            </w:r>
          </w:p>
        </w:tc>
      </w:tr>
      <w:tr w:rsidR="00AB167D" w:rsidRPr="00F21EEF" w14:paraId="43AA641F" w14:textId="77777777" w:rsidTr="00AC0581">
        <w:tc>
          <w:tcPr>
            <w:tcW w:w="14879" w:type="dxa"/>
            <w:gridSpan w:val="26"/>
          </w:tcPr>
          <w:p w14:paraId="17917E63" w14:textId="77777777" w:rsidR="00AB167D" w:rsidRPr="00EC69BE" w:rsidRDefault="00AB167D" w:rsidP="00240E76">
            <w:pPr>
              <w:spacing w:after="0" w:line="240" w:lineRule="auto"/>
              <w:jc w:val="both"/>
              <w:rPr>
                <w:rFonts w:ascii="Arial" w:hAnsi="Arial" w:cs="Arial"/>
                <w:sz w:val="20"/>
                <w:szCs w:val="20"/>
                <w:lang w:val="en-ZA"/>
              </w:rPr>
            </w:pPr>
          </w:p>
        </w:tc>
      </w:tr>
      <w:tr w:rsidR="00AB167D" w:rsidRPr="00F21EEF" w14:paraId="116C836C" w14:textId="77777777" w:rsidTr="00AC0581">
        <w:tc>
          <w:tcPr>
            <w:tcW w:w="14879" w:type="dxa"/>
            <w:gridSpan w:val="26"/>
          </w:tcPr>
          <w:p w14:paraId="7ACFD007" w14:textId="77777777" w:rsidR="00AB167D" w:rsidRPr="00EC69BE" w:rsidRDefault="00AB167D" w:rsidP="00240E76">
            <w:pPr>
              <w:spacing w:after="0" w:line="240" w:lineRule="auto"/>
              <w:jc w:val="both"/>
              <w:rPr>
                <w:rFonts w:ascii="Arial" w:hAnsi="Arial" w:cs="Arial"/>
                <w:b/>
                <w:bCs/>
                <w:sz w:val="20"/>
                <w:szCs w:val="20"/>
                <w:lang w:val="en-ZA"/>
              </w:rPr>
            </w:pPr>
            <w:r w:rsidRPr="00EC69BE">
              <w:rPr>
                <w:rFonts w:ascii="Arial" w:hAnsi="Arial" w:cs="Arial"/>
                <w:sz w:val="20"/>
                <w:szCs w:val="20"/>
                <w:lang w:val="en-ZA"/>
              </w:rPr>
              <w:t>What and how was the incident communicated with patient’s family? (</w:t>
            </w:r>
            <w:proofErr w:type="gramStart"/>
            <w:r w:rsidRPr="00EC69BE">
              <w:rPr>
                <w:rFonts w:ascii="Arial" w:hAnsi="Arial" w:cs="Arial"/>
                <w:sz w:val="20"/>
                <w:szCs w:val="20"/>
                <w:lang w:val="en-ZA"/>
              </w:rPr>
              <w:t>if</w:t>
            </w:r>
            <w:proofErr w:type="gramEnd"/>
            <w:r w:rsidRPr="00EC69BE">
              <w:rPr>
                <w:rFonts w:ascii="Arial" w:hAnsi="Arial" w:cs="Arial"/>
                <w:sz w:val="20"/>
                <w:szCs w:val="20"/>
                <w:lang w:val="en-ZA"/>
              </w:rPr>
              <w:t xml:space="preserve"> appropriate)</w:t>
            </w:r>
          </w:p>
        </w:tc>
      </w:tr>
      <w:tr w:rsidR="00AB167D" w:rsidRPr="00F21EEF" w14:paraId="4860B2AA" w14:textId="77777777" w:rsidTr="00AC0581">
        <w:tc>
          <w:tcPr>
            <w:tcW w:w="14879" w:type="dxa"/>
            <w:gridSpan w:val="26"/>
          </w:tcPr>
          <w:p w14:paraId="0AFA88D9" w14:textId="77777777" w:rsidR="00AB167D" w:rsidRPr="00EC69BE" w:rsidRDefault="00AB167D" w:rsidP="00240E76">
            <w:pPr>
              <w:spacing w:after="0" w:line="240" w:lineRule="auto"/>
              <w:jc w:val="both"/>
              <w:rPr>
                <w:rFonts w:ascii="Arial" w:hAnsi="Arial" w:cs="Arial"/>
                <w:lang w:val="en-ZA"/>
              </w:rPr>
            </w:pPr>
          </w:p>
        </w:tc>
      </w:tr>
      <w:tr w:rsidR="00AB167D" w:rsidRPr="00F21EEF" w14:paraId="2F61151D" w14:textId="77777777" w:rsidTr="00AC0581">
        <w:tc>
          <w:tcPr>
            <w:tcW w:w="14879" w:type="dxa"/>
            <w:gridSpan w:val="26"/>
          </w:tcPr>
          <w:p w14:paraId="40B308B0" w14:textId="77777777" w:rsidR="00AB167D" w:rsidRPr="00EC69BE" w:rsidRDefault="00AB167D" w:rsidP="00240E76">
            <w:pPr>
              <w:spacing w:after="0" w:line="240" w:lineRule="auto"/>
              <w:jc w:val="both"/>
              <w:rPr>
                <w:rFonts w:ascii="Arial" w:hAnsi="Arial" w:cs="Arial"/>
                <w:lang w:val="en-ZA"/>
              </w:rPr>
            </w:pPr>
            <w:r w:rsidRPr="00EC69BE">
              <w:rPr>
                <w:rFonts w:ascii="Arial" w:hAnsi="Arial" w:cs="Arial"/>
                <w:sz w:val="20"/>
                <w:szCs w:val="20"/>
                <w:lang w:val="en-ZA"/>
              </w:rPr>
              <w:t>What and how was the incident escalated to management within the facility? (</w:t>
            </w:r>
            <w:proofErr w:type="gramStart"/>
            <w:r w:rsidRPr="00EC69BE">
              <w:rPr>
                <w:rFonts w:ascii="Arial" w:hAnsi="Arial" w:cs="Arial"/>
                <w:sz w:val="20"/>
                <w:szCs w:val="20"/>
                <w:lang w:val="en-ZA"/>
              </w:rPr>
              <w:t>if</w:t>
            </w:r>
            <w:proofErr w:type="gramEnd"/>
            <w:r w:rsidRPr="00EC69BE">
              <w:rPr>
                <w:rFonts w:ascii="Arial" w:hAnsi="Arial" w:cs="Arial"/>
                <w:sz w:val="20"/>
                <w:szCs w:val="20"/>
                <w:lang w:val="en-ZA"/>
              </w:rPr>
              <w:t xml:space="preserve"> appropriate)</w:t>
            </w:r>
          </w:p>
        </w:tc>
      </w:tr>
      <w:tr w:rsidR="00AB167D" w:rsidRPr="00F21EEF" w14:paraId="0905159A" w14:textId="77777777" w:rsidTr="00AC0581">
        <w:tc>
          <w:tcPr>
            <w:tcW w:w="14879" w:type="dxa"/>
            <w:gridSpan w:val="26"/>
          </w:tcPr>
          <w:p w14:paraId="3A73D6D2" w14:textId="77777777" w:rsidR="00AB167D" w:rsidRPr="00EC69BE" w:rsidRDefault="00AB167D" w:rsidP="00240E76">
            <w:pPr>
              <w:spacing w:after="0" w:line="240" w:lineRule="auto"/>
              <w:jc w:val="both"/>
              <w:rPr>
                <w:rFonts w:ascii="Arial" w:hAnsi="Arial" w:cs="Arial"/>
                <w:lang w:val="en-ZA"/>
              </w:rPr>
            </w:pPr>
          </w:p>
        </w:tc>
      </w:tr>
      <w:tr w:rsidR="00AB167D" w:rsidRPr="00F21EEF" w14:paraId="4769C5CD" w14:textId="77777777" w:rsidTr="00AC0581">
        <w:tc>
          <w:tcPr>
            <w:tcW w:w="14879" w:type="dxa"/>
            <w:gridSpan w:val="26"/>
            <w:shd w:val="clear" w:color="auto" w:fill="006024"/>
          </w:tcPr>
          <w:p w14:paraId="231A6A39" w14:textId="77777777" w:rsidR="00AB167D" w:rsidRPr="00EC69BE" w:rsidRDefault="00AB167D" w:rsidP="00D2559D">
            <w:pPr>
              <w:spacing w:after="0" w:line="240" w:lineRule="auto"/>
              <w:jc w:val="both"/>
              <w:rPr>
                <w:rFonts w:ascii="Arial" w:hAnsi="Arial" w:cs="Arial"/>
                <w:b/>
                <w:lang w:val="en-ZA"/>
              </w:rPr>
            </w:pPr>
            <w:r w:rsidRPr="00EC69BE">
              <w:rPr>
                <w:rFonts w:ascii="Arial" w:hAnsi="Arial" w:cs="Arial"/>
                <w:b/>
                <w:color w:val="FFFFFF"/>
                <w:lang w:val="en-ZA"/>
              </w:rPr>
              <w:t>7. Type of patient safety incident (PSI): Mark with an X (review this once the investigation has been finalised)</w:t>
            </w:r>
          </w:p>
        </w:tc>
      </w:tr>
      <w:tr w:rsidR="00AB167D" w:rsidRPr="00F21EEF" w14:paraId="707C36BE" w14:textId="77777777" w:rsidTr="00AC0581">
        <w:tc>
          <w:tcPr>
            <w:tcW w:w="4531" w:type="dxa"/>
            <w:gridSpan w:val="6"/>
            <w:shd w:val="clear" w:color="auto" w:fill="FFFFFF"/>
          </w:tcPr>
          <w:p w14:paraId="3FD6330C" w14:textId="77777777" w:rsidR="00AB167D" w:rsidRPr="00EC69BE" w:rsidRDefault="00AB167D" w:rsidP="00D2559D">
            <w:pPr>
              <w:spacing w:after="0" w:line="240" w:lineRule="auto"/>
              <w:jc w:val="both"/>
              <w:rPr>
                <w:rFonts w:ascii="Arial" w:hAnsi="Arial" w:cs="Arial"/>
                <w:lang w:val="en-ZA"/>
              </w:rPr>
            </w:pPr>
            <w:r w:rsidRPr="00EC69BE">
              <w:rPr>
                <w:rFonts w:ascii="Arial" w:hAnsi="Arial" w:cs="Arial"/>
                <w:lang w:val="en-ZA"/>
              </w:rPr>
              <w:t>No harm</w:t>
            </w:r>
          </w:p>
        </w:tc>
        <w:tc>
          <w:tcPr>
            <w:tcW w:w="4111" w:type="dxa"/>
            <w:gridSpan w:val="8"/>
            <w:shd w:val="clear" w:color="auto" w:fill="FFFFFF"/>
          </w:tcPr>
          <w:p w14:paraId="17712A94" w14:textId="77777777" w:rsidR="00AB167D" w:rsidRPr="00EC69BE" w:rsidRDefault="00AB167D" w:rsidP="00D2559D">
            <w:pPr>
              <w:spacing w:after="0" w:line="240" w:lineRule="auto"/>
              <w:jc w:val="both"/>
              <w:rPr>
                <w:rFonts w:ascii="Arial" w:hAnsi="Arial" w:cs="Arial"/>
                <w:lang w:val="en-ZA"/>
              </w:rPr>
            </w:pPr>
            <w:r w:rsidRPr="00EC69BE">
              <w:rPr>
                <w:rFonts w:ascii="Arial" w:hAnsi="Arial" w:cs="Arial"/>
                <w:lang w:val="en-ZA"/>
              </w:rPr>
              <w:t>Near miss</w:t>
            </w:r>
          </w:p>
        </w:tc>
        <w:tc>
          <w:tcPr>
            <w:tcW w:w="6237" w:type="dxa"/>
            <w:gridSpan w:val="12"/>
            <w:shd w:val="clear" w:color="auto" w:fill="FFFFFF"/>
          </w:tcPr>
          <w:p w14:paraId="6B7B33B9" w14:textId="77777777" w:rsidR="00AB167D" w:rsidRPr="00EC69BE" w:rsidRDefault="00AB167D" w:rsidP="00D2559D">
            <w:pPr>
              <w:spacing w:after="0" w:line="240" w:lineRule="auto"/>
              <w:jc w:val="both"/>
              <w:rPr>
                <w:rFonts w:ascii="Arial" w:hAnsi="Arial" w:cs="Arial"/>
                <w:lang w:val="en-ZA"/>
              </w:rPr>
            </w:pPr>
            <w:r w:rsidRPr="00EC69BE">
              <w:rPr>
                <w:rFonts w:ascii="Arial" w:hAnsi="Arial" w:cs="Arial"/>
                <w:lang w:val="en-ZA"/>
              </w:rPr>
              <w:t>Harmful (Adverse Event)</w:t>
            </w:r>
          </w:p>
        </w:tc>
      </w:tr>
      <w:tr w:rsidR="00AB167D" w:rsidRPr="00F21EEF" w14:paraId="74D0A50D" w14:textId="77777777" w:rsidTr="00AC0581">
        <w:trPr>
          <w:trHeight w:val="281"/>
        </w:trPr>
        <w:tc>
          <w:tcPr>
            <w:tcW w:w="1413" w:type="dxa"/>
            <w:vMerge w:val="restart"/>
            <w:shd w:val="clear" w:color="auto" w:fill="006024"/>
          </w:tcPr>
          <w:p w14:paraId="684CFEA6" w14:textId="77777777" w:rsidR="00AB167D" w:rsidRPr="00EC69BE" w:rsidRDefault="00AB167D" w:rsidP="00AB167D">
            <w:pPr>
              <w:spacing w:line="240" w:lineRule="auto"/>
              <w:ind w:left="317" w:hanging="317"/>
              <w:rPr>
                <w:rFonts w:ascii="Arial" w:hAnsi="Arial" w:cs="Arial"/>
                <w:lang w:val="en-ZA"/>
              </w:rPr>
            </w:pPr>
            <w:r w:rsidRPr="00EC69BE">
              <w:rPr>
                <w:rFonts w:ascii="Arial" w:hAnsi="Arial" w:cs="Arial"/>
                <w:b/>
                <w:color w:val="FFFFFF"/>
                <w:lang w:val="en-ZA"/>
              </w:rPr>
              <w:lastRenderedPageBreak/>
              <w:t xml:space="preserve">8. SAC rating: </w:t>
            </w:r>
            <w:r w:rsidRPr="00EC69BE">
              <w:rPr>
                <w:rFonts w:ascii="Arial" w:hAnsi="Arial" w:cs="Arial"/>
                <w:b/>
                <w:color w:val="FFFFFF"/>
                <w:sz w:val="18"/>
                <w:szCs w:val="18"/>
                <w:lang w:val="en-ZA"/>
              </w:rPr>
              <w:t>Mark with an X</w:t>
            </w:r>
          </w:p>
        </w:tc>
        <w:tc>
          <w:tcPr>
            <w:tcW w:w="850" w:type="dxa"/>
            <w:vMerge w:val="restart"/>
            <w:shd w:val="clear" w:color="auto" w:fill="FF0000"/>
            <w:vAlign w:val="center"/>
          </w:tcPr>
          <w:p w14:paraId="6CD2083C" w14:textId="77777777" w:rsidR="00AB167D" w:rsidRPr="00EC69BE" w:rsidRDefault="00AB167D" w:rsidP="00AB167D">
            <w:pPr>
              <w:spacing w:line="240" w:lineRule="auto"/>
              <w:jc w:val="center"/>
              <w:rPr>
                <w:rFonts w:ascii="Arial" w:hAnsi="Arial" w:cs="Arial"/>
                <w:lang w:val="en-ZA"/>
              </w:rPr>
            </w:pPr>
            <w:r w:rsidRPr="00EC69BE">
              <w:rPr>
                <w:rFonts w:ascii="Arial" w:hAnsi="Arial" w:cs="Arial"/>
                <w:b/>
                <w:lang w:val="en-ZA"/>
              </w:rPr>
              <w:t xml:space="preserve">1 </w:t>
            </w:r>
            <w:r w:rsidRPr="00EC69BE">
              <w:rPr>
                <w:rFonts w:ascii="Arial" w:hAnsi="Arial" w:cs="Arial"/>
                <w:b/>
                <w:sz w:val="16"/>
                <w:szCs w:val="16"/>
                <w:lang w:val="en-ZA"/>
              </w:rPr>
              <w:t>Serious</w:t>
            </w:r>
          </w:p>
        </w:tc>
        <w:tc>
          <w:tcPr>
            <w:tcW w:w="993" w:type="dxa"/>
            <w:vMerge w:val="restart"/>
            <w:shd w:val="clear" w:color="auto" w:fill="FFC000"/>
            <w:vAlign w:val="center"/>
          </w:tcPr>
          <w:p w14:paraId="5092CF25" w14:textId="77777777" w:rsidR="00AB167D" w:rsidRPr="00EC69BE" w:rsidRDefault="00AB167D" w:rsidP="00AB167D">
            <w:pPr>
              <w:spacing w:line="240" w:lineRule="auto"/>
              <w:jc w:val="center"/>
              <w:rPr>
                <w:rFonts w:ascii="Arial" w:hAnsi="Arial" w:cs="Arial"/>
                <w:b/>
                <w:lang w:val="en-ZA"/>
              </w:rPr>
            </w:pPr>
            <w:r w:rsidRPr="00EC69BE">
              <w:rPr>
                <w:rFonts w:ascii="Arial" w:hAnsi="Arial" w:cs="Arial"/>
                <w:b/>
                <w:lang w:val="en-ZA"/>
              </w:rPr>
              <w:t>2</w:t>
            </w:r>
          </w:p>
          <w:p w14:paraId="2B21A745" w14:textId="77777777" w:rsidR="00AB167D" w:rsidRPr="00EC69BE" w:rsidRDefault="00AB167D" w:rsidP="00AB167D">
            <w:pPr>
              <w:spacing w:line="240" w:lineRule="auto"/>
              <w:jc w:val="center"/>
              <w:rPr>
                <w:rFonts w:ascii="Arial" w:hAnsi="Arial" w:cs="Arial"/>
                <w:sz w:val="16"/>
                <w:szCs w:val="16"/>
                <w:lang w:val="en-ZA"/>
              </w:rPr>
            </w:pPr>
            <w:r w:rsidRPr="00EC69BE">
              <w:rPr>
                <w:rFonts w:ascii="Arial" w:hAnsi="Arial" w:cs="Arial"/>
                <w:b/>
                <w:sz w:val="16"/>
                <w:szCs w:val="16"/>
                <w:lang w:val="en-ZA"/>
              </w:rPr>
              <w:t>Moderate</w:t>
            </w:r>
          </w:p>
        </w:tc>
        <w:tc>
          <w:tcPr>
            <w:tcW w:w="708" w:type="dxa"/>
            <w:gridSpan w:val="2"/>
            <w:vMerge w:val="restart"/>
            <w:shd w:val="clear" w:color="auto" w:fill="FFFF00"/>
            <w:vAlign w:val="center"/>
          </w:tcPr>
          <w:p w14:paraId="451AB9F7" w14:textId="77777777" w:rsidR="00AB167D" w:rsidRPr="00EC69BE" w:rsidRDefault="00AB167D" w:rsidP="00AB167D">
            <w:pPr>
              <w:spacing w:line="240" w:lineRule="auto"/>
              <w:jc w:val="center"/>
              <w:rPr>
                <w:rFonts w:ascii="Arial" w:hAnsi="Arial" w:cs="Arial"/>
                <w:lang w:val="en-ZA"/>
              </w:rPr>
            </w:pPr>
            <w:r w:rsidRPr="00EC69BE">
              <w:rPr>
                <w:rFonts w:ascii="Arial" w:hAnsi="Arial" w:cs="Arial"/>
                <w:b/>
                <w:lang w:val="en-ZA"/>
              </w:rPr>
              <w:t xml:space="preserve">3 </w:t>
            </w:r>
            <w:r w:rsidRPr="00EC69BE">
              <w:rPr>
                <w:rFonts w:ascii="Arial" w:hAnsi="Arial" w:cs="Arial"/>
                <w:b/>
                <w:sz w:val="16"/>
                <w:szCs w:val="16"/>
                <w:lang w:val="en-ZA"/>
              </w:rPr>
              <w:t>Minor</w:t>
            </w:r>
          </w:p>
        </w:tc>
        <w:tc>
          <w:tcPr>
            <w:tcW w:w="993" w:type="dxa"/>
            <w:gridSpan w:val="3"/>
            <w:vMerge w:val="restart"/>
            <w:shd w:val="clear" w:color="auto" w:fill="92D050"/>
            <w:vAlign w:val="center"/>
          </w:tcPr>
          <w:p w14:paraId="2D5CFF8A" w14:textId="77777777" w:rsidR="00AB167D" w:rsidRPr="00EC69BE" w:rsidRDefault="00AB167D" w:rsidP="00AB167D">
            <w:pPr>
              <w:spacing w:line="240" w:lineRule="auto"/>
              <w:jc w:val="center"/>
              <w:rPr>
                <w:rFonts w:ascii="Arial" w:hAnsi="Arial" w:cs="Arial"/>
                <w:b/>
                <w:bCs/>
                <w:lang w:val="en-ZA"/>
              </w:rPr>
            </w:pPr>
            <w:r w:rsidRPr="00EC69BE">
              <w:rPr>
                <w:rFonts w:ascii="Arial" w:hAnsi="Arial" w:cs="Arial"/>
                <w:b/>
                <w:bCs/>
                <w:lang w:val="en-ZA"/>
              </w:rPr>
              <w:t xml:space="preserve">4 </w:t>
            </w:r>
          </w:p>
          <w:p w14:paraId="63C41D8F" w14:textId="77777777" w:rsidR="00AB167D" w:rsidRPr="00EC69BE" w:rsidRDefault="00AB167D" w:rsidP="00AB167D">
            <w:pPr>
              <w:spacing w:line="240" w:lineRule="auto"/>
              <w:jc w:val="center"/>
              <w:rPr>
                <w:rFonts w:ascii="Arial" w:hAnsi="Arial" w:cs="Arial"/>
                <w:b/>
                <w:bCs/>
                <w:lang w:val="en-ZA"/>
              </w:rPr>
            </w:pPr>
            <w:r w:rsidRPr="00EC69BE">
              <w:rPr>
                <w:rFonts w:ascii="Arial" w:hAnsi="Arial" w:cs="Arial"/>
                <w:b/>
                <w:bCs/>
                <w:sz w:val="16"/>
                <w:szCs w:val="16"/>
                <w:lang w:val="en-ZA"/>
              </w:rPr>
              <w:t>None</w:t>
            </w:r>
          </w:p>
        </w:tc>
        <w:tc>
          <w:tcPr>
            <w:tcW w:w="4110" w:type="dxa"/>
            <w:gridSpan w:val="7"/>
            <w:tcBorders>
              <w:bottom w:val="single" w:sz="4" w:space="0" w:color="FFFFFF" w:themeColor="background1"/>
            </w:tcBorders>
            <w:shd w:val="clear" w:color="auto" w:fill="006024"/>
          </w:tcPr>
          <w:p w14:paraId="75AEDB46" w14:textId="77777777" w:rsidR="00AB167D" w:rsidRPr="00EC69BE" w:rsidRDefault="00AB167D" w:rsidP="00AB167D">
            <w:pPr>
              <w:spacing w:after="160" w:line="240" w:lineRule="auto"/>
              <w:rPr>
                <w:rFonts w:ascii="Arial" w:hAnsi="Arial" w:cs="Arial"/>
                <w:color w:val="FFFFFF" w:themeColor="background1"/>
                <w:lang w:val="en-ZA"/>
              </w:rPr>
            </w:pPr>
            <w:r w:rsidRPr="00EC69BE">
              <w:rPr>
                <w:rFonts w:ascii="Arial" w:hAnsi="Arial" w:cs="Arial"/>
                <w:b/>
                <w:color w:val="FFFFFF" w:themeColor="background1"/>
                <w:lang w:val="en-ZA"/>
              </w:rPr>
              <w:t>9. Date SAC 1 reported to next level</w:t>
            </w:r>
          </w:p>
        </w:tc>
        <w:tc>
          <w:tcPr>
            <w:tcW w:w="1843" w:type="dxa"/>
            <w:gridSpan w:val="5"/>
            <w:shd w:val="clear" w:color="auto" w:fill="FFFFFF"/>
          </w:tcPr>
          <w:p w14:paraId="501F14F3" w14:textId="77777777" w:rsidR="00AB167D" w:rsidRPr="00EC69BE" w:rsidRDefault="00AB167D" w:rsidP="00AB167D">
            <w:pPr>
              <w:spacing w:after="160" w:line="240" w:lineRule="auto"/>
              <w:rPr>
                <w:rFonts w:ascii="Arial" w:hAnsi="Arial" w:cs="Arial"/>
                <w:lang w:val="en-ZA"/>
              </w:rPr>
            </w:pPr>
          </w:p>
        </w:tc>
        <w:tc>
          <w:tcPr>
            <w:tcW w:w="2126" w:type="dxa"/>
            <w:gridSpan w:val="4"/>
            <w:vMerge w:val="restart"/>
            <w:shd w:val="clear" w:color="auto" w:fill="006024"/>
          </w:tcPr>
          <w:p w14:paraId="53738651" w14:textId="77777777" w:rsidR="00AB167D" w:rsidRPr="00EC69BE" w:rsidRDefault="00AB167D" w:rsidP="00AB167D">
            <w:pPr>
              <w:spacing w:after="160" w:line="240" w:lineRule="auto"/>
              <w:ind w:left="323" w:hanging="425"/>
              <w:rPr>
                <w:rFonts w:ascii="Arial" w:hAnsi="Arial" w:cs="Arial"/>
                <w:color w:val="FFFFFF" w:themeColor="background1"/>
                <w:lang w:val="en-ZA"/>
              </w:rPr>
            </w:pPr>
            <w:r w:rsidRPr="00EC69BE">
              <w:rPr>
                <w:rFonts w:ascii="Arial" w:hAnsi="Arial" w:cs="Arial"/>
                <w:b/>
                <w:color w:val="FFFFFF" w:themeColor="background1"/>
                <w:lang w:val="en-ZA"/>
              </w:rPr>
              <w:t xml:space="preserve">11. No of days to report PSI with SAC = 1 </w:t>
            </w:r>
          </w:p>
        </w:tc>
        <w:tc>
          <w:tcPr>
            <w:tcW w:w="1843" w:type="dxa"/>
            <w:gridSpan w:val="2"/>
            <w:vMerge w:val="restart"/>
            <w:shd w:val="clear" w:color="auto" w:fill="FFFFFF"/>
          </w:tcPr>
          <w:p w14:paraId="11F4BBAD" w14:textId="77777777" w:rsidR="00AB167D" w:rsidRPr="00EC69BE" w:rsidRDefault="00AB167D" w:rsidP="00AB167D">
            <w:pPr>
              <w:spacing w:after="160" w:line="240" w:lineRule="auto"/>
              <w:rPr>
                <w:rFonts w:ascii="Arial" w:hAnsi="Arial" w:cs="Arial"/>
                <w:lang w:val="en-ZA"/>
              </w:rPr>
            </w:pPr>
          </w:p>
        </w:tc>
      </w:tr>
      <w:tr w:rsidR="00AB167D" w:rsidRPr="00F21EEF" w14:paraId="59CAAD58" w14:textId="77777777" w:rsidTr="00AC0581">
        <w:trPr>
          <w:trHeight w:val="387"/>
        </w:trPr>
        <w:tc>
          <w:tcPr>
            <w:tcW w:w="1413" w:type="dxa"/>
            <w:vMerge/>
            <w:shd w:val="clear" w:color="auto" w:fill="006024"/>
          </w:tcPr>
          <w:p w14:paraId="0358CF53" w14:textId="77777777" w:rsidR="00AB167D" w:rsidRPr="00EC69BE" w:rsidRDefault="00AB167D" w:rsidP="00AB167D">
            <w:pPr>
              <w:spacing w:line="240" w:lineRule="auto"/>
              <w:jc w:val="both"/>
              <w:rPr>
                <w:rFonts w:ascii="Arial" w:hAnsi="Arial" w:cs="Arial"/>
                <w:b/>
                <w:color w:val="FFFFFF"/>
                <w:lang w:val="en-ZA"/>
              </w:rPr>
            </w:pPr>
          </w:p>
        </w:tc>
        <w:tc>
          <w:tcPr>
            <w:tcW w:w="850" w:type="dxa"/>
            <w:vMerge/>
            <w:shd w:val="clear" w:color="auto" w:fill="FF0000"/>
          </w:tcPr>
          <w:p w14:paraId="01165057" w14:textId="77777777" w:rsidR="00AB167D" w:rsidRPr="00EC69BE" w:rsidRDefault="00AB167D" w:rsidP="00AB167D">
            <w:pPr>
              <w:spacing w:line="240" w:lineRule="auto"/>
              <w:jc w:val="both"/>
              <w:rPr>
                <w:rFonts w:ascii="Arial" w:hAnsi="Arial" w:cs="Arial"/>
                <w:b/>
                <w:lang w:val="en-ZA"/>
              </w:rPr>
            </w:pPr>
          </w:p>
        </w:tc>
        <w:tc>
          <w:tcPr>
            <w:tcW w:w="993" w:type="dxa"/>
            <w:vMerge/>
            <w:shd w:val="clear" w:color="auto" w:fill="FFC000"/>
          </w:tcPr>
          <w:p w14:paraId="5014BB06" w14:textId="77777777" w:rsidR="00AB167D" w:rsidRPr="00EC69BE" w:rsidRDefault="00AB167D" w:rsidP="00AB167D">
            <w:pPr>
              <w:spacing w:line="240" w:lineRule="auto"/>
              <w:jc w:val="both"/>
              <w:rPr>
                <w:rFonts w:ascii="Arial" w:hAnsi="Arial" w:cs="Arial"/>
                <w:b/>
                <w:lang w:val="en-ZA"/>
              </w:rPr>
            </w:pPr>
          </w:p>
        </w:tc>
        <w:tc>
          <w:tcPr>
            <w:tcW w:w="708" w:type="dxa"/>
            <w:gridSpan w:val="2"/>
            <w:vMerge/>
            <w:shd w:val="clear" w:color="auto" w:fill="FFFF00"/>
          </w:tcPr>
          <w:p w14:paraId="4657AF78" w14:textId="77777777" w:rsidR="00AB167D" w:rsidRPr="00EC69BE" w:rsidRDefault="00AB167D" w:rsidP="00AB167D">
            <w:pPr>
              <w:spacing w:after="160" w:line="240" w:lineRule="auto"/>
              <w:rPr>
                <w:rFonts w:ascii="Arial" w:hAnsi="Arial" w:cs="Arial"/>
                <w:b/>
                <w:lang w:val="en-ZA"/>
              </w:rPr>
            </w:pPr>
          </w:p>
        </w:tc>
        <w:tc>
          <w:tcPr>
            <w:tcW w:w="993" w:type="dxa"/>
            <w:gridSpan w:val="3"/>
            <w:vMerge/>
            <w:shd w:val="clear" w:color="auto" w:fill="92D050"/>
          </w:tcPr>
          <w:p w14:paraId="2CF36F2E" w14:textId="77777777" w:rsidR="00AB167D" w:rsidRPr="00EC69BE" w:rsidRDefault="00AB167D" w:rsidP="00AB167D">
            <w:pPr>
              <w:spacing w:after="160" w:line="240" w:lineRule="auto"/>
              <w:rPr>
                <w:rFonts w:ascii="Arial" w:hAnsi="Arial" w:cs="Arial"/>
                <w:lang w:val="en-ZA"/>
              </w:rPr>
            </w:pPr>
          </w:p>
        </w:tc>
        <w:tc>
          <w:tcPr>
            <w:tcW w:w="4110" w:type="dxa"/>
            <w:gridSpan w:val="7"/>
            <w:tcBorders>
              <w:top w:val="single" w:sz="4" w:space="0" w:color="FFFFFF" w:themeColor="background1"/>
            </w:tcBorders>
            <w:shd w:val="clear" w:color="auto" w:fill="006024"/>
          </w:tcPr>
          <w:p w14:paraId="11FCF05C" w14:textId="77777777" w:rsidR="00AB167D" w:rsidRPr="00EC69BE" w:rsidRDefault="00AB167D" w:rsidP="00AB167D">
            <w:pPr>
              <w:spacing w:after="160" w:line="240" w:lineRule="auto"/>
              <w:rPr>
                <w:rFonts w:ascii="Arial" w:hAnsi="Arial" w:cs="Arial"/>
                <w:b/>
                <w:color w:val="FFFFFF" w:themeColor="background1"/>
                <w:lang w:val="en-ZA"/>
              </w:rPr>
            </w:pPr>
            <w:r w:rsidRPr="00EC69BE">
              <w:rPr>
                <w:rFonts w:ascii="Arial" w:hAnsi="Arial" w:cs="Arial"/>
                <w:b/>
                <w:color w:val="FFFFFF" w:themeColor="background1"/>
                <w:lang w:val="en-ZA"/>
              </w:rPr>
              <w:t>10. Time SAC 1 reported to next level</w:t>
            </w:r>
          </w:p>
        </w:tc>
        <w:tc>
          <w:tcPr>
            <w:tcW w:w="1843" w:type="dxa"/>
            <w:gridSpan w:val="5"/>
            <w:shd w:val="clear" w:color="auto" w:fill="FFFFFF"/>
          </w:tcPr>
          <w:p w14:paraId="2F9DB930" w14:textId="77777777" w:rsidR="00AB167D" w:rsidRPr="00EC69BE" w:rsidRDefault="00AB167D" w:rsidP="00AB167D">
            <w:pPr>
              <w:spacing w:after="160" w:line="240" w:lineRule="auto"/>
              <w:rPr>
                <w:rFonts w:ascii="Arial" w:hAnsi="Arial" w:cs="Arial"/>
                <w:lang w:val="en-ZA"/>
              </w:rPr>
            </w:pPr>
          </w:p>
        </w:tc>
        <w:tc>
          <w:tcPr>
            <w:tcW w:w="2126" w:type="dxa"/>
            <w:gridSpan w:val="4"/>
            <w:vMerge/>
            <w:shd w:val="clear" w:color="auto" w:fill="006024"/>
          </w:tcPr>
          <w:p w14:paraId="50D63004" w14:textId="77777777" w:rsidR="00AB167D" w:rsidRPr="00EC69BE" w:rsidRDefault="00AB167D" w:rsidP="00AB167D">
            <w:pPr>
              <w:spacing w:after="160" w:line="240" w:lineRule="auto"/>
              <w:rPr>
                <w:rFonts w:ascii="Arial" w:hAnsi="Arial" w:cs="Arial"/>
                <w:b/>
                <w:color w:val="FFFFFF" w:themeColor="background1"/>
                <w:lang w:val="en-ZA"/>
              </w:rPr>
            </w:pPr>
          </w:p>
        </w:tc>
        <w:tc>
          <w:tcPr>
            <w:tcW w:w="1843" w:type="dxa"/>
            <w:gridSpan w:val="2"/>
            <w:vMerge/>
            <w:shd w:val="clear" w:color="auto" w:fill="FFFFFF"/>
          </w:tcPr>
          <w:p w14:paraId="43FCF187" w14:textId="77777777" w:rsidR="00AB167D" w:rsidRPr="00EC69BE" w:rsidRDefault="00AB167D" w:rsidP="00AB167D">
            <w:pPr>
              <w:spacing w:after="160" w:line="240" w:lineRule="auto"/>
              <w:rPr>
                <w:rFonts w:ascii="Arial" w:hAnsi="Arial" w:cs="Arial"/>
                <w:lang w:val="en-ZA"/>
              </w:rPr>
            </w:pPr>
          </w:p>
        </w:tc>
      </w:tr>
      <w:tr w:rsidR="00AB167D" w:rsidRPr="00F21EEF" w14:paraId="637CE409" w14:textId="77777777" w:rsidTr="00AC0581">
        <w:tc>
          <w:tcPr>
            <w:tcW w:w="6629" w:type="dxa"/>
            <w:gridSpan w:val="10"/>
            <w:shd w:val="clear" w:color="auto" w:fill="006024"/>
          </w:tcPr>
          <w:p w14:paraId="4F68F8FC" w14:textId="77777777" w:rsidR="00AB167D" w:rsidRPr="00EC69BE" w:rsidRDefault="00AB167D" w:rsidP="00AB167D">
            <w:pPr>
              <w:pStyle w:val="ListParagraph"/>
              <w:numPr>
                <w:ilvl w:val="0"/>
                <w:numId w:val="25"/>
              </w:numPr>
              <w:spacing w:after="0" w:line="240" w:lineRule="auto"/>
              <w:ind w:left="447" w:hanging="425"/>
              <w:contextualSpacing w:val="0"/>
              <w:jc w:val="both"/>
              <w:rPr>
                <w:rFonts w:cs="Arial"/>
                <w:b/>
                <w:color w:val="FFFFFF"/>
                <w:lang w:val="en-ZA"/>
              </w:rPr>
            </w:pPr>
            <w:r w:rsidRPr="00EC69BE">
              <w:rPr>
                <w:rFonts w:cs="Arial"/>
                <w:b/>
                <w:color w:val="FFFFFF"/>
                <w:lang w:val="en-ZA"/>
              </w:rPr>
              <w:t>Patient and ward information</w:t>
            </w:r>
          </w:p>
        </w:tc>
        <w:tc>
          <w:tcPr>
            <w:tcW w:w="8250" w:type="dxa"/>
            <w:gridSpan w:val="16"/>
            <w:shd w:val="clear" w:color="auto" w:fill="006024"/>
          </w:tcPr>
          <w:p w14:paraId="0924CA98" w14:textId="77777777" w:rsidR="00AB167D" w:rsidRPr="00EC69BE" w:rsidRDefault="00AB167D" w:rsidP="00AB167D">
            <w:pPr>
              <w:pStyle w:val="ListParagraph"/>
              <w:numPr>
                <w:ilvl w:val="0"/>
                <w:numId w:val="25"/>
              </w:numPr>
              <w:spacing w:after="0" w:line="240" w:lineRule="auto"/>
              <w:ind w:left="496" w:hanging="426"/>
              <w:contextualSpacing w:val="0"/>
              <w:jc w:val="both"/>
              <w:rPr>
                <w:rFonts w:cs="Arial"/>
                <w:b/>
                <w:color w:val="FFFFFF"/>
                <w:lang w:val="en-ZA"/>
              </w:rPr>
            </w:pPr>
            <w:r w:rsidRPr="00EC69BE">
              <w:rPr>
                <w:rFonts w:cs="Arial"/>
                <w:b/>
                <w:color w:val="FFFFFF"/>
                <w:lang w:val="en-ZA"/>
              </w:rPr>
              <w:t>Staff witnesses</w:t>
            </w:r>
          </w:p>
        </w:tc>
      </w:tr>
      <w:tr w:rsidR="00AB167D" w:rsidRPr="00F21EEF" w14:paraId="514D988C" w14:textId="77777777" w:rsidTr="00AC0581">
        <w:tc>
          <w:tcPr>
            <w:tcW w:w="3537" w:type="dxa"/>
            <w:gridSpan w:val="4"/>
          </w:tcPr>
          <w:p w14:paraId="49451DA9" w14:textId="77777777" w:rsidR="00AB167D" w:rsidRPr="00EC69BE" w:rsidRDefault="00AB167D" w:rsidP="00D2559D">
            <w:pPr>
              <w:spacing w:after="0" w:line="240" w:lineRule="auto"/>
              <w:jc w:val="both"/>
              <w:rPr>
                <w:rFonts w:ascii="Arial" w:hAnsi="Arial" w:cs="Arial"/>
                <w:lang w:val="en-ZA"/>
              </w:rPr>
            </w:pPr>
            <w:r w:rsidRPr="00EC69BE">
              <w:rPr>
                <w:rFonts w:ascii="Arial" w:hAnsi="Arial" w:cs="Arial"/>
                <w:lang w:val="en-ZA"/>
              </w:rPr>
              <w:t>Patient name and surname</w:t>
            </w:r>
          </w:p>
        </w:tc>
        <w:tc>
          <w:tcPr>
            <w:tcW w:w="3092" w:type="dxa"/>
            <w:gridSpan w:val="6"/>
          </w:tcPr>
          <w:p w14:paraId="7B8FC7EA" w14:textId="77777777" w:rsidR="00AB167D" w:rsidRPr="00EC69BE" w:rsidRDefault="00AB167D" w:rsidP="00D2559D">
            <w:pPr>
              <w:spacing w:after="0" w:line="240" w:lineRule="auto"/>
              <w:jc w:val="both"/>
              <w:rPr>
                <w:rFonts w:ascii="Arial" w:hAnsi="Arial" w:cs="Arial"/>
                <w:lang w:val="en-ZA"/>
              </w:rPr>
            </w:pPr>
          </w:p>
        </w:tc>
        <w:tc>
          <w:tcPr>
            <w:tcW w:w="2594" w:type="dxa"/>
            <w:gridSpan w:val="6"/>
          </w:tcPr>
          <w:p w14:paraId="55F54EF2" w14:textId="77777777" w:rsidR="00AB167D" w:rsidRPr="00EC69BE" w:rsidRDefault="00AB167D" w:rsidP="00D2559D">
            <w:pPr>
              <w:spacing w:after="0" w:line="240" w:lineRule="auto"/>
              <w:jc w:val="both"/>
              <w:rPr>
                <w:rFonts w:ascii="Arial" w:hAnsi="Arial" w:cs="Arial"/>
                <w:lang w:val="en-ZA"/>
              </w:rPr>
            </w:pPr>
            <w:r w:rsidRPr="00EC69BE">
              <w:rPr>
                <w:rFonts w:ascii="Arial" w:hAnsi="Arial" w:cs="Arial"/>
                <w:lang w:val="en-ZA"/>
              </w:rPr>
              <w:t>Name and surname</w:t>
            </w:r>
          </w:p>
        </w:tc>
        <w:tc>
          <w:tcPr>
            <w:tcW w:w="2487" w:type="dxa"/>
            <w:gridSpan w:val="6"/>
          </w:tcPr>
          <w:p w14:paraId="3EE28C54" w14:textId="77777777" w:rsidR="00AB167D" w:rsidRPr="00EC69BE" w:rsidRDefault="00AB167D" w:rsidP="00D2559D">
            <w:pPr>
              <w:spacing w:after="0" w:line="240" w:lineRule="auto"/>
              <w:jc w:val="both"/>
              <w:rPr>
                <w:rFonts w:ascii="Arial" w:hAnsi="Arial" w:cs="Arial"/>
                <w:lang w:val="en-ZA"/>
              </w:rPr>
            </w:pPr>
            <w:r w:rsidRPr="00EC69BE">
              <w:rPr>
                <w:rFonts w:ascii="Arial" w:hAnsi="Arial" w:cs="Arial"/>
                <w:lang w:val="en-ZA"/>
              </w:rPr>
              <w:t>Contact detail</w:t>
            </w:r>
          </w:p>
        </w:tc>
        <w:tc>
          <w:tcPr>
            <w:tcW w:w="3169" w:type="dxa"/>
            <w:gridSpan w:val="4"/>
          </w:tcPr>
          <w:p w14:paraId="142E5A5F" w14:textId="77777777" w:rsidR="00AB167D" w:rsidRPr="00EC69BE" w:rsidRDefault="00AB167D" w:rsidP="00D2559D">
            <w:pPr>
              <w:spacing w:after="0" w:line="240" w:lineRule="auto"/>
              <w:jc w:val="both"/>
              <w:rPr>
                <w:rFonts w:ascii="Arial" w:hAnsi="Arial" w:cs="Arial"/>
                <w:lang w:val="en-ZA"/>
              </w:rPr>
            </w:pPr>
            <w:r w:rsidRPr="00EC69BE">
              <w:rPr>
                <w:rFonts w:ascii="Arial" w:hAnsi="Arial" w:cs="Arial"/>
                <w:lang w:val="en-ZA"/>
              </w:rPr>
              <w:t>Department</w:t>
            </w:r>
          </w:p>
        </w:tc>
      </w:tr>
      <w:tr w:rsidR="00AB167D" w:rsidRPr="00F21EEF" w14:paraId="63B24EDC" w14:textId="77777777" w:rsidTr="00AC0581">
        <w:tc>
          <w:tcPr>
            <w:tcW w:w="3537" w:type="dxa"/>
            <w:gridSpan w:val="4"/>
          </w:tcPr>
          <w:p w14:paraId="28E208E1" w14:textId="77777777" w:rsidR="00AB167D" w:rsidRPr="00EC69BE" w:rsidRDefault="00AB167D" w:rsidP="00D2559D">
            <w:pPr>
              <w:spacing w:after="0" w:line="240" w:lineRule="auto"/>
              <w:jc w:val="both"/>
              <w:rPr>
                <w:rFonts w:ascii="Arial" w:hAnsi="Arial" w:cs="Arial"/>
                <w:lang w:val="en-ZA"/>
              </w:rPr>
            </w:pPr>
            <w:r w:rsidRPr="00EC69BE">
              <w:rPr>
                <w:rFonts w:ascii="Arial" w:hAnsi="Arial" w:cs="Arial"/>
                <w:lang w:val="en-ZA"/>
              </w:rPr>
              <w:t>Patient file number</w:t>
            </w:r>
          </w:p>
        </w:tc>
        <w:tc>
          <w:tcPr>
            <w:tcW w:w="3092" w:type="dxa"/>
            <w:gridSpan w:val="6"/>
          </w:tcPr>
          <w:p w14:paraId="027B674D" w14:textId="77777777" w:rsidR="00AB167D" w:rsidRPr="00EC69BE" w:rsidRDefault="00AB167D" w:rsidP="00D2559D">
            <w:pPr>
              <w:spacing w:after="0" w:line="240" w:lineRule="auto"/>
              <w:jc w:val="both"/>
              <w:rPr>
                <w:rFonts w:ascii="Arial" w:hAnsi="Arial" w:cs="Arial"/>
                <w:lang w:val="en-ZA"/>
              </w:rPr>
            </w:pPr>
          </w:p>
        </w:tc>
        <w:tc>
          <w:tcPr>
            <w:tcW w:w="2594" w:type="dxa"/>
            <w:gridSpan w:val="6"/>
          </w:tcPr>
          <w:p w14:paraId="533693FE" w14:textId="77777777" w:rsidR="00AB167D" w:rsidRPr="00EC69BE" w:rsidRDefault="00AB167D" w:rsidP="00D2559D">
            <w:pPr>
              <w:spacing w:after="0" w:line="240" w:lineRule="auto"/>
              <w:jc w:val="both"/>
              <w:rPr>
                <w:rFonts w:ascii="Arial" w:hAnsi="Arial" w:cs="Arial"/>
                <w:lang w:val="en-ZA"/>
              </w:rPr>
            </w:pPr>
          </w:p>
        </w:tc>
        <w:tc>
          <w:tcPr>
            <w:tcW w:w="2487" w:type="dxa"/>
            <w:gridSpan w:val="6"/>
          </w:tcPr>
          <w:p w14:paraId="6FD858C1" w14:textId="77777777" w:rsidR="00AB167D" w:rsidRPr="00EC69BE" w:rsidRDefault="00AB167D" w:rsidP="00D2559D">
            <w:pPr>
              <w:spacing w:after="0" w:line="240" w:lineRule="auto"/>
              <w:jc w:val="both"/>
              <w:rPr>
                <w:rFonts w:ascii="Arial" w:hAnsi="Arial" w:cs="Arial"/>
                <w:lang w:val="en-ZA"/>
              </w:rPr>
            </w:pPr>
          </w:p>
        </w:tc>
        <w:tc>
          <w:tcPr>
            <w:tcW w:w="3169" w:type="dxa"/>
            <w:gridSpan w:val="4"/>
          </w:tcPr>
          <w:p w14:paraId="59D1E104" w14:textId="77777777" w:rsidR="00AB167D" w:rsidRPr="00EC69BE" w:rsidRDefault="00AB167D" w:rsidP="00D2559D">
            <w:pPr>
              <w:spacing w:after="0" w:line="240" w:lineRule="auto"/>
              <w:jc w:val="both"/>
              <w:rPr>
                <w:rFonts w:ascii="Arial" w:hAnsi="Arial" w:cs="Arial"/>
                <w:lang w:val="en-ZA"/>
              </w:rPr>
            </w:pPr>
          </w:p>
        </w:tc>
      </w:tr>
      <w:tr w:rsidR="00AB167D" w:rsidRPr="00F21EEF" w14:paraId="337FEEBD" w14:textId="77777777" w:rsidTr="00AC0581">
        <w:tc>
          <w:tcPr>
            <w:tcW w:w="3537" w:type="dxa"/>
            <w:gridSpan w:val="4"/>
          </w:tcPr>
          <w:p w14:paraId="4A884A27" w14:textId="77777777" w:rsidR="00AB167D" w:rsidRPr="00EC69BE" w:rsidRDefault="00AB167D" w:rsidP="00D2559D">
            <w:pPr>
              <w:spacing w:after="0" w:line="240" w:lineRule="auto"/>
              <w:jc w:val="both"/>
              <w:rPr>
                <w:rFonts w:ascii="Arial" w:hAnsi="Arial" w:cs="Arial"/>
                <w:lang w:val="en-ZA"/>
              </w:rPr>
            </w:pPr>
            <w:r w:rsidRPr="00EC69BE">
              <w:rPr>
                <w:rFonts w:ascii="Arial" w:hAnsi="Arial" w:cs="Arial"/>
                <w:lang w:val="en-ZA"/>
              </w:rPr>
              <w:t>Patient Id number</w:t>
            </w:r>
          </w:p>
        </w:tc>
        <w:tc>
          <w:tcPr>
            <w:tcW w:w="3092" w:type="dxa"/>
            <w:gridSpan w:val="6"/>
          </w:tcPr>
          <w:p w14:paraId="69919A26" w14:textId="77777777" w:rsidR="00AB167D" w:rsidRPr="00EC69BE" w:rsidRDefault="00AB167D" w:rsidP="00D2559D">
            <w:pPr>
              <w:spacing w:after="0" w:line="240" w:lineRule="auto"/>
              <w:jc w:val="both"/>
              <w:rPr>
                <w:rFonts w:ascii="Arial" w:hAnsi="Arial" w:cs="Arial"/>
                <w:lang w:val="en-ZA"/>
              </w:rPr>
            </w:pPr>
          </w:p>
        </w:tc>
        <w:tc>
          <w:tcPr>
            <w:tcW w:w="2594" w:type="dxa"/>
            <w:gridSpan w:val="6"/>
          </w:tcPr>
          <w:p w14:paraId="11D397CC" w14:textId="77777777" w:rsidR="00AB167D" w:rsidRPr="00EC69BE" w:rsidRDefault="00AB167D" w:rsidP="00D2559D">
            <w:pPr>
              <w:spacing w:after="0" w:line="240" w:lineRule="auto"/>
              <w:jc w:val="both"/>
              <w:rPr>
                <w:rFonts w:ascii="Arial" w:hAnsi="Arial" w:cs="Arial"/>
                <w:lang w:val="en-ZA"/>
              </w:rPr>
            </w:pPr>
          </w:p>
        </w:tc>
        <w:tc>
          <w:tcPr>
            <w:tcW w:w="2487" w:type="dxa"/>
            <w:gridSpan w:val="6"/>
          </w:tcPr>
          <w:p w14:paraId="7D73277A" w14:textId="77777777" w:rsidR="00AB167D" w:rsidRPr="00EC69BE" w:rsidRDefault="00AB167D" w:rsidP="00D2559D">
            <w:pPr>
              <w:spacing w:after="0" w:line="240" w:lineRule="auto"/>
              <w:jc w:val="both"/>
              <w:rPr>
                <w:rFonts w:ascii="Arial" w:hAnsi="Arial" w:cs="Arial"/>
                <w:lang w:val="en-ZA"/>
              </w:rPr>
            </w:pPr>
          </w:p>
        </w:tc>
        <w:tc>
          <w:tcPr>
            <w:tcW w:w="3169" w:type="dxa"/>
            <w:gridSpan w:val="4"/>
          </w:tcPr>
          <w:p w14:paraId="45BE6044" w14:textId="77777777" w:rsidR="00AB167D" w:rsidRPr="00EC69BE" w:rsidRDefault="00AB167D" w:rsidP="00D2559D">
            <w:pPr>
              <w:spacing w:after="0" w:line="240" w:lineRule="auto"/>
              <w:jc w:val="both"/>
              <w:rPr>
                <w:rFonts w:ascii="Arial" w:hAnsi="Arial" w:cs="Arial"/>
                <w:lang w:val="en-ZA"/>
              </w:rPr>
            </w:pPr>
          </w:p>
        </w:tc>
      </w:tr>
      <w:tr w:rsidR="00AB167D" w:rsidRPr="00F21EEF" w14:paraId="2CA2E879" w14:textId="77777777" w:rsidTr="00AC0581">
        <w:tc>
          <w:tcPr>
            <w:tcW w:w="3537" w:type="dxa"/>
            <w:gridSpan w:val="4"/>
          </w:tcPr>
          <w:p w14:paraId="4DF6A0ED" w14:textId="77777777" w:rsidR="00AB167D" w:rsidRPr="00EC69BE" w:rsidRDefault="00AB167D" w:rsidP="00D2559D">
            <w:pPr>
              <w:spacing w:after="0" w:line="240" w:lineRule="auto"/>
              <w:jc w:val="both"/>
              <w:rPr>
                <w:rFonts w:ascii="Arial" w:hAnsi="Arial" w:cs="Arial"/>
                <w:lang w:val="en-ZA"/>
              </w:rPr>
            </w:pPr>
            <w:r w:rsidRPr="00EC69BE">
              <w:rPr>
                <w:rFonts w:ascii="Arial" w:hAnsi="Arial" w:cs="Arial"/>
                <w:lang w:val="en-ZA"/>
              </w:rPr>
              <w:t>Location (department/ward)</w:t>
            </w:r>
          </w:p>
        </w:tc>
        <w:tc>
          <w:tcPr>
            <w:tcW w:w="3092" w:type="dxa"/>
            <w:gridSpan w:val="6"/>
          </w:tcPr>
          <w:p w14:paraId="09887CE4" w14:textId="77777777" w:rsidR="00AB167D" w:rsidRPr="00EC69BE" w:rsidRDefault="00AB167D" w:rsidP="00D2559D">
            <w:pPr>
              <w:spacing w:after="0" w:line="240" w:lineRule="auto"/>
              <w:jc w:val="both"/>
              <w:rPr>
                <w:rFonts w:ascii="Arial" w:hAnsi="Arial" w:cs="Arial"/>
                <w:lang w:val="en-ZA"/>
              </w:rPr>
            </w:pPr>
          </w:p>
        </w:tc>
        <w:tc>
          <w:tcPr>
            <w:tcW w:w="2594" w:type="dxa"/>
            <w:gridSpan w:val="6"/>
          </w:tcPr>
          <w:p w14:paraId="542BF3AB" w14:textId="77777777" w:rsidR="00AB167D" w:rsidRPr="00EC69BE" w:rsidRDefault="00AB167D" w:rsidP="00D2559D">
            <w:pPr>
              <w:spacing w:after="0" w:line="240" w:lineRule="auto"/>
              <w:jc w:val="both"/>
              <w:rPr>
                <w:rFonts w:ascii="Arial" w:hAnsi="Arial" w:cs="Arial"/>
                <w:lang w:val="en-ZA"/>
              </w:rPr>
            </w:pPr>
          </w:p>
        </w:tc>
        <w:tc>
          <w:tcPr>
            <w:tcW w:w="2487" w:type="dxa"/>
            <w:gridSpan w:val="6"/>
          </w:tcPr>
          <w:p w14:paraId="352FD3D8" w14:textId="77777777" w:rsidR="00AB167D" w:rsidRPr="00EC69BE" w:rsidRDefault="00AB167D" w:rsidP="00D2559D">
            <w:pPr>
              <w:spacing w:after="0" w:line="240" w:lineRule="auto"/>
              <w:jc w:val="both"/>
              <w:rPr>
                <w:rFonts w:ascii="Arial" w:hAnsi="Arial" w:cs="Arial"/>
                <w:lang w:val="en-ZA"/>
              </w:rPr>
            </w:pPr>
          </w:p>
        </w:tc>
        <w:tc>
          <w:tcPr>
            <w:tcW w:w="3169" w:type="dxa"/>
            <w:gridSpan w:val="4"/>
          </w:tcPr>
          <w:p w14:paraId="06DECE74" w14:textId="77777777" w:rsidR="00AB167D" w:rsidRPr="00EC69BE" w:rsidRDefault="00AB167D" w:rsidP="00D2559D">
            <w:pPr>
              <w:spacing w:after="0" w:line="240" w:lineRule="auto"/>
              <w:jc w:val="both"/>
              <w:rPr>
                <w:rFonts w:ascii="Arial" w:hAnsi="Arial" w:cs="Arial"/>
                <w:lang w:val="en-ZA"/>
              </w:rPr>
            </w:pPr>
          </w:p>
        </w:tc>
      </w:tr>
      <w:tr w:rsidR="00AB167D" w:rsidRPr="00F21EEF" w14:paraId="5D369759" w14:textId="77777777" w:rsidTr="00AC0581">
        <w:tc>
          <w:tcPr>
            <w:tcW w:w="3537" w:type="dxa"/>
            <w:gridSpan w:val="4"/>
          </w:tcPr>
          <w:p w14:paraId="00BD2382" w14:textId="77777777" w:rsidR="00AB167D" w:rsidRPr="00EC69BE" w:rsidRDefault="00AB167D" w:rsidP="00D2559D">
            <w:pPr>
              <w:spacing w:after="0" w:line="240" w:lineRule="auto"/>
              <w:jc w:val="both"/>
              <w:rPr>
                <w:rFonts w:ascii="Arial" w:hAnsi="Arial" w:cs="Arial"/>
                <w:lang w:val="en-ZA"/>
              </w:rPr>
            </w:pPr>
            <w:r w:rsidRPr="00EC69BE">
              <w:rPr>
                <w:rFonts w:ascii="Arial" w:hAnsi="Arial" w:cs="Arial"/>
                <w:lang w:val="en-ZA"/>
              </w:rPr>
              <w:t>Age</w:t>
            </w:r>
          </w:p>
        </w:tc>
        <w:tc>
          <w:tcPr>
            <w:tcW w:w="3092" w:type="dxa"/>
            <w:gridSpan w:val="6"/>
          </w:tcPr>
          <w:p w14:paraId="7307D285" w14:textId="77777777" w:rsidR="00AB167D" w:rsidRPr="00EC69BE" w:rsidRDefault="00AB167D" w:rsidP="00D2559D">
            <w:pPr>
              <w:spacing w:after="0" w:line="240" w:lineRule="auto"/>
              <w:jc w:val="both"/>
              <w:rPr>
                <w:rFonts w:ascii="Arial" w:hAnsi="Arial" w:cs="Arial"/>
                <w:lang w:val="en-ZA"/>
              </w:rPr>
            </w:pPr>
          </w:p>
        </w:tc>
        <w:tc>
          <w:tcPr>
            <w:tcW w:w="2594" w:type="dxa"/>
            <w:gridSpan w:val="6"/>
          </w:tcPr>
          <w:p w14:paraId="0E241D2D" w14:textId="77777777" w:rsidR="00AB167D" w:rsidRPr="00EC69BE" w:rsidRDefault="00AB167D" w:rsidP="00D2559D">
            <w:pPr>
              <w:spacing w:after="0" w:line="240" w:lineRule="auto"/>
              <w:jc w:val="both"/>
              <w:rPr>
                <w:rFonts w:ascii="Arial" w:hAnsi="Arial" w:cs="Arial"/>
                <w:lang w:val="en-ZA"/>
              </w:rPr>
            </w:pPr>
          </w:p>
        </w:tc>
        <w:tc>
          <w:tcPr>
            <w:tcW w:w="2487" w:type="dxa"/>
            <w:gridSpan w:val="6"/>
          </w:tcPr>
          <w:p w14:paraId="1A7FF2BC" w14:textId="77777777" w:rsidR="00AB167D" w:rsidRPr="00EC69BE" w:rsidRDefault="00AB167D" w:rsidP="00D2559D">
            <w:pPr>
              <w:spacing w:after="0" w:line="240" w:lineRule="auto"/>
              <w:jc w:val="both"/>
              <w:rPr>
                <w:rFonts w:ascii="Arial" w:hAnsi="Arial" w:cs="Arial"/>
                <w:lang w:val="en-ZA"/>
              </w:rPr>
            </w:pPr>
          </w:p>
        </w:tc>
        <w:tc>
          <w:tcPr>
            <w:tcW w:w="3169" w:type="dxa"/>
            <w:gridSpan w:val="4"/>
          </w:tcPr>
          <w:p w14:paraId="398FD04B" w14:textId="77777777" w:rsidR="00AB167D" w:rsidRPr="00EC69BE" w:rsidRDefault="00AB167D" w:rsidP="00D2559D">
            <w:pPr>
              <w:spacing w:after="0" w:line="240" w:lineRule="auto"/>
              <w:jc w:val="both"/>
              <w:rPr>
                <w:rFonts w:ascii="Arial" w:hAnsi="Arial" w:cs="Arial"/>
                <w:lang w:val="en-ZA"/>
              </w:rPr>
            </w:pPr>
          </w:p>
        </w:tc>
      </w:tr>
      <w:tr w:rsidR="00AB167D" w:rsidRPr="00F21EEF" w14:paraId="0F0B652D" w14:textId="77777777" w:rsidTr="00AC0581">
        <w:tc>
          <w:tcPr>
            <w:tcW w:w="3537" w:type="dxa"/>
            <w:gridSpan w:val="4"/>
          </w:tcPr>
          <w:p w14:paraId="125923D3" w14:textId="77777777" w:rsidR="00AB167D" w:rsidRPr="00EC69BE" w:rsidRDefault="00AB167D" w:rsidP="00D2559D">
            <w:pPr>
              <w:spacing w:after="0" w:line="240" w:lineRule="auto"/>
              <w:jc w:val="both"/>
              <w:rPr>
                <w:rFonts w:ascii="Arial" w:hAnsi="Arial" w:cs="Arial"/>
                <w:lang w:val="en-ZA"/>
              </w:rPr>
            </w:pPr>
            <w:r w:rsidRPr="00EC69BE">
              <w:rPr>
                <w:rFonts w:ascii="Arial" w:hAnsi="Arial" w:cs="Arial"/>
                <w:lang w:val="en-ZA"/>
              </w:rPr>
              <w:t>Gender</w:t>
            </w:r>
          </w:p>
        </w:tc>
        <w:tc>
          <w:tcPr>
            <w:tcW w:w="3092" w:type="dxa"/>
            <w:gridSpan w:val="6"/>
          </w:tcPr>
          <w:p w14:paraId="00C01E1D" w14:textId="77777777" w:rsidR="00AB167D" w:rsidRPr="00EC69BE" w:rsidRDefault="00AB167D" w:rsidP="00D2559D">
            <w:pPr>
              <w:spacing w:after="0" w:line="240" w:lineRule="auto"/>
              <w:jc w:val="both"/>
              <w:rPr>
                <w:rFonts w:ascii="Arial" w:hAnsi="Arial" w:cs="Arial"/>
                <w:lang w:val="en-ZA"/>
              </w:rPr>
            </w:pPr>
          </w:p>
        </w:tc>
        <w:tc>
          <w:tcPr>
            <w:tcW w:w="2594" w:type="dxa"/>
            <w:gridSpan w:val="6"/>
          </w:tcPr>
          <w:p w14:paraId="654FE472" w14:textId="77777777" w:rsidR="00AB167D" w:rsidRPr="00EC69BE" w:rsidRDefault="00AB167D" w:rsidP="00D2559D">
            <w:pPr>
              <w:spacing w:after="0" w:line="240" w:lineRule="auto"/>
              <w:jc w:val="both"/>
              <w:rPr>
                <w:rFonts w:ascii="Arial" w:hAnsi="Arial" w:cs="Arial"/>
                <w:lang w:val="en-ZA"/>
              </w:rPr>
            </w:pPr>
          </w:p>
        </w:tc>
        <w:tc>
          <w:tcPr>
            <w:tcW w:w="2487" w:type="dxa"/>
            <w:gridSpan w:val="6"/>
          </w:tcPr>
          <w:p w14:paraId="44FBE62C" w14:textId="77777777" w:rsidR="00AB167D" w:rsidRPr="00EC69BE" w:rsidRDefault="00AB167D" w:rsidP="00D2559D">
            <w:pPr>
              <w:spacing w:after="0" w:line="240" w:lineRule="auto"/>
              <w:jc w:val="both"/>
              <w:rPr>
                <w:rFonts w:ascii="Arial" w:hAnsi="Arial" w:cs="Arial"/>
                <w:lang w:val="en-ZA"/>
              </w:rPr>
            </w:pPr>
          </w:p>
        </w:tc>
        <w:tc>
          <w:tcPr>
            <w:tcW w:w="3169" w:type="dxa"/>
            <w:gridSpan w:val="4"/>
          </w:tcPr>
          <w:p w14:paraId="0EB9F57D" w14:textId="77777777" w:rsidR="00AB167D" w:rsidRPr="00EC69BE" w:rsidRDefault="00AB167D" w:rsidP="00D2559D">
            <w:pPr>
              <w:spacing w:after="0" w:line="240" w:lineRule="auto"/>
              <w:jc w:val="both"/>
              <w:rPr>
                <w:rFonts w:ascii="Arial" w:hAnsi="Arial" w:cs="Arial"/>
                <w:lang w:val="en-ZA"/>
              </w:rPr>
            </w:pPr>
          </w:p>
        </w:tc>
      </w:tr>
      <w:tr w:rsidR="00AB167D" w:rsidRPr="00F21EEF" w14:paraId="33310F54" w14:textId="77777777" w:rsidTr="00AC0581">
        <w:tc>
          <w:tcPr>
            <w:tcW w:w="3537" w:type="dxa"/>
            <w:gridSpan w:val="4"/>
          </w:tcPr>
          <w:p w14:paraId="43351BA1" w14:textId="77777777" w:rsidR="00AB167D" w:rsidRPr="00EC69BE" w:rsidRDefault="00AB167D" w:rsidP="00D2559D">
            <w:pPr>
              <w:spacing w:after="0" w:line="240" w:lineRule="auto"/>
              <w:jc w:val="both"/>
              <w:rPr>
                <w:rFonts w:ascii="Arial" w:hAnsi="Arial" w:cs="Arial"/>
                <w:lang w:val="en-ZA"/>
              </w:rPr>
            </w:pPr>
            <w:r w:rsidRPr="00EC69BE">
              <w:rPr>
                <w:rFonts w:ascii="Arial" w:hAnsi="Arial" w:cs="Arial"/>
                <w:lang w:val="en-ZA"/>
              </w:rPr>
              <w:t xml:space="preserve">Final diagnosis </w:t>
            </w:r>
          </w:p>
        </w:tc>
        <w:tc>
          <w:tcPr>
            <w:tcW w:w="3092" w:type="dxa"/>
            <w:gridSpan w:val="6"/>
          </w:tcPr>
          <w:p w14:paraId="6771D6BD" w14:textId="77777777" w:rsidR="00AB167D" w:rsidRPr="00EC69BE" w:rsidRDefault="00AB167D" w:rsidP="00D2559D">
            <w:pPr>
              <w:spacing w:after="0" w:line="240" w:lineRule="auto"/>
              <w:jc w:val="both"/>
              <w:rPr>
                <w:rFonts w:ascii="Arial" w:hAnsi="Arial" w:cs="Arial"/>
                <w:lang w:val="en-ZA"/>
              </w:rPr>
            </w:pPr>
          </w:p>
        </w:tc>
        <w:tc>
          <w:tcPr>
            <w:tcW w:w="2594" w:type="dxa"/>
            <w:gridSpan w:val="6"/>
          </w:tcPr>
          <w:p w14:paraId="1547F60B" w14:textId="77777777" w:rsidR="00AB167D" w:rsidRPr="00EC69BE" w:rsidRDefault="00AB167D" w:rsidP="00D2559D">
            <w:pPr>
              <w:spacing w:after="0" w:line="240" w:lineRule="auto"/>
              <w:jc w:val="both"/>
              <w:rPr>
                <w:rFonts w:ascii="Arial" w:hAnsi="Arial" w:cs="Arial"/>
                <w:lang w:val="en-ZA"/>
              </w:rPr>
            </w:pPr>
          </w:p>
        </w:tc>
        <w:tc>
          <w:tcPr>
            <w:tcW w:w="2487" w:type="dxa"/>
            <w:gridSpan w:val="6"/>
          </w:tcPr>
          <w:p w14:paraId="04B6AE42" w14:textId="77777777" w:rsidR="00AB167D" w:rsidRPr="00EC69BE" w:rsidRDefault="00AB167D" w:rsidP="00D2559D">
            <w:pPr>
              <w:spacing w:after="0" w:line="240" w:lineRule="auto"/>
              <w:jc w:val="both"/>
              <w:rPr>
                <w:rFonts w:ascii="Arial" w:hAnsi="Arial" w:cs="Arial"/>
                <w:lang w:val="en-ZA"/>
              </w:rPr>
            </w:pPr>
          </w:p>
        </w:tc>
        <w:tc>
          <w:tcPr>
            <w:tcW w:w="3169" w:type="dxa"/>
            <w:gridSpan w:val="4"/>
          </w:tcPr>
          <w:p w14:paraId="6F47DE89" w14:textId="77777777" w:rsidR="00AB167D" w:rsidRPr="00EC69BE" w:rsidRDefault="00AB167D" w:rsidP="00D2559D">
            <w:pPr>
              <w:spacing w:after="0" w:line="240" w:lineRule="auto"/>
              <w:jc w:val="both"/>
              <w:rPr>
                <w:rFonts w:ascii="Arial" w:hAnsi="Arial" w:cs="Arial"/>
                <w:lang w:val="en-ZA"/>
              </w:rPr>
            </w:pPr>
          </w:p>
        </w:tc>
      </w:tr>
      <w:tr w:rsidR="00AB167D" w:rsidRPr="00F21EEF" w14:paraId="6295FC9B" w14:textId="77777777" w:rsidTr="00AC0581">
        <w:tc>
          <w:tcPr>
            <w:tcW w:w="3537" w:type="dxa"/>
            <w:gridSpan w:val="4"/>
          </w:tcPr>
          <w:p w14:paraId="7C25D02B" w14:textId="77777777" w:rsidR="00AB167D" w:rsidRPr="00EC69BE" w:rsidRDefault="00AB167D" w:rsidP="00D2559D">
            <w:pPr>
              <w:spacing w:after="0" w:line="240" w:lineRule="auto"/>
              <w:rPr>
                <w:rFonts w:ascii="Arial" w:hAnsi="Arial" w:cs="Arial"/>
                <w:lang w:val="en-ZA"/>
              </w:rPr>
            </w:pPr>
            <w:r w:rsidRPr="00EC69BE">
              <w:rPr>
                <w:rFonts w:ascii="Arial" w:hAnsi="Arial" w:cs="Arial"/>
                <w:lang w:val="en-ZA"/>
              </w:rPr>
              <w:t>Number of patients in the ward/head count</w:t>
            </w:r>
          </w:p>
        </w:tc>
        <w:tc>
          <w:tcPr>
            <w:tcW w:w="3092" w:type="dxa"/>
            <w:gridSpan w:val="6"/>
          </w:tcPr>
          <w:p w14:paraId="51B00CD6" w14:textId="77777777" w:rsidR="00AB167D" w:rsidRPr="00EC69BE" w:rsidRDefault="00AB167D" w:rsidP="00D2559D">
            <w:pPr>
              <w:spacing w:after="0" w:line="240" w:lineRule="auto"/>
              <w:jc w:val="both"/>
              <w:rPr>
                <w:rFonts w:ascii="Arial" w:hAnsi="Arial" w:cs="Arial"/>
                <w:lang w:val="en-ZA"/>
              </w:rPr>
            </w:pPr>
          </w:p>
        </w:tc>
        <w:tc>
          <w:tcPr>
            <w:tcW w:w="2594" w:type="dxa"/>
            <w:gridSpan w:val="6"/>
            <w:shd w:val="clear" w:color="auto" w:fill="FFFFFF" w:themeFill="background1"/>
          </w:tcPr>
          <w:p w14:paraId="69E95A76" w14:textId="77777777" w:rsidR="00AB167D" w:rsidRPr="00EC69BE" w:rsidRDefault="00AB167D" w:rsidP="00D2559D">
            <w:pPr>
              <w:spacing w:after="0" w:line="240" w:lineRule="auto"/>
              <w:jc w:val="both"/>
              <w:rPr>
                <w:rFonts w:ascii="Arial" w:hAnsi="Arial" w:cs="Arial"/>
                <w:color w:val="FFFFFF" w:themeColor="background1"/>
                <w:lang w:val="en-ZA"/>
              </w:rPr>
            </w:pPr>
          </w:p>
        </w:tc>
        <w:tc>
          <w:tcPr>
            <w:tcW w:w="2487" w:type="dxa"/>
            <w:gridSpan w:val="6"/>
          </w:tcPr>
          <w:p w14:paraId="38405036" w14:textId="77777777" w:rsidR="00AB167D" w:rsidRPr="00EC69BE" w:rsidRDefault="00AB167D" w:rsidP="00D2559D">
            <w:pPr>
              <w:spacing w:after="0" w:line="240" w:lineRule="auto"/>
              <w:jc w:val="both"/>
              <w:rPr>
                <w:rFonts w:ascii="Arial" w:hAnsi="Arial" w:cs="Arial"/>
                <w:lang w:val="en-ZA"/>
              </w:rPr>
            </w:pPr>
          </w:p>
        </w:tc>
        <w:tc>
          <w:tcPr>
            <w:tcW w:w="3169" w:type="dxa"/>
            <w:gridSpan w:val="4"/>
          </w:tcPr>
          <w:p w14:paraId="1651FE50" w14:textId="77777777" w:rsidR="00AB167D" w:rsidRPr="00EC69BE" w:rsidRDefault="00AB167D" w:rsidP="00D2559D">
            <w:pPr>
              <w:spacing w:after="0" w:line="240" w:lineRule="auto"/>
              <w:jc w:val="both"/>
              <w:rPr>
                <w:rFonts w:ascii="Arial" w:hAnsi="Arial" w:cs="Arial"/>
                <w:lang w:val="en-ZA"/>
              </w:rPr>
            </w:pPr>
          </w:p>
        </w:tc>
      </w:tr>
      <w:tr w:rsidR="00AB167D" w:rsidRPr="00F21EEF" w14:paraId="12517220" w14:textId="77777777" w:rsidTr="00AC0581">
        <w:tc>
          <w:tcPr>
            <w:tcW w:w="3537" w:type="dxa"/>
            <w:gridSpan w:val="4"/>
          </w:tcPr>
          <w:p w14:paraId="2F08B355" w14:textId="77777777" w:rsidR="00AB167D" w:rsidRPr="00EC69BE" w:rsidRDefault="00AB167D" w:rsidP="00D2559D">
            <w:pPr>
              <w:spacing w:after="0" w:line="240" w:lineRule="auto"/>
              <w:rPr>
                <w:rFonts w:ascii="Arial" w:hAnsi="Arial" w:cs="Arial"/>
                <w:lang w:val="en-ZA"/>
              </w:rPr>
            </w:pPr>
            <w:r w:rsidRPr="00EC69BE">
              <w:rPr>
                <w:rFonts w:ascii="Arial" w:hAnsi="Arial" w:cs="Arial"/>
                <w:lang w:val="en-ZA"/>
              </w:rPr>
              <w:t>Name of facility patient was referred from (where applicable)</w:t>
            </w:r>
          </w:p>
        </w:tc>
        <w:tc>
          <w:tcPr>
            <w:tcW w:w="3092" w:type="dxa"/>
            <w:gridSpan w:val="6"/>
          </w:tcPr>
          <w:p w14:paraId="7BD4825E" w14:textId="77777777" w:rsidR="00AB167D" w:rsidRPr="00EC69BE" w:rsidRDefault="00AB167D" w:rsidP="00D2559D">
            <w:pPr>
              <w:spacing w:after="0" w:line="240" w:lineRule="auto"/>
              <w:jc w:val="both"/>
              <w:rPr>
                <w:rFonts w:ascii="Arial" w:hAnsi="Arial" w:cs="Arial"/>
                <w:lang w:val="en-ZA"/>
              </w:rPr>
            </w:pPr>
          </w:p>
        </w:tc>
        <w:tc>
          <w:tcPr>
            <w:tcW w:w="2594" w:type="dxa"/>
            <w:gridSpan w:val="6"/>
          </w:tcPr>
          <w:p w14:paraId="229A3CB9" w14:textId="77777777" w:rsidR="00AB167D" w:rsidRPr="00EC69BE" w:rsidRDefault="00AB167D" w:rsidP="00D2559D">
            <w:pPr>
              <w:spacing w:after="0" w:line="240" w:lineRule="auto"/>
              <w:jc w:val="both"/>
              <w:rPr>
                <w:rFonts w:ascii="Arial" w:hAnsi="Arial" w:cs="Arial"/>
                <w:lang w:val="en-ZA"/>
              </w:rPr>
            </w:pPr>
          </w:p>
        </w:tc>
        <w:tc>
          <w:tcPr>
            <w:tcW w:w="2487" w:type="dxa"/>
            <w:gridSpan w:val="6"/>
          </w:tcPr>
          <w:p w14:paraId="12184054" w14:textId="77777777" w:rsidR="00AB167D" w:rsidRPr="00EC69BE" w:rsidRDefault="00AB167D" w:rsidP="00D2559D">
            <w:pPr>
              <w:spacing w:after="0" w:line="240" w:lineRule="auto"/>
              <w:jc w:val="both"/>
              <w:rPr>
                <w:rFonts w:ascii="Arial" w:hAnsi="Arial" w:cs="Arial"/>
                <w:lang w:val="en-ZA"/>
              </w:rPr>
            </w:pPr>
          </w:p>
        </w:tc>
        <w:tc>
          <w:tcPr>
            <w:tcW w:w="3169" w:type="dxa"/>
            <w:gridSpan w:val="4"/>
          </w:tcPr>
          <w:p w14:paraId="4768960E" w14:textId="77777777" w:rsidR="00AB167D" w:rsidRPr="00EC69BE" w:rsidRDefault="00AB167D" w:rsidP="00D2559D">
            <w:pPr>
              <w:spacing w:after="0" w:line="240" w:lineRule="auto"/>
              <w:jc w:val="both"/>
              <w:rPr>
                <w:rFonts w:ascii="Arial" w:hAnsi="Arial" w:cs="Arial"/>
                <w:lang w:val="en-ZA"/>
              </w:rPr>
            </w:pPr>
          </w:p>
        </w:tc>
      </w:tr>
      <w:tr w:rsidR="00AB167D" w:rsidRPr="00F21EEF" w14:paraId="1629BAEC" w14:textId="77777777" w:rsidTr="00AC0581">
        <w:tc>
          <w:tcPr>
            <w:tcW w:w="3537" w:type="dxa"/>
            <w:gridSpan w:val="4"/>
          </w:tcPr>
          <w:p w14:paraId="599403B3" w14:textId="77777777" w:rsidR="00AB167D" w:rsidRPr="00EC69BE" w:rsidRDefault="00AB167D" w:rsidP="00D2559D">
            <w:pPr>
              <w:spacing w:after="0" w:line="240" w:lineRule="auto"/>
              <w:rPr>
                <w:rFonts w:ascii="Arial" w:hAnsi="Arial" w:cs="Arial"/>
                <w:lang w:val="en-ZA"/>
              </w:rPr>
            </w:pPr>
            <w:r w:rsidRPr="00EC69BE">
              <w:rPr>
                <w:rFonts w:ascii="Arial" w:hAnsi="Arial" w:cs="Arial"/>
                <w:lang w:val="en-ZA"/>
              </w:rPr>
              <w:t xml:space="preserve">Name of facility patient was down referred to (where applicable) </w:t>
            </w:r>
          </w:p>
        </w:tc>
        <w:tc>
          <w:tcPr>
            <w:tcW w:w="3092" w:type="dxa"/>
            <w:gridSpan w:val="6"/>
          </w:tcPr>
          <w:p w14:paraId="1E5ECE35" w14:textId="77777777" w:rsidR="00AB167D" w:rsidRPr="00EC69BE" w:rsidRDefault="00AB167D" w:rsidP="00D2559D">
            <w:pPr>
              <w:spacing w:after="0" w:line="240" w:lineRule="auto"/>
              <w:jc w:val="both"/>
              <w:rPr>
                <w:rFonts w:ascii="Arial" w:hAnsi="Arial" w:cs="Arial"/>
                <w:lang w:val="en-ZA"/>
              </w:rPr>
            </w:pPr>
          </w:p>
        </w:tc>
        <w:tc>
          <w:tcPr>
            <w:tcW w:w="3431" w:type="dxa"/>
            <w:gridSpan w:val="8"/>
            <w:shd w:val="clear" w:color="auto" w:fill="006024"/>
          </w:tcPr>
          <w:p w14:paraId="36199B79" w14:textId="77777777" w:rsidR="00AB167D" w:rsidRPr="00EC69BE" w:rsidRDefault="00AB167D" w:rsidP="00D2559D">
            <w:pPr>
              <w:spacing w:after="0" w:line="240" w:lineRule="auto"/>
              <w:jc w:val="both"/>
              <w:rPr>
                <w:rFonts w:ascii="Arial" w:hAnsi="Arial" w:cs="Arial"/>
                <w:b/>
                <w:bCs/>
                <w:lang w:val="en-ZA"/>
              </w:rPr>
            </w:pPr>
            <w:r w:rsidRPr="00EC69BE">
              <w:rPr>
                <w:rFonts w:ascii="Arial" w:hAnsi="Arial" w:cs="Arial"/>
                <w:b/>
                <w:bCs/>
                <w:color w:val="FFFFFF" w:themeColor="background1"/>
                <w:lang w:val="en-ZA"/>
              </w:rPr>
              <w:t>14. Number of staff on duty</w:t>
            </w:r>
          </w:p>
        </w:tc>
        <w:tc>
          <w:tcPr>
            <w:tcW w:w="4819" w:type="dxa"/>
            <w:gridSpan w:val="8"/>
          </w:tcPr>
          <w:p w14:paraId="0F6E5118" w14:textId="77777777" w:rsidR="00AB167D" w:rsidRPr="00EC69BE" w:rsidRDefault="00AB167D" w:rsidP="00D2559D">
            <w:pPr>
              <w:spacing w:after="0" w:line="240" w:lineRule="auto"/>
              <w:jc w:val="both"/>
              <w:rPr>
                <w:rFonts w:ascii="Arial" w:hAnsi="Arial" w:cs="Arial"/>
                <w:lang w:val="en-ZA"/>
              </w:rPr>
            </w:pPr>
          </w:p>
        </w:tc>
      </w:tr>
      <w:tr w:rsidR="00AB167D" w:rsidRPr="00F21EEF" w14:paraId="18F2629F" w14:textId="77777777" w:rsidTr="00AC0581">
        <w:tc>
          <w:tcPr>
            <w:tcW w:w="14879" w:type="dxa"/>
            <w:gridSpan w:val="26"/>
          </w:tcPr>
          <w:p w14:paraId="59F4A1DC" w14:textId="77777777" w:rsidR="00AB167D" w:rsidRPr="00EC69BE" w:rsidRDefault="00AB167D" w:rsidP="00D2559D">
            <w:pPr>
              <w:spacing w:after="0" w:line="240" w:lineRule="auto"/>
              <w:jc w:val="both"/>
              <w:rPr>
                <w:rFonts w:ascii="Arial" w:hAnsi="Arial" w:cs="Arial"/>
                <w:b/>
                <w:lang w:val="en-ZA"/>
              </w:rPr>
            </w:pPr>
            <w:r w:rsidRPr="00EC69BE">
              <w:rPr>
                <w:rFonts w:ascii="Arial" w:hAnsi="Arial" w:cs="Arial"/>
                <w:b/>
                <w:lang w:val="en-ZA"/>
              </w:rPr>
              <w:t>Compiled by:                                           Designation:                            Signature:                                                     Date:</w:t>
            </w:r>
          </w:p>
        </w:tc>
      </w:tr>
    </w:tbl>
    <w:p w14:paraId="25BE1E3E" w14:textId="77777777" w:rsidR="00AB167D" w:rsidRPr="00EC69BE" w:rsidRDefault="00AB167D" w:rsidP="00AB167D">
      <w:pPr>
        <w:spacing w:line="240" w:lineRule="auto"/>
        <w:jc w:val="both"/>
        <w:rPr>
          <w:rFonts w:ascii="Arial" w:hAnsi="Arial" w:cs="Arial"/>
          <w:lang w:val="en-ZA"/>
        </w:rPr>
      </w:pPr>
    </w:p>
    <w:p w14:paraId="099AF802" w14:textId="77777777" w:rsidR="00AB167D" w:rsidRPr="00EC69BE" w:rsidRDefault="00AB167D" w:rsidP="00AB167D">
      <w:pPr>
        <w:spacing w:line="240" w:lineRule="auto"/>
        <w:jc w:val="both"/>
        <w:rPr>
          <w:rFonts w:ascii="Arial" w:hAnsi="Arial" w:cs="Arial"/>
          <w:b/>
          <w:sz w:val="28"/>
          <w:szCs w:val="28"/>
          <w:lang w:val="en-ZA"/>
        </w:rPr>
      </w:pPr>
      <w:r w:rsidRPr="00EC69BE">
        <w:rPr>
          <w:rFonts w:ascii="Arial" w:hAnsi="Arial" w:cs="Arial"/>
          <w:b/>
          <w:sz w:val="28"/>
          <w:szCs w:val="28"/>
          <w:lang w:val="en-ZA"/>
        </w:rPr>
        <w:t>SECTION B- Account of the event by patient, staff or other witnesses</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9"/>
      </w:tblGrid>
      <w:tr w:rsidR="00AB167D" w:rsidRPr="00F21EEF" w14:paraId="5A3601AE" w14:textId="77777777" w:rsidTr="00AC0581">
        <w:tc>
          <w:tcPr>
            <w:tcW w:w="14879" w:type="dxa"/>
            <w:shd w:val="clear" w:color="auto" w:fill="006024"/>
          </w:tcPr>
          <w:p w14:paraId="19292325" w14:textId="77777777" w:rsidR="00AB167D" w:rsidRPr="00EC69BE" w:rsidRDefault="00AB167D" w:rsidP="00AB167D">
            <w:pPr>
              <w:numPr>
                <w:ilvl w:val="0"/>
                <w:numId w:val="22"/>
              </w:numPr>
              <w:spacing w:after="0" w:line="240" w:lineRule="auto"/>
              <w:ind w:left="360"/>
              <w:jc w:val="both"/>
              <w:rPr>
                <w:rFonts w:ascii="Arial" w:hAnsi="Arial" w:cs="Arial"/>
                <w:b/>
                <w:color w:val="FFFFFF"/>
                <w:lang w:val="en-ZA"/>
              </w:rPr>
            </w:pPr>
            <w:r w:rsidRPr="00EC69BE">
              <w:rPr>
                <w:rFonts w:ascii="Arial" w:hAnsi="Arial" w:cs="Arial"/>
                <w:b/>
                <w:color w:val="FFFFFF"/>
                <w:lang w:val="en-ZA"/>
              </w:rPr>
              <w:t>Account by staff, patient or significant other: (Add sections for additional statements and information as needed)</w:t>
            </w:r>
          </w:p>
        </w:tc>
      </w:tr>
      <w:tr w:rsidR="00AB167D" w:rsidRPr="00F21EEF" w14:paraId="33451239" w14:textId="77777777" w:rsidTr="00AC0581">
        <w:tc>
          <w:tcPr>
            <w:tcW w:w="14879" w:type="dxa"/>
          </w:tcPr>
          <w:p w14:paraId="64EB55BD" w14:textId="77777777" w:rsidR="00AB167D" w:rsidRPr="00EC69BE" w:rsidRDefault="00AB167D" w:rsidP="00D2559D">
            <w:pPr>
              <w:spacing w:after="0" w:line="240" w:lineRule="auto"/>
              <w:jc w:val="both"/>
              <w:rPr>
                <w:rFonts w:ascii="Arial" w:hAnsi="Arial" w:cs="Arial"/>
                <w:b/>
                <w:lang w:val="en-ZA"/>
              </w:rPr>
            </w:pPr>
            <w:r w:rsidRPr="00EC69BE">
              <w:rPr>
                <w:rFonts w:ascii="Arial" w:hAnsi="Arial" w:cs="Arial"/>
                <w:b/>
                <w:lang w:val="en-ZA"/>
              </w:rPr>
              <w:t xml:space="preserve">Account 1: </w:t>
            </w:r>
          </w:p>
        </w:tc>
      </w:tr>
      <w:tr w:rsidR="00AB167D" w:rsidRPr="00F21EEF" w14:paraId="47D7B57C" w14:textId="77777777" w:rsidTr="00AC0581">
        <w:tc>
          <w:tcPr>
            <w:tcW w:w="14879" w:type="dxa"/>
          </w:tcPr>
          <w:p w14:paraId="7BD8D105" w14:textId="77777777" w:rsidR="00AB167D" w:rsidRPr="00EC69BE" w:rsidRDefault="00AB167D" w:rsidP="00D2559D">
            <w:pPr>
              <w:spacing w:after="0" w:line="240" w:lineRule="auto"/>
              <w:rPr>
                <w:rFonts w:ascii="Arial" w:hAnsi="Arial" w:cs="Arial"/>
                <w:b/>
                <w:color w:val="000000"/>
                <w:lang w:val="en-ZA"/>
              </w:rPr>
            </w:pPr>
          </w:p>
        </w:tc>
      </w:tr>
      <w:tr w:rsidR="00AB167D" w:rsidRPr="00F21EEF" w14:paraId="55B7D472" w14:textId="77777777" w:rsidTr="00AC0581">
        <w:tc>
          <w:tcPr>
            <w:tcW w:w="14879" w:type="dxa"/>
          </w:tcPr>
          <w:p w14:paraId="395A3BE0" w14:textId="77777777" w:rsidR="00AB167D" w:rsidRPr="00EC69BE" w:rsidRDefault="00AB167D" w:rsidP="00D2559D">
            <w:pPr>
              <w:spacing w:after="0" w:line="240" w:lineRule="auto"/>
              <w:rPr>
                <w:rFonts w:ascii="Arial" w:hAnsi="Arial" w:cs="Arial"/>
                <w:b/>
                <w:color w:val="000000"/>
                <w:lang w:val="en-ZA"/>
              </w:rPr>
            </w:pPr>
          </w:p>
        </w:tc>
      </w:tr>
      <w:tr w:rsidR="00AB167D" w:rsidRPr="00F21EEF" w14:paraId="1624A37B" w14:textId="77777777" w:rsidTr="00AC0581">
        <w:tc>
          <w:tcPr>
            <w:tcW w:w="14879" w:type="dxa"/>
          </w:tcPr>
          <w:p w14:paraId="085DEB9D" w14:textId="77777777" w:rsidR="00AB167D" w:rsidRPr="00EC69BE" w:rsidRDefault="00AB167D" w:rsidP="00D2559D">
            <w:pPr>
              <w:spacing w:after="0" w:line="240" w:lineRule="auto"/>
              <w:rPr>
                <w:rFonts w:ascii="Arial" w:hAnsi="Arial" w:cs="Arial"/>
                <w:b/>
                <w:color w:val="000000"/>
                <w:lang w:val="en-ZA"/>
              </w:rPr>
            </w:pPr>
          </w:p>
        </w:tc>
      </w:tr>
      <w:tr w:rsidR="00AB167D" w:rsidRPr="00F21EEF" w14:paraId="2038CF31" w14:textId="77777777" w:rsidTr="00AC0581">
        <w:tc>
          <w:tcPr>
            <w:tcW w:w="14879" w:type="dxa"/>
          </w:tcPr>
          <w:p w14:paraId="16A05710" w14:textId="77777777" w:rsidR="00AB167D" w:rsidRPr="00EC69BE" w:rsidRDefault="00AB167D" w:rsidP="00D2559D">
            <w:pPr>
              <w:spacing w:after="0" w:line="240" w:lineRule="auto"/>
              <w:rPr>
                <w:rFonts w:ascii="Arial" w:hAnsi="Arial" w:cs="Arial"/>
                <w:b/>
                <w:color w:val="000000"/>
                <w:lang w:val="en-ZA"/>
              </w:rPr>
            </w:pPr>
          </w:p>
        </w:tc>
      </w:tr>
      <w:tr w:rsidR="00AB167D" w:rsidRPr="00F21EEF" w14:paraId="19693BBA" w14:textId="77777777" w:rsidTr="00AC0581">
        <w:tc>
          <w:tcPr>
            <w:tcW w:w="14879" w:type="dxa"/>
          </w:tcPr>
          <w:p w14:paraId="3E713E21" w14:textId="77777777" w:rsidR="00AB167D" w:rsidRPr="00EC69BE" w:rsidRDefault="00AB167D" w:rsidP="00D2559D">
            <w:pPr>
              <w:spacing w:after="0" w:line="240" w:lineRule="auto"/>
              <w:rPr>
                <w:rFonts w:ascii="Arial" w:hAnsi="Arial" w:cs="Arial"/>
                <w:b/>
                <w:color w:val="000000"/>
                <w:lang w:val="en-ZA"/>
              </w:rPr>
            </w:pPr>
          </w:p>
        </w:tc>
      </w:tr>
      <w:tr w:rsidR="00AB167D" w:rsidRPr="00F21EEF" w14:paraId="28F74A95" w14:textId="77777777" w:rsidTr="00AC0581">
        <w:tc>
          <w:tcPr>
            <w:tcW w:w="14879" w:type="dxa"/>
          </w:tcPr>
          <w:p w14:paraId="752509D6" w14:textId="77777777" w:rsidR="00AB167D" w:rsidRPr="00EC69BE" w:rsidRDefault="00AB167D" w:rsidP="00D2559D">
            <w:pPr>
              <w:spacing w:after="0" w:line="240" w:lineRule="auto"/>
              <w:rPr>
                <w:rFonts w:ascii="Arial" w:hAnsi="Arial" w:cs="Arial"/>
                <w:b/>
                <w:color w:val="000000"/>
                <w:lang w:val="en-ZA"/>
              </w:rPr>
            </w:pPr>
          </w:p>
        </w:tc>
      </w:tr>
      <w:tr w:rsidR="00AB167D" w:rsidRPr="00F21EEF" w14:paraId="2069FAAA" w14:textId="77777777" w:rsidTr="00AC0581">
        <w:tc>
          <w:tcPr>
            <w:tcW w:w="14879" w:type="dxa"/>
          </w:tcPr>
          <w:p w14:paraId="31F50913" w14:textId="77777777" w:rsidR="00AB167D" w:rsidRPr="00EC69BE" w:rsidRDefault="00AB167D" w:rsidP="00D2559D">
            <w:pPr>
              <w:spacing w:after="0" w:line="240" w:lineRule="auto"/>
              <w:rPr>
                <w:rFonts w:ascii="Arial" w:hAnsi="Arial" w:cs="Arial"/>
                <w:b/>
                <w:color w:val="000000"/>
                <w:lang w:val="en-ZA"/>
              </w:rPr>
            </w:pPr>
            <w:r w:rsidRPr="00EC69BE">
              <w:rPr>
                <w:rFonts w:ascii="Arial" w:hAnsi="Arial" w:cs="Arial"/>
                <w:b/>
                <w:color w:val="000000"/>
                <w:lang w:val="en-ZA"/>
              </w:rPr>
              <w:t>Account 2:</w:t>
            </w:r>
          </w:p>
        </w:tc>
      </w:tr>
      <w:tr w:rsidR="00AB167D" w:rsidRPr="00F21EEF" w14:paraId="5E6B78CA" w14:textId="77777777" w:rsidTr="00AC0581">
        <w:tc>
          <w:tcPr>
            <w:tcW w:w="14879" w:type="dxa"/>
          </w:tcPr>
          <w:p w14:paraId="1CC220A7" w14:textId="77777777" w:rsidR="00AB167D" w:rsidRPr="00EC69BE" w:rsidRDefault="00AB167D" w:rsidP="00D2559D">
            <w:pPr>
              <w:spacing w:after="0" w:line="240" w:lineRule="auto"/>
              <w:rPr>
                <w:rFonts w:ascii="Arial" w:hAnsi="Arial" w:cs="Arial"/>
                <w:b/>
                <w:color w:val="000000"/>
                <w:lang w:val="en-ZA"/>
              </w:rPr>
            </w:pPr>
          </w:p>
        </w:tc>
      </w:tr>
      <w:tr w:rsidR="00AB167D" w:rsidRPr="00F21EEF" w14:paraId="62C5D234" w14:textId="77777777" w:rsidTr="00AC0581">
        <w:tc>
          <w:tcPr>
            <w:tcW w:w="14879" w:type="dxa"/>
          </w:tcPr>
          <w:p w14:paraId="5C05BA38" w14:textId="77777777" w:rsidR="00AB167D" w:rsidRPr="00EC69BE" w:rsidRDefault="00AB167D" w:rsidP="00D2559D">
            <w:pPr>
              <w:spacing w:after="0" w:line="240" w:lineRule="auto"/>
              <w:rPr>
                <w:rFonts w:ascii="Arial" w:hAnsi="Arial" w:cs="Arial"/>
                <w:b/>
                <w:color w:val="000000"/>
                <w:lang w:val="en-ZA"/>
              </w:rPr>
            </w:pPr>
          </w:p>
        </w:tc>
      </w:tr>
      <w:tr w:rsidR="00AB167D" w:rsidRPr="00F21EEF" w14:paraId="4D55DFD3" w14:textId="77777777" w:rsidTr="00AC0581">
        <w:tc>
          <w:tcPr>
            <w:tcW w:w="14879" w:type="dxa"/>
          </w:tcPr>
          <w:p w14:paraId="5A1E0941" w14:textId="77777777" w:rsidR="00AB167D" w:rsidRPr="00EC69BE" w:rsidRDefault="00AB167D" w:rsidP="00D2559D">
            <w:pPr>
              <w:spacing w:after="0" w:line="240" w:lineRule="auto"/>
              <w:rPr>
                <w:rFonts w:ascii="Arial" w:hAnsi="Arial" w:cs="Arial"/>
                <w:b/>
                <w:color w:val="000000"/>
                <w:lang w:val="en-ZA"/>
              </w:rPr>
            </w:pPr>
          </w:p>
        </w:tc>
      </w:tr>
      <w:tr w:rsidR="00AB167D" w:rsidRPr="00F21EEF" w14:paraId="12ECE509" w14:textId="77777777" w:rsidTr="00AC0581">
        <w:tc>
          <w:tcPr>
            <w:tcW w:w="14879" w:type="dxa"/>
          </w:tcPr>
          <w:p w14:paraId="727879FD" w14:textId="77777777" w:rsidR="00AB167D" w:rsidRPr="00EC69BE" w:rsidRDefault="00AB167D" w:rsidP="00D2559D">
            <w:pPr>
              <w:spacing w:after="0" w:line="240" w:lineRule="auto"/>
              <w:rPr>
                <w:rFonts w:ascii="Arial" w:hAnsi="Arial" w:cs="Arial"/>
                <w:b/>
                <w:color w:val="000000"/>
                <w:lang w:val="en-ZA"/>
              </w:rPr>
            </w:pPr>
          </w:p>
        </w:tc>
      </w:tr>
      <w:tr w:rsidR="00AB167D" w:rsidRPr="00F21EEF" w14:paraId="21EB90C0" w14:textId="77777777" w:rsidTr="00AC0581">
        <w:tc>
          <w:tcPr>
            <w:tcW w:w="14879" w:type="dxa"/>
          </w:tcPr>
          <w:p w14:paraId="251B4324" w14:textId="77777777" w:rsidR="00AB167D" w:rsidRPr="00EC69BE" w:rsidRDefault="00AB167D" w:rsidP="00D2559D">
            <w:pPr>
              <w:spacing w:after="0" w:line="240" w:lineRule="auto"/>
              <w:rPr>
                <w:rFonts w:ascii="Arial" w:hAnsi="Arial" w:cs="Arial"/>
                <w:b/>
                <w:color w:val="000000"/>
                <w:lang w:val="en-ZA"/>
              </w:rPr>
            </w:pPr>
          </w:p>
        </w:tc>
      </w:tr>
      <w:tr w:rsidR="00AB167D" w:rsidRPr="00F21EEF" w14:paraId="1DD636EF" w14:textId="77777777" w:rsidTr="00AC0581">
        <w:tc>
          <w:tcPr>
            <w:tcW w:w="14879" w:type="dxa"/>
          </w:tcPr>
          <w:p w14:paraId="651CD2F7" w14:textId="77777777" w:rsidR="00AB167D" w:rsidRPr="00EC69BE" w:rsidRDefault="00AB167D" w:rsidP="00D2559D">
            <w:pPr>
              <w:spacing w:after="0" w:line="240" w:lineRule="auto"/>
              <w:jc w:val="both"/>
              <w:rPr>
                <w:rFonts w:ascii="Arial" w:hAnsi="Arial" w:cs="Arial"/>
                <w:b/>
                <w:lang w:val="en-ZA"/>
              </w:rPr>
            </w:pPr>
            <w:bookmarkStart w:id="147" w:name="_Hlk87884673"/>
            <w:r w:rsidRPr="00EC69BE">
              <w:rPr>
                <w:rFonts w:ascii="Arial" w:hAnsi="Arial" w:cs="Arial"/>
                <w:b/>
                <w:lang w:val="en-ZA"/>
              </w:rPr>
              <w:t>Compiled by:                                           Designation:                            Signature:                                                     Date:</w:t>
            </w:r>
          </w:p>
        </w:tc>
      </w:tr>
      <w:bookmarkEnd w:id="147"/>
    </w:tbl>
    <w:p w14:paraId="3E062333" w14:textId="77777777" w:rsidR="00AB167D" w:rsidRPr="00EC69BE" w:rsidRDefault="00AB167D" w:rsidP="00AB167D">
      <w:pPr>
        <w:spacing w:line="240" w:lineRule="auto"/>
        <w:jc w:val="both"/>
        <w:rPr>
          <w:rFonts w:ascii="Arial" w:hAnsi="Arial" w:cs="Arial"/>
          <w:b/>
          <w:sz w:val="28"/>
          <w:szCs w:val="28"/>
          <w:lang w:val="en-ZA"/>
        </w:rPr>
      </w:pPr>
    </w:p>
    <w:p w14:paraId="53B84B05" w14:textId="77777777" w:rsidR="00AB167D" w:rsidRPr="00EC69BE" w:rsidRDefault="00AB167D" w:rsidP="00AB167D">
      <w:pPr>
        <w:spacing w:line="240" w:lineRule="auto"/>
        <w:jc w:val="both"/>
        <w:rPr>
          <w:rFonts w:ascii="Arial" w:hAnsi="Arial" w:cs="Arial"/>
          <w:b/>
          <w:sz w:val="28"/>
          <w:szCs w:val="28"/>
          <w:lang w:val="en-ZA"/>
        </w:rPr>
      </w:pPr>
      <w:r w:rsidRPr="00EC69BE">
        <w:rPr>
          <w:rFonts w:ascii="Arial" w:hAnsi="Arial" w:cs="Arial"/>
          <w:b/>
          <w:sz w:val="28"/>
          <w:szCs w:val="28"/>
          <w:lang w:val="en-ZA"/>
        </w:rPr>
        <w:t>SECTION C – Investigation including classification</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47"/>
        <w:gridCol w:w="13"/>
        <w:gridCol w:w="796"/>
        <w:gridCol w:w="123"/>
        <w:gridCol w:w="60"/>
        <w:gridCol w:w="426"/>
        <w:gridCol w:w="121"/>
        <w:gridCol w:w="288"/>
        <w:gridCol w:w="299"/>
        <w:gridCol w:w="276"/>
        <w:gridCol w:w="8"/>
        <w:gridCol w:w="130"/>
        <w:gridCol w:w="403"/>
        <w:gridCol w:w="30"/>
        <w:gridCol w:w="287"/>
        <w:gridCol w:w="533"/>
        <w:gridCol w:w="6"/>
        <w:gridCol w:w="103"/>
        <w:gridCol w:w="205"/>
        <w:gridCol w:w="112"/>
        <w:gridCol w:w="22"/>
        <w:gridCol w:w="261"/>
        <w:gridCol w:w="22"/>
        <w:gridCol w:w="8"/>
        <w:gridCol w:w="284"/>
        <w:gridCol w:w="253"/>
        <w:gridCol w:w="30"/>
        <w:gridCol w:w="685"/>
        <w:gridCol w:w="24"/>
        <w:gridCol w:w="253"/>
        <w:gridCol w:w="156"/>
        <w:gridCol w:w="150"/>
        <w:gridCol w:w="283"/>
        <w:gridCol w:w="8"/>
        <w:gridCol w:w="87"/>
        <w:gridCol w:w="124"/>
        <w:gridCol w:w="255"/>
        <w:gridCol w:w="243"/>
        <w:gridCol w:w="110"/>
        <w:gridCol w:w="32"/>
        <w:gridCol w:w="253"/>
        <w:gridCol w:w="164"/>
        <w:gridCol w:w="146"/>
        <w:gridCol w:w="138"/>
        <w:gridCol w:w="12"/>
        <w:gridCol w:w="319"/>
        <w:gridCol w:w="102"/>
        <w:gridCol w:w="559"/>
        <w:gridCol w:w="8"/>
        <w:gridCol w:w="125"/>
        <w:gridCol w:w="94"/>
        <w:gridCol w:w="64"/>
        <w:gridCol w:w="112"/>
        <w:gridCol w:w="140"/>
        <w:gridCol w:w="166"/>
        <w:gridCol w:w="283"/>
        <w:gridCol w:w="150"/>
        <w:gridCol w:w="146"/>
        <w:gridCol w:w="279"/>
        <w:gridCol w:w="276"/>
        <w:gridCol w:w="291"/>
        <w:gridCol w:w="134"/>
        <w:gridCol w:w="8"/>
        <w:gridCol w:w="1138"/>
      </w:tblGrid>
      <w:tr w:rsidR="00AB167D" w:rsidRPr="00F21EEF" w14:paraId="32CD62FD" w14:textId="77777777" w:rsidTr="00AC0581">
        <w:tc>
          <w:tcPr>
            <w:tcW w:w="15021" w:type="dxa"/>
            <w:gridSpan w:val="65"/>
            <w:tcBorders>
              <w:bottom w:val="single" w:sz="4" w:space="0" w:color="FFFFFF" w:themeColor="background1"/>
            </w:tcBorders>
            <w:shd w:val="clear" w:color="auto" w:fill="006024"/>
          </w:tcPr>
          <w:p w14:paraId="6022D189" w14:textId="77777777" w:rsidR="00AB167D" w:rsidRPr="00EC69BE" w:rsidRDefault="00AB167D" w:rsidP="00D2559D">
            <w:pPr>
              <w:pStyle w:val="ListParagraph"/>
              <w:numPr>
                <w:ilvl w:val="0"/>
                <w:numId w:val="26"/>
              </w:numPr>
              <w:spacing w:after="0" w:line="240" w:lineRule="auto"/>
              <w:contextualSpacing w:val="0"/>
              <w:jc w:val="both"/>
              <w:rPr>
                <w:rFonts w:cs="Arial"/>
                <w:b/>
                <w:color w:val="FFFFFF" w:themeColor="background1"/>
                <w:sz w:val="20"/>
                <w:szCs w:val="20"/>
                <w:lang w:val="en-ZA"/>
              </w:rPr>
            </w:pPr>
            <w:r w:rsidRPr="00EC69BE">
              <w:rPr>
                <w:rFonts w:cs="Arial"/>
                <w:b/>
                <w:color w:val="FFFFFF" w:themeColor="background1"/>
                <w:sz w:val="20"/>
                <w:szCs w:val="20"/>
                <w:lang w:val="en-ZA"/>
              </w:rPr>
              <w:t>Classification according to incident type – mark appropriate one with an X</w:t>
            </w:r>
          </w:p>
        </w:tc>
      </w:tr>
      <w:tr w:rsidR="00AB167D" w:rsidRPr="00F21EEF" w14:paraId="21D761FB" w14:textId="77777777" w:rsidTr="00AC0581">
        <w:tc>
          <w:tcPr>
            <w:tcW w:w="3214" w:type="dxa"/>
            <w:gridSpan w:val="4"/>
            <w:tcBorders>
              <w:top w:val="single" w:sz="4" w:space="0" w:color="FFFFFF" w:themeColor="background1"/>
            </w:tcBorders>
            <w:shd w:val="clear" w:color="auto" w:fill="006024"/>
          </w:tcPr>
          <w:p w14:paraId="0C5B652C" w14:textId="77777777" w:rsidR="00AB167D" w:rsidRPr="00EC69BE" w:rsidRDefault="00AB167D" w:rsidP="00D2559D">
            <w:pPr>
              <w:tabs>
                <w:tab w:val="left" w:pos="180"/>
                <w:tab w:val="left" w:pos="270"/>
                <w:tab w:val="left" w:pos="600"/>
                <w:tab w:val="left" w:pos="705"/>
              </w:tabs>
              <w:spacing w:after="0" w:line="240" w:lineRule="auto"/>
              <w:jc w:val="both"/>
              <w:rPr>
                <w:rFonts w:ascii="Arial" w:hAnsi="Arial" w:cs="Arial"/>
                <w:b/>
                <w:color w:val="FFFFFF"/>
                <w:sz w:val="18"/>
                <w:szCs w:val="18"/>
                <w:lang w:val="en-ZA"/>
              </w:rPr>
            </w:pPr>
            <w:r w:rsidRPr="00EC69BE">
              <w:rPr>
                <w:rFonts w:ascii="Arial" w:hAnsi="Arial" w:cs="Arial"/>
                <w:b/>
                <w:color w:val="FFFFFF"/>
                <w:sz w:val="18"/>
                <w:szCs w:val="18"/>
                <w:lang w:val="en-ZA"/>
              </w:rPr>
              <w:t>1.Clinical administration</w:t>
            </w:r>
          </w:p>
        </w:tc>
        <w:tc>
          <w:tcPr>
            <w:tcW w:w="3723" w:type="dxa"/>
            <w:gridSpan w:val="21"/>
            <w:tcBorders>
              <w:top w:val="single" w:sz="4" w:space="0" w:color="FFFFFF" w:themeColor="background1"/>
            </w:tcBorders>
            <w:shd w:val="clear" w:color="auto" w:fill="006024"/>
          </w:tcPr>
          <w:p w14:paraId="2944F39F" w14:textId="77777777" w:rsidR="00AB167D" w:rsidRPr="00EC69BE" w:rsidRDefault="00AB167D" w:rsidP="00D2559D">
            <w:pPr>
              <w:spacing w:line="240" w:lineRule="auto"/>
              <w:jc w:val="both"/>
              <w:rPr>
                <w:rFonts w:ascii="Arial" w:hAnsi="Arial" w:cs="Arial"/>
                <w:b/>
                <w:color w:val="FFFFFF"/>
                <w:sz w:val="18"/>
                <w:szCs w:val="18"/>
                <w:lang w:val="en-ZA"/>
              </w:rPr>
            </w:pPr>
            <w:r w:rsidRPr="00EC69BE">
              <w:rPr>
                <w:rFonts w:ascii="Arial" w:hAnsi="Arial" w:cs="Arial"/>
                <w:b/>
                <w:color w:val="FFFFFF"/>
                <w:sz w:val="18"/>
                <w:szCs w:val="18"/>
                <w:lang w:val="en-ZA"/>
              </w:rPr>
              <w:t>3. Healthcare-associated infections</w:t>
            </w:r>
          </w:p>
        </w:tc>
        <w:tc>
          <w:tcPr>
            <w:tcW w:w="3690" w:type="dxa"/>
            <w:gridSpan w:val="21"/>
            <w:tcBorders>
              <w:top w:val="single" w:sz="4" w:space="0" w:color="FFFFFF" w:themeColor="background1"/>
            </w:tcBorders>
            <w:shd w:val="clear" w:color="auto" w:fill="006024"/>
          </w:tcPr>
          <w:p w14:paraId="5542DBCC" w14:textId="77777777" w:rsidR="00AB167D" w:rsidRPr="00EC69BE" w:rsidRDefault="00AB167D" w:rsidP="00D2559D">
            <w:pPr>
              <w:spacing w:line="240" w:lineRule="auto"/>
              <w:rPr>
                <w:rFonts w:ascii="Arial" w:hAnsi="Arial" w:cs="Arial"/>
                <w:b/>
                <w:color w:val="FFFFFF"/>
                <w:sz w:val="16"/>
                <w:szCs w:val="16"/>
                <w:lang w:val="en-ZA"/>
              </w:rPr>
            </w:pPr>
            <w:r w:rsidRPr="00EC69BE">
              <w:rPr>
                <w:rFonts w:ascii="Arial" w:hAnsi="Arial" w:cs="Arial"/>
                <w:b/>
                <w:color w:val="FFFFFF"/>
                <w:sz w:val="16"/>
                <w:szCs w:val="16"/>
                <w:lang w:val="en-ZA"/>
              </w:rPr>
              <w:t>5. Blood and blood products</w:t>
            </w:r>
          </w:p>
        </w:tc>
        <w:tc>
          <w:tcPr>
            <w:tcW w:w="4394" w:type="dxa"/>
            <w:gridSpan w:val="19"/>
            <w:tcBorders>
              <w:top w:val="single" w:sz="4" w:space="0" w:color="FFFFFF" w:themeColor="background1"/>
            </w:tcBorders>
            <w:shd w:val="clear" w:color="auto" w:fill="006024"/>
          </w:tcPr>
          <w:p w14:paraId="00F7146E" w14:textId="77777777" w:rsidR="00AB167D" w:rsidRPr="00EC69BE" w:rsidRDefault="00AB167D" w:rsidP="00D2559D">
            <w:pPr>
              <w:spacing w:line="240" w:lineRule="auto"/>
              <w:jc w:val="both"/>
              <w:rPr>
                <w:rFonts w:ascii="Arial" w:hAnsi="Arial" w:cs="Arial"/>
                <w:b/>
                <w:color w:val="FFFFFF"/>
                <w:sz w:val="18"/>
                <w:szCs w:val="18"/>
                <w:lang w:val="en-ZA"/>
              </w:rPr>
            </w:pPr>
            <w:r w:rsidRPr="00EC69BE">
              <w:rPr>
                <w:rFonts w:ascii="Arial" w:hAnsi="Arial" w:cs="Arial"/>
                <w:b/>
                <w:color w:val="FFFFFF"/>
                <w:sz w:val="18"/>
                <w:szCs w:val="18"/>
                <w:lang w:val="en-ZA"/>
              </w:rPr>
              <w:t xml:space="preserve">8. Patient </w:t>
            </w:r>
            <w:r>
              <w:rPr>
                <w:rFonts w:ascii="Arial" w:hAnsi="Arial" w:cs="Arial"/>
                <w:b/>
                <w:color w:val="FFFFFF"/>
                <w:sz w:val="18"/>
                <w:szCs w:val="18"/>
                <w:lang w:val="en-ZA"/>
              </w:rPr>
              <w:t>a</w:t>
            </w:r>
            <w:r w:rsidRPr="00EC69BE">
              <w:rPr>
                <w:rFonts w:ascii="Arial" w:hAnsi="Arial" w:cs="Arial"/>
                <w:b/>
                <w:color w:val="FFFFFF"/>
                <w:sz w:val="18"/>
                <w:szCs w:val="18"/>
                <w:lang w:val="en-ZA"/>
              </w:rPr>
              <w:t>ccidents and self-inflicted injury</w:t>
            </w:r>
          </w:p>
        </w:tc>
      </w:tr>
      <w:tr w:rsidR="00AB167D" w:rsidRPr="00F21EEF" w14:paraId="6EC410AB" w14:textId="77777777" w:rsidTr="00AC0581">
        <w:trPr>
          <w:trHeight w:val="188"/>
        </w:trPr>
        <w:tc>
          <w:tcPr>
            <w:tcW w:w="3214" w:type="dxa"/>
            <w:gridSpan w:val="4"/>
            <w:vMerge w:val="restart"/>
          </w:tcPr>
          <w:p w14:paraId="5ED69F7E" w14:textId="77777777" w:rsidR="00AB167D" w:rsidRPr="00EC69BE" w:rsidRDefault="00AB167D" w:rsidP="00D2559D">
            <w:pPr>
              <w:spacing w:after="0" w:line="240" w:lineRule="auto"/>
              <w:rPr>
                <w:rFonts w:ascii="Arial" w:hAnsi="Arial" w:cs="Arial"/>
                <w:color w:val="000000"/>
                <w:sz w:val="16"/>
                <w:szCs w:val="16"/>
                <w:lang w:val="en-ZA"/>
              </w:rPr>
            </w:pPr>
            <w:r w:rsidRPr="00EC69BE">
              <w:rPr>
                <w:rFonts w:ascii="Arial" w:hAnsi="Arial" w:cs="Arial"/>
                <w:color w:val="000000"/>
                <w:sz w:val="16"/>
                <w:szCs w:val="16"/>
                <w:lang w:val="en-ZA"/>
              </w:rPr>
              <w:t>Medical procedure performed without valid consent</w:t>
            </w:r>
          </w:p>
        </w:tc>
        <w:tc>
          <w:tcPr>
            <w:tcW w:w="3723" w:type="dxa"/>
            <w:gridSpan w:val="21"/>
            <w:vMerge w:val="restart"/>
            <w:vAlign w:val="center"/>
          </w:tcPr>
          <w:p w14:paraId="6AB18AC9" w14:textId="77777777" w:rsidR="00AB167D" w:rsidRPr="00EC69BE" w:rsidRDefault="00AB167D" w:rsidP="00D2559D">
            <w:pPr>
              <w:spacing w:after="0" w:line="240" w:lineRule="auto"/>
              <w:rPr>
                <w:rFonts w:ascii="Arial" w:hAnsi="Arial" w:cs="Arial"/>
                <w:color w:val="000000" w:themeColor="text1"/>
                <w:sz w:val="16"/>
                <w:szCs w:val="16"/>
                <w:lang w:val="en-ZA"/>
              </w:rPr>
            </w:pPr>
            <w:r w:rsidRPr="00EC69BE">
              <w:rPr>
                <w:rFonts w:ascii="Arial" w:hAnsi="Arial" w:cs="Arial"/>
                <w:color w:val="000000"/>
                <w:sz w:val="16"/>
                <w:szCs w:val="16"/>
                <w:lang w:val="en-ZA"/>
              </w:rPr>
              <w:t>Central line associated Blood Stream Infection</w:t>
            </w:r>
          </w:p>
        </w:tc>
        <w:tc>
          <w:tcPr>
            <w:tcW w:w="3690" w:type="dxa"/>
            <w:gridSpan w:val="21"/>
            <w:vMerge w:val="restart"/>
            <w:vAlign w:val="center"/>
          </w:tcPr>
          <w:p w14:paraId="382639A8" w14:textId="77777777" w:rsidR="00AB167D" w:rsidRPr="00EC69BE" w:rsidRDefault="00AB167D" w:rsidP="00D2559D">
            <w:pPr>
              <w:spacing w:after="0" w:line="240" w:lineRule="auto"/>
              <w:rPr>
                <w:rFonts w:ascii="Arial" w:hAnsi="Arial" w:cs="Arial"/>
                <w:color w:val="000000"/>
                <w:sz w:val="16"/>
                <w:szCs w:val="16"/>
                <w:lang w:val="en-ZA"/>
              </w:rPr>
            </w:pPr>
            <w:r w:rsidRPr="00EC69BE">
              <w:rPr>
                <w:rFonts w:ascii="Arial" w:hAnsi="Arial" w:cs="Arial"/>
                <w:sz w:val="16"/>
                <w:szCs w:val="16"/>
                <w:lang w:val="en-ZA"/>
              </w:rPr>
              <w:t>Acute transfusion reactions</w:t>
            </w:r>
          </w:p>
        </w:tc>
        <w:tc>
          <w:tcPr>
            <w:tcW w:w="4394" w:type="dxa"/>
            <w:gridSpan w:val="19"/>
          </w:tcPr>
          <w:p w14:paraId="2D7EA671" w14:textId="77777777" w:rsidR="00AB167D" w:rsidRPr="00EC69BE" w:rsidRDefault="00AB167D" w:rsidP="00D2559D">
            <w:pPr>
              <w:pStyle w:val="CommentText"/>
              <w:spacing w:after="0"/>
              <w:rPr>
                <w:rFonts w:ascii="Arial" w:hAnsi="Arial" w:cs="Arial"/>
                <w:color w:val="000000"/>
                <w:sz w:val="16"/>
                <w:szCs w:val="16"/>
                <w:lang w:val="en-ZA"/>
              </w:rPr>
            </w:pPr>
            <w:r w:rsidRPr="00EC69BE">
              <w:rPr>
                <w:rFonts w:ascii="Arial" w:hAnsi="Arial" w:cs="Arial"/>
                <w:color w:val="000000" w:themeColor="text1"/>
                <w:sz w:val="16"/>
                <w:szCs w:val="16"/>
                <w:lang w:val="en-ZA"/>
              </w:rPr>
              <w:t>Falls – Bedside</w:t>
            </w:r>
          </w:p>
        </w:tc>
      </w:tr>
      <w:tr w:rsidR="00AB167D" w:rsidRPr="00F21EEF" w14:paraId="55179EF1" w14:textId="77777777" w:rsidTr="00AC0581">
        <w:trPr>
          <w:trHeight w:val="187"/>
        </w:trPr>
        <w:tc>
          <w:tcPr>
            <w:tcW w:w="3214" w:type="dxa"/>
            <w:gridSpan w:val="4"/>
            <w:vMerge/>
          </w:tcPr>
          <w:p w14:paraId="72C0653B" w14:textId="77777777" w:rsidR="00AB167D" w:rsidRPr="00EC69BE" w:rsidRDefault="00AB167D" w:rsidP="00D2559D">
            <w:pPr>
              <w:spacing w:after="0" w:line="240" w:lineRule="auto"/>
              <w:rPr>
                <w:rFonts w:ascii="Arial" w:hAnsi="Arial" w:cs="Arial"/>
                <w:color w:val="000000"/>
                <w:sz w:val="16"/>
                <w:szCs w:val="16"/>
                <w:lang w:val="en-ZA"/>
              </w:rPr>
            </w:pPr>
          </w:p>
        </w:tc>
        <w:tc>
          <w:tcPr>
            <w:tcW w:w="3723" w:type="dxa"/>
            <w:gridSpan w:val="21"/>
            <w:vMerge/>
            <w:vAlign w:val="center"/>
          </w:tcPr>
          <w:p w14:paraId="59F8850A" w14:textId="77777777" w:rsidR="00AB167D" w:rsidRPr="00EC69BE" w:rsidRDefault="00AB167D" w:rsidP="00D2559D">
            <w:pPr>
              <w:spacing w:after="0" w:line="240" w:lineRule="auto"/>
              <w:rPr>
                <w:rFonts w:ascii="Arial" w:hAnsi="Arial" w:cs="Arial"/>
                <w:color w:val="000000"/>
                <w:sz w:val="16"/>
                <w:szCs w:val="16"/>
                <w:lang w:val="en-ZA"/>
              </w:rPr>
            </w:pPr>
          </w:p>
        </w:tc>
        <w:tc>
          <w:tcPr>
            <w:tcW w:w="3690" w:type="dxa"/>
            <w:gridSpan w:val="21"/>
            <w:vMerge/>
            <w:vAlign w:val="center"/>
          </w:tcPr>
          <w:p w14:paraId="2E14AD2C" w14:textId="77777777" w:rsidR="00AB167D" w:rsidRPr="00EC69BE" w:rsidRDefault="00AB167D" w:rsidP="00D2559D">
            <w:pPr>
              <w:spacing w:after="0" w:line="240" w:lineRule="auto"/>
              <w:rPr>
                <w:rFonts w:ascii="Arial" w:hAnsi="Arial" w:cs="Arial"/>
                <w:sz w:val="16"/>
                <w:szCs w:val="16"/>
                <w:lang w:val="en-ZA"/>
              </w:rPr>
            </w:pPr>
          </w:p>
        </w:tc>
        <w:tc>
          <w:tcPr>
            <w:tcW w:w="4394" w:type="dxa"/>
            <w:gridSpan w:val="19"/>
          </w:tcPr>
          <w:p w14:paraId="6A4430F9" w14:textId="77777777" w:rsidR="00AB167D" w:rsidRPr="00EC69BE" w:rsidRDefault="00AB167D" w:rsidP="00D2559D">
            <w:pPr>
              <w:pStyle w:val="CommentText"/>
              <w:spacing w:after="0"/>
              <w:rPr>
                <w:rFonts w:ascii="Arial" w:hAnsi="Arial" w:cs="Arial"/>
                <w:color w:val="000000" w:themeColor="text1"/>
                <w:sz w:val="16"/>
                <w:szCs w:val="16"/>
                <w:lang w:val="en-ZA"/>
              </w:rPr>
            </w:pPr>
            <w:r w:rsidRPr="00EC69BE">
              <w:rPr>
                <w:rFonts w:ascii="Arial" w:hAnsi="Arial" w:cs="Arial"/>
                <w:color w:val="000000" w:themeColor="text1"/>
                <w:sz w:val="16"/>
                <w:szCs w:val="16"/>
                <w:lang w:val="en-ZA"/>
              </w:rPr>
              <w:t>Falls – Toilet/bathroom</w:t>
            </w:r>
          </w:p>
        </w:tc>
      </w:tr>
      <w:tr w:rsidR="00AB167D" w:rsidRPr="00F21EEF" w14:paraId="3104431E" w14:textId="77777777" w:rsidTr="00AC0581">
        <w:trPr>
          <w:trHeight w:val="188"/>
        </w:trPr>
        <w:tc>
          <w:tcPr>
            <w:tcW w:w="3214" w:type="dxa"/>
            <w:gridSpan w:val="4"/>
            <w:vMerge w:val="restart"/>
          </w:tcPr>
          <w:p w14:paraId="06395F44" w14:textId="77777777" w:rsidR="00AB167D" w:rsidRPr="00EC69BE" w:rsidRDefault="00AB167D" w:rsidP="00D2559D">
            <w:pPr>
              <w:spacing w:after="0" w:line="240" w:lineRule="auto"/>
              <w:jc w:val="both"/>
              <w:rPr>
                <w:rFonts w:ascii="Arial" w:hAnsi="Arial" w:cs="Arial"/>
                <w:sz w:val="16"/>
                <w:szCs w:val="16"/>
                <w:lang w:val="en-ZA"/>
              </w:rPr>
            </w:pPr>
            <w:r w:rsidRPr="00EC69BE">
              <w:rPr>
                <w:rFonts w:ascii="Arial" w:hAnsi="Arial" w:cs="Arial"/>
                <w:sz w:val="16"/>
                <w:szCs w:val="16"/>
                <w:lang w:val="en-ZA"/>
              </w:rPr>
              <w:t>Communication/ confidentiality</w:t>
            </w:r>
          </w:p>
          <w:p w14:paraId="620873C4" w14:textId="77777777" w:rsidR="00AB167D" w:rsidRPr="00EC69BE" w:rsidRDefault="00AB167D" w:rsidP="00D2559D">
            <w:pPr>
              <w:spacing w:after="0" w:line="240" w:lineRule="auto"/>
              <w:rPr>
                <w:rFonts w:ascii="Arial" w:hAnsi="Arial" w:cs="Arial"/>
                <w:color w:val="000000"/>
                <w:sz w:val="16"/>
                <w:szCs w:val="16"/>
                <w:lang w:val="en-ZA"/>
              </w:rPr>
            </w:pPr>
          </w:p>
        </w:tc>
        <w:tc>
          <w:tcPr>
            <w:tcW w:w="3723" w:type="dxa"/>
            <w:gridSpan w:val="21"/>
            <w:vMerge w:val="restart"/>
            <w:vAlign w:val="center"/>
          </w:tcPr>
          <w:p w14:paraId="794E0BA7" w14:textId="77777777" w:rsidR="00AB167D" w:rsidRPr="00EC69BE" w:rsidRDefault="00AB167D" w:rsidP="00D2559D">
            <w:pPr>
              <w:spacing w:after="0" w:line="240" w:lineRule="auto"/>
              <w:rPr>
                <w:rFonts w:ascii="Arial" w:hAnsi="Arial" w:cs="Arial"/>
                <w:color w:val="000000" w:themeColor="text1"/>
                <w:sz w:val="16"/>
                <w:szCs w:val="16"/>
                <w:lang w:val="en-ZA"/>
              </w:rPr>
            </w:pPr>
            <w:r w:rsidRPr="00EC69BE">
              <w:rPr>
                <w:rFonts w:ascii="Arial" w:hAnsi="Arial" w:cs="Arial"/>
                <w:color w:val="000000"/>
                <w:sz w:val="16"/>
                <w:szCs w:val="16"/>
                <w:lang w:val="en-ZA"/>
              </w:rPr>
              <w:t xml:space="preserve">Non-device related </w:t>
            </w:r>
            <w:r>
              <w:rPr>
                <w:rFonts w:ascii="Arial" w:hAnsi="Arial" w:cs="Arial"/>
                <w:color w:val="000000"/>
                <w:sz w:val="16"/>
                <w:szCs w:val="16"/>
                <w:lang w:val="en-ZA"/>
              </w:rPr>
              <w:t xml:space="preserve">(Primary) </w:t>
            </w:r>
            <w:r w:rsidRPr="00EC69BE">
              <w:rPr>
                <w:rFonts w:ascii="Arial" w:hAnsi="Arial" w:cs="Arial"/>
                <w:color w:val="000000"/>
                <w:sz w:val="16"/>
                <w:szCs w:val="16"/>
                <w:lang w:val="en-ZA"/>
              </w:rPr>
              <w:t>blood line blood infection</w:t>
            </w:r>
          </w:p>
        </w:tc>
        <w:tc>
          <w:tcPr>
            <w:tcW w:w="3690" w:type="dxa"/>
            <w:gridSpan w:val="21"/>
            <w:vMerge w:val="restart"/>
            <w:vAlign w:val="center"/>
          </w:tcPr>
          <w:p w14:paraId="4222039F" w14:textId="77777777" w:rsidR="00AB167D" w:rsidRPr="00EC69BE" w:rsidRDefault="00AB167D" w:rsidP="00D2559D">
            <w:pPr>
              <w:spacing w:after="0" w:line="240" w:lineRule="auto"/>
              <w:rPr>
                <w:rFonts w:ascii="Arial" w:hAnsi="Arial" w:cs="Arial"/>
                <w:color w:val="000000"/>
                <w:sz w:val="16"/>
                <w:szCs w:val="16"/>
                <w:lang w:val="en-ZA"/>
              </w:rPr>
            </w:pPr>
            <w:r w:rsidRPr="00EC69BE">
              <w:rPr>
                <w:rFonts w:ascii="Arial" w:hAnsi="Arial" w:cs="Arial"/>
                <w:sz w:val="16"/>
                <w:szCs w:val="16"/>
                <w:lang w:val="en-ZA"/>
              </w:rPr>
              <w:t>Delayed transfusion reactions/ events (including Transfusion Transmitted Infections)</w:t>
            </w:r>
          </w:p>
        </w:tc>
        <w:tc>
          <w:tcPr>
            <w:tcW w:w="4394" w:type="dxa"/>
            <w:gridSpan w:val="19"/>
          </w:tcPr>
          <w:p w14:paraId="2DF1D1A4" w14:textId="77777777" w:rsidR="00AB167D" w:rsidRPr="00EC69BE" w:rsidRDefault="00AB167D" w:rsidP="00D2559D">
            <w:pPr>
              <w:pStyle w:val="CommentText"/>
              <w:spacing w:after="0"/>
              <w:rPr>
                <w:rFonts w:ascii="Arial" w:hAnsi="Arial" w:cs="Arial"/>
                <w:sz w:val="16"/>
                <w:szCs w:val="16"/>
                <w:lang w:val="en-ZA"/>
              </w:rPr>
            </w:pPr>
            <w:r w:rsidRPr="00EC69BE">
              <w:rPr>
                <w:rFonts w:ascii="Arial" w:hAnsi="Arial" w:cs="Arial"/>
                <w:color w:val="000000" w:themeColor="text1"/>
                <w:sz w:val="16"/>
                <w:szCs w:val="16"/>
                <w:lang w:val="en-ZA"/>
              </w:rPr>
              <w:t>Falls – Stretcher</w:t>
            </w:r>
          </w:p>
        </w:tc>
      </w:tr>
      <w:tr w:rsidR="00AB167D" w:rsidRPr="00F21EEF" w14:paraId="1C48F62A" w14:textId="77777777" w:rsidTr="00AC0581">
        <w:trPr>
          <w:trHeight w:val="187"/>
        </w:trPr>
        <w:tc>
          <w:tcPr>
            <w:tcW w:w="3214" w:type="dxa"/>
            <w:gridSpan w:val="4"/>
            <w:vMerge/>
          </w:tcPr>
          <w:p w14:paraId="0B8F94C4" w14:textId="77777777" w:rsidR="00AB167D" w:rsidRPr="00EC69BE" w:rsidRDefault="00AB167D" w:rsidP="00D2559D">
            <w:pPr>
              <w:spacing w:after="0" w:line="240" w:lineRule="auto"/>
              <w:jc w:val="both"/>
              <w:rPr>
                <w:rFonts w:ascii="Arial" w:hAnsi="Arial" w:cs="Arial"/>
                <w:sz w:val="16"/>
                <w:szCs w:val="16"/>
                <w:lang w:val="en-ZA"/>
              </w:rPr>
            </w:pPr>
          </w:p>
        </w:tc>
        <w:tc>
          <w:tcPr>
            <w:tcW w:w="3723" w:type="dxa"/>
            <w:gridSpan w:val="21"/>
            <w:vMerge/>
            <w:vAlign w:val="center"/>
          </w:tcPr>
          <w:p w14:paraId="1E4AE5E4" w14:textId="77777777" w:rsidR="00AB167D" w:rsidRPr="00EC69BE" w:rsidRDefault="00AB167D" w:rsidP="00D2559D">
            <w:pPr>
              <w:spacing w:after="0" w:line="240" w:lineRule="auto"/>
              <w:rPr>
                <w:rFonts w:ascii="Arial" w:hAnsi="Arial" w:cs="Arial"/>
                <w:color w:val="000000"/>
                <w:sz w:val="16"/>
                <w:szCs w:val="16"/>
                <w:lang w:val="en-ZA"/>
              </w:rPr>
            </w:pPr>
          </w:p>
        </w:tc>
        <w:tc>
          <w:tcPr>
            <w:tcW w:w="3690" w:type="dxa"/>
            <w:gridSpan w:val="21"/>
            <w:vMerge/>
            <w:vAlign w:val="center"/>
          </w:tcPr>
          <w:p w14:paraId="3A6228A1" w14:textId="77777777" w:rsidR="00AB167D" w:rsidRPr="00EC69BE" w:rsidRDefault="00AB167D" w:rsidP="00D2559D">
            <w:pPr>
              <w:spacing w:after="0" w:line="240" w:lineRule="auto"/>
              <w:rPr>
                <w:rFonts w:ascii="Arial" w:hAnsi="Arial" w:cs="Arial"/>
                <w:sz w:val="16"/>
                <w:szCs w:val="16"/>
                <w:lang w:val="en-ZA"/>
              </w:rPr>
            </w:pPr>
          </w:p>
        </w:tc>
        <w:tc>
          <w:tcPr>
            <w:tcW w:w="4394" w:type="dxa"/>
            <w:gridSpan w:val="19"/>
          </w:tcPr>
          <w:p w14:paraId="62BD894B" w14:textId="77777777" w:rsidR="00AB167D" w:rsidRPr="00EC69BE" w:rsidRDefault="00AB167D" w:rsidP="00D2559D">
            <w:pPr>
              <w:pStyle w:val="CommentText"/>
              <w:spacing w:after="0"/>
              <w:rPr>
                <w:rFonts w:ascii="Arial" w:hAnsi="Arial" w:cs="Arial"/>
                <w:color w:val="000000" w:themeColor="text1"/>
                <w:sz w:val="16"/>
                <w:szCs w:val="16"/>
                <w:lang w:val="en-ZA"/>
              </w:rPr>
            </w:pPr>
            <w:r w:rsidRPr="00EC69BE">
              <w:rPr>
                <w:rFonts w:ascii="Arial" w:hAnsi="Arial" w:cs="Arial"/>
                <w:color w:val="000000" w:themeColor="text1"/>
                <w:sz w:val="16"/>
                <w:szCs w:val="16"/>
                <w:lang w:val="en-ZA"/>
              </w:rPr>
              <w:t>Falls – Therapeutic equipment</w:t>
            </w:r>
          </w:p>
        </w:tc>
      </w:tr>
      <w:tr w:rsidR="00AB167D" w:rsidRPr="00F21EEF" w14:paraId="2666D0D1" w14:textId="77777777" w:rsidTr="00AC0581">
        <w:trPr>
          <w:trHeight w:val="198"/>
        </w:trPr>
        <w:tc>
          <w:tcPr>
            <w:tcW w:w="3214" w:type="dxa"/>
            <w:gridSpan w:val="4"/>
          </w:tcPr>
          <w:p w14:paraId="36185CA9" w14:textId="77777777" w:rsidR="00AB167D" w:rsidRPr="00EC69BE" w:rsidRDefault="00AB167D" w:rsidP="00D2559D">
            <w:pPr>
              <w:spacing w:after="0" w:line="240" w:lineRule="auto"/>
              <w:rPr>
                <w:rFonts w:ascii="Arial" w:hAnsi="Arial" w:cs="Arial"/>
                <w:sz w:val="16"/>
                <w:szCs w:val="16"/>
                <w:lang w:val="en-ZA"/>
              </w:rPr>
            </w:pPr>
            <w:r w:rsidRPr="00EC69BE">
              <w:rPr>
                <w:rFonts w:ascii="Arial" w:hAnsi="Arial" w:cs="Arial"/>
                <w:sz w:val="16"/>
                <w:szCs w:val="16"/>
                <w:lang w:val="en-ZA"/>
              </w:rPr>
              <w:t>Patient incorrectly identified and recorded</w:t>
            </w:r>
          </w:p>
        </w:tc>
        <w:tc>
          <w:tcPr>
            <w:tcW w:w="3723" w:type="dxa"/>
            <w:gridSpan w:val="21"/>
            <w:vAlign w:val="center"/>
          </w:tcPr>
          <w:p w14:paraId="5FA78A19" w14:textId="77777777" w:rsidR="00AB167D" w:rsidRPr="00EC69BE" w:rsidRDefault="00AB167D" w:rsidP="00D2559D">
            <w:pPr>
              <w:spacing w:after="0" w:line="240" w:lineRule="auto"/>
              <w:rPr>
                <w:rFonts w:ascii="Arial" w:hAnsi="Arial" w:cs="Arial"/>
                <w:color w:val="000000" w:themeColor="text1"/>
                <w:sz w:val="16"/>
                <w:szCs w:val="16"/>
                <w:lang w:val="en-ZA"/>
              </w:rPr>
            </w:pPr>
            <w:r w:rsidRPr="00EC69BE">
              <w:rPr>
                <w:rFonts w:ascii="Arial" w:hAnsi="Arial" w:cs="Arial"/>
                <w:color w:val="000000"/>
                <w:sz w:val="16"/>
                <w:szCs w:val="16"/>
                <w:lang w:val="en-ZA"/>
              </w:rPr>
              <w:t>Peripheral line blood infection</w:t>
            </w:r>
          </w:p>
        </w:tc>
        <w:tc>
          <w:tcPr>
            <w:tcW w:w="3690" w:type="dxa"/>
            <w:gridSpan w:val="21"/>
            <w:vAlign w:val="center"/>
          </w:tcPr>
          <w:p w14:paraId="3969BE98" w14:textId="77777777" w:rsidR="00AB167D" w:rsidRPr="00EC69BE" w:rsidRDefault="00AB167D" w:rsidP="00D2559D">
            <w:pPr>
              <w:spacing w:after="0" w:line="240" w:lineRule="auto"/>
              <w:rPr>
                <w:rFonts w:ascii="Arial" w:hAnsi="Arial" w:cs="Arial"/>
                <w:color w:val="000000"/>
                <w:sz w:val="16"/>
                <w:szCs w:val="16"/>
                <w:lang w:val="en-ZA"/>
              </w:rPr>
            </w:pPr>
            <w:r w:rsidRPr="00EC69BE">
              <w:rPr>
                <w:rFonts w:ascii="Arial" w:hAnsi="Arial" w:cs="Arial"/>
                <w:sz w:val="16"/>
                <w:szCs w:val="16"/>
                <w:lang w:val="en-ZA"/>
              </w:rPr>
              <w:t>Errors- wrong blood/ blood products</w:t>
            </w:r>
          </w:p>
        </w:tc>
        <w:tc>
          <w:tcPr>
            <w:tcW w:w="4394" w:type="dxa"/>
            <w:gridSpan w:val="19"/>
          </w:tcPr>
          <w:p w14:paraId="28C19B12" w14:textId="77777777" w:rsidR="00AB167D" w:rsidRPr="00EC69BE" w:rsidRDefault="00AB167D" w:rsidP="00D2559D">
            <w:pPr>
              <w:pStyle w:val="CommentText"/>
              <w:spacing w:after="0"/>
              <w:rPr>
                <w:rFonts w:ascii="Arial" w:hAnsi="Arial" w:cs="Arial"/>
                <w:color w:val="000000"/>
                <w:sz w:val="16"/>
                <w:szCs w:val="16"/>
                <w:lang w:val="en-ZA"/>
              </w:rPr>
            </w:pPr>
            <w:r w:rsidRPr="00EC69BE">
              <w:rPr>
                <w:rFonts w:ascii="Arial" w:hAnsi="Arial" w:cs="Arial"/>
                <w:bCs/>
                <w:color w:val="000000" w:themeColor="text1"/>
                <w:sz w:val="16"/>
                <w:szCs w:val="16"/>
                <w:lang w:val="en-ZA"/>
              </w:rPr>
              <w:t>Patient injury</w:t>
            </w:r>
          </w:p>
        </w:tc>
      </w:tr>
      <w:tr w:rsidR="00AB167D" w:rsidRPr="00F21EEF" w14:paraId="504B7025" w14:textId="77777777" w:rsidTr="00AC0581">
        <w:trPr>
          <w:trHeight w:val="189"/>
        </w:trPr>
        <w:tc>
          <w:tcPr>
            <w:tcW w:w="3214" w:type="dxa"/>
            <w:gridSpan w:val="4"/>
          </w:tcPr>
          <w:p w14:paraId="51659C25" w14:textId="77777777" w:rsidR="00AB167D" w:rsidRPr="00EC69BE" w:rsidRDefault="00AB167D" w:rsidP="00D2559D">
            <w:pPr>
              <w:spacing w:after="0" w:line="240" w:lineRule="auto"/>
              <w:jc w:val="both"/>
              <w:rPr>
                <w:rFonts w:ascii="Arial" w:hAnsi="Arial" w:cs="Arial"/>
                <w:sz w:val="16"/>
                <w:szCs w:val="16"/>
                <w:lang w:val="en-ZA"/>
              </w:rPr>
            </w:pPr>
            <w:r w:rsidRPr="00EC69BE">
              <w:rPr>
                <w:rFonts w:ascii="Arial" w:hAnsi="Arial" w:cs="Arial"/>
                <w:sz w:val="16"/>
                <w:szCs w:val="16"/>
                <w:lang w:val="en-ZA"/>
              </w:rPr>
              <w:t>Missing patient record</w:t>
            </w:r>
          </w:p>
        </w:tc>
        <w:tc>
          <w:tcPr>
            <w:tcW w:w="3723" w:type="dxa"/>
            <w:gridSpan w:val="21"/>
            <w:vAlign w:val="center"/>
          </w:tcPr>
          <w:p w14:paraId="42241673" w14:textId="77777777" w:rsidR="00AB167D" w:rsidRPr="00EC69BE" w:rsidRDefault="00AB167D" w:rsidP="00D2559D">
            <w:pPr>
              <w:spacing w:after="0" w:line="240" w:lineRule="auto"/>
              <w:rPr>
                <w:rFonts w:ascii="Arial" w:hAnsi="Arial" w:cs="Arial"/>
                <w:color w:val="000000" w:themeColor="text1"/>
                <w:sz w:val="16"/>
                <w:szCs w:val="16"/>
                <w:lang w:val="en-ZA"/>
              </w:rPr>
            </w:pPr>
            <w:r w:rsidRPr="00EC69BE">
              <w:rPr>
                <w:rFonts w:ascii="Arial" w:hAnsi="Arial" w:cs="Arial"/>
                <w:color w:val="000000"/>
                <w:sz w:val="16"/>
                <w:szCs w:val="16"/>
                <w:lang w:val="en-ZA"/>
              </w:rPr>
              <w:t>Surgical site infection</w:t>
            </w:r>
          </w:p>
        </w:tc>
        <w:tc>
          <w:tcPr>
            <w:tcW w:w="3690" w:type="dxa"/>
            <w:gridSpan w:val="21"/>
            <w:shd w:val="clear" w:color="auto" w:fill="006024"/>
          </w:tcPr>
          <w:p w14:paraId="7D7E1FE7" w14:textId="77777777" w:rsidR="00AB167D" w:rsidRPr="00EC69BE" w:rsidRDefault="00AB167D" w:rsidP="00D2559D">
            <w:pPr>
              <w:spacing w:after="0" w:line="240" w:lineRule="auto"/>
              <w:rPr>
                <w:rFonts w:ascii="Arial" w:hAnsi="Arial" w:cs="Arial"/>
                <w:color w:val="000000"/>
                <w:sz w:val="18"/>
                <w:szCs w:val="18"/>
                <w:lang w:val="en-ZA"/>
              </w:rPr>
            </w:pPr>
            <w:r w:rsidRPr="00EC69BE">
              <w:rPr>
                <w:rFonts w:ascii="Arial" w:hAnsi="Arial" w:cs="Arial"/>
                <w:b/>
                <w:color w:val="FFFFFF"/>
                <w:sz w:val="18"/>
                <w:szCs w:val="18"/>
                <w:lang w:val="en-ZA"/>
              </w:rPr>
              <w:t>6. Medical device/equipment</w:t>
            </w:r>
          </w:p>
        </w:tc>
        <w:tc>
          <w:tcPr>
            <w:tcW w:w="4394" w:type="dxa"/>
            <w:gridSpan w:val="19"/>
            <w:vAlign w:val="center"/>
          </w:tcPr>
          <w:p w14:paraId="6A9AD0DC" w14:textId="77777777" w:rsidR="00AB167D" w:rsidRPr="00EC69BE" w:rsidRDefault="00AB167D" w:rsidP="00D2559D">
            <w:pPr>
              <w:pStyle w:val="CommentText"/>
              <w:spacing w:after="0"/>
              <w:rPr>
                <w:rFonts w:ascii="Arial" w:hAnsi="Arial" w:cs="Arial"/>
                <w:sz w:val="16"/>
                <w:szCs w:val="16"/>
                <w:lang w:val="en-ZA"/>
              </w:rPr>
            </w:pPr>
            <w:r w:rsidRPr="00EC69BE">
              <w:rPr>
                <w:rFonts w:ascii="Arial" w:hAnsi="Arial" w:cs="Arial"/>
                <w:color w:val="000000" w:themeColor="text1"/>
                <w:sz w:val="16"/>
                <w:szCs w:val="16"/>
                <w:lang w:val="en-ZA"/>
              </w:rPr>
              <w:t>Self-inflicted injury</w:t>
            </w:r>
          </w:p>
        </w:tc>
      </w:tr>
      <w:tr w:rsidR="00AB167D" w:rsidRPr="00F21EEF" w14:paraId="3F762268" w14:textId="77777777" w:rsidTr="00AC0581">
        <w:tc>
          <w:tcPr>
            <w:tcW w:w="3214" w:type="dxa"/>
            <w:gridSpan w:val="4"/>
            <w:vMerge w:val="restart"/>
          </w:tcPr>
          <w:p w14:paraId="791A2EAE" w14:textId="77777777" w:rsidR="00AB167D" w:rsidRPr="00EC69BE" w:rsidRDefault="00AB167D" w:rsidP="00D2559D">
            <w:pPr>
              <w:spacing w:after="0" w:line="240" w:lineRule="auto"/>
              <w:jc w:val="both"/>
              <w:rPr>
                <w:rFonts w:ascii="Arial" w:hAnsi="Arial" w:cs="Arial"/>
                <w:sz w:val="16"/>
                <w:szCs w:val="16"/>
                <w:lang w:val="en-ZA"/>
              </w:rPr>
            </w:pPr>
            <w:r w:rsidRPr="00EC69BE">
              <w:rPr>
                <w:rFonts w:ascii="Arial" w:hAnsi="Arial" w:cs="Arial"/>
                <w:sz w:val="16"/>
                <w:szCs w:val="16"/>
                <w:lang w:val="en-ZA"/>
              </w:rPr>
              <w:t>Unclear/ ambiguous/ illegible/ incomplete information in patient record</w:t>
            </w:r>
          </w:p>
        </w:tc>
        <w:tc>
          <w:tcPr>
            <w:tcW w:w="3723" w:type="dxa"/>
            <w:gridSpan w:val="21"/>
            <w:vAlign w:val="center"/>
          </w:tcPr>
          <w:p w14:paraId="7C7DB0FC" w14:textId="77777777" w:rsidR="00AB167D" w:rsidRPr="00EC69BE" w:rsidRDefault="00AB167D" w:rsidP="00D2559D">
            <w:pPr>
              <w:spacing w:after="0" w:line="240" w:lineRule="auto"/>
              <w:rPr>
                <w:rFonts w:ascii="Arial" w:hAnsi="Arial" w:cs="Arial"/>
                <w:color w:val="000000" w:themeColor="text1"/>
                <w:sz w:val="16"/>
                <w:szCs w:val="16"/>
                <w:lang w:val="en-ZA"/>
              </w:rPr>
            </w:pPr>
            <w:r w:rsidRPr="00EC69BE">
              <w:rPr>
                <w:rFonts w:ascii="Arial" w:hAnsi="Arial" w:cs="Arial"/>
                <w:color w:val="000000"/>
                <w:sz w:val="16"/>
                <w:szCs w:val="16"/>
                <w:lang w:val="en-ZA"/>
              </w:rPr>
              <w:t>Hospital acquired pneumonia</w:t>
            </w:r>
          </w:p>
        </w:tc>
        <w:tc>
          <w:tcPr>
            <w:tcW w:w="3690" w:type="dxa"/>
            <w:gridSpan w:val="21"/>
          </w:tcPr>
          <w:p w14:paraId="7CFBA369" w14:textId="77777777" w:rsidR="00AB167D" w:rsidRPr="00EC69BE" w:rsidRDefault="00AB167D" w:rsidP="00D2559D">
            <w:pPr>
              <w:spacing w:after="0" w:line="240" w:lineRule="auto"/>
              <w:rPr>
                <w:rFonts w:ascii="Arial" w:hAnsi="Arial" w:cs="Arial"/>
                <w:color w:val="000000"/>
                <w:sz w:val="16"/>
                <w:szCs w:val="16"/>
                <w:lang w:val="en-ZA"/>
              </w:rPr>
            </w:pPr>
            <w:r w:rsidRPr="00EC69BE">
              <w:rPr>
                <w:rFonts w:ascii="Arial" w:hAnsi="Arial" w:cs="Arial"/>
                <w:color w:val="000000"/>
                <w:sz w:val="16"/>
                <w:szCs w:val="16"/>
                <w:lang w:val="en-ZA"/>
              </w:rPr>
              <w:t xml:space="preserve">Not available </w:t>
            </w:r>
          </w:p>
        </w:tc>
        <w:tc>
          <w:tcPr>
            <w:tcW w:w="4394" w:type="dxa"/>
            <w:gridSpan w:val="19"/>
            <w:vAlign w:val="center"/>
          </w:tcPr>
          <w:p w14:paraId="5CB8FAB0" w14:textId="77777777" w:rsidR="00AB167D" w:rsidRPr="00EC69BE" w:rsidRDefault="00AB167D" w:rsidP="00D2559D">
            <w:pPr>
              <w:pStyle w:val="CommentText"/>
              <w:spacing w:after="0"/>
              <w:rPr>
                <w:rFonts w:ascii="Arial" w:hAnsi="Arial" w:cs="Arial"/>
                <w:color w:val="000000"/>
                <w:sz w:val="16"/>
                <w:szCs w:val="16"/>
                <w:lang w:val="en-ZA"/>
              </w:rPr>
            </w:pPr>
            <w:r w:rsidRPr="00EC69BE">
              <w:rPr>
                <w:rFonts w:ascii="Arial" w:hAnsi="Arial" w:cs="Arial"/>
                <w:color w:val="000000" w:themeColor="text1"/>
                <w:sz w:val="16"/>
                <w:szCs w:val="16"/>
                <w:lang w:val="en-ZA"/>
              </w:rPr>
              <w:t xml:space="preserve">Suicide </w:t>
            </w:r>
          </w:p>
        </w:tc>
      </w:tr>
      <w:tr w:rsidR="00AB167D" w:rsidRPr="00F21EEF" w14:paraId="3F2FEDFB" w14:textId="77777777" w:rsidTr="00AC0581">
        <w:tc>
          <w:tcPr>
            <w:tcW w:w="3214" w:type="dxa"/>
            <w:gridSpan w:val="4"/>
            <w:vMerge/>
          </w:tcPr>
          <w:p w14:paraId="3212BBE9" w14:textId="77777777" w:rsidR="00AB167D" w:rsidRPr="00EC69BE" w:rsidRDefault="00AB167D" w:rsidP="00D2559D">
            <w:pPr>
              <w:spacing w:after="0" w:line="240" w:lineRule="auto"/>
              <w:jc w:val="both"/>
              <w:rPr>
                <w:rFonts w:ascii="Arial" w:hAnsi="Arial" w:cs="Arial"/>
                <w:sz w:val="16"/>
                <w:szCs w:val="16"/>
                <w:lang w:val="en-ZA"/>
              </w:rPr>
            </w:pPr>
          </w:p>
        </w:tc>
        <w:tc>
          <w:tcPr>
            <w:tcW w:w="3723" w:type="dxa"/>
            <w:gridSpan w:val="21"/>
            <w:vAlign w:val="center"/>
          </w:tcPr>
          <w:p w14:paraId="13BFA21A" w14:textId="77777777" w:rsidR="00AB167D" w:rsidRPr="00EC69BE" w:rsidRDefault="00AB167D" w:rsidP="00D2559D">
            <w:pPr>
              <w:spacing w:after="0" w:line="240" w:lineRule="auto"/>
              <w:rPr>
                <w:rFonts w:ascii="Arial" w:hAnsi="Arial" w:cs="Arial"/>
                <w:color w:val="000000"/>
                <w:sz w:val="16"/>
                <w:szCs w:val="16"/>
                <w:lang w:val="en-ZA"/>
              </w:rPr>
            </w:pPr>
            <w:r w:rsidRPr="00EC69BE">
              <w:rPr>
                <w:rFonts w:ascii="Arial" w:hAnsi="Arial" w:cs="Arial"/>
                <w:color w:val="000000"/>
                <w:sz w:val="16"/>
                <w:szCs w:val="16"/>
                <w:lang w:val="en-ZA"/>
              </w:rPr>
              <w:t>Ventilator associated pneumonia</w:t>
            </w:r>
          </w:p>
        </w:tc>
        <w:tc>
          <w:tcPr>
            <w:tcW w:w="3690" w:type="dxa"/>
            <w:gridSpan w:val="21"/>
          </w:tcPr>
          <w:p w14:paraId="39BA8BB9" w14:textId="77777777" w:rsidR="00AB167D" w:rsidRPr="00EC69BE" w:rsidRDefault="00AB167D" w:rsidP="00D2559D">
            <w:pPr>
              <w:spacing w:after="0" w:line="240" w:lineRule="auto"/>
              <w:rPr>
                <w:rFonts w:ascii="Arial" w:hAnsi="Arial" w:cs="Arial"/>
                <w:color w:val="000000"/>
                <w:sz w:val="16"/>
                <w:szCs w:val="16"/>
                <w:lang w:val="en-ZA"/>
              </w:rPr>
            </w:pPr>
            <w:r w:rsidRPr="00EC69BE">
              <w:rPr>
                <w:rFonts w:ascii="Arial" w:hAnsi="Arial" w:cs="Arial"/>
                <w:color w:val="000000"/>
                <w:sz w:val="16"/>
                <w:szCs w:val="16"/>
                <w:lang w:val="en-ZA"/>
              </w:rPr>
              <w:t>Failure / malfunction</w:t>
            </w:r>
          </w:p>
        </w:tc>
        <w:tc>
          <w:tcPr>
            <w:tcW w:w="4394" w:type="dxa"/>
            <w:gridSpan w:val="19"/>
            <w:vAlign w:val="center"/>
          </w:tcPr>
          <w:p w14:paraId="448F0E99" w14:textId="77777777" w:rsidR="00AB167D" w:rsidRPr="00EC69BE" w:rsidRDefault="00AB167D" w:rsidP="00D2559D">
            <w:pPr>
              <w:pStyle w:val="CommentText"/>
              <w:spacing w:after="0"/>
              <w:rPr>
                <w:rFonts w:ascii="Arial" w:hAnsi="Arial" w:cs="Arial"/>
                <w:color w:val="000000" w:themeColor="text1"/>
                <w:sz w:val="16"/>
                <w:szCs w:val="16"/>
                <w:lang w:val="en-ZA"/>
              </w:rPr>
            </w:pPr>
            <w:r w:rsidRPr="00EC69BE">
              <w:rPr>
                <w:rFonts w:ascii="Arial" w:hAnsi="Arial" w:cs="Arial"/>
                <w:color w:val="000000" w:themeColor="text1"/>
                <w:sz w:val="16"/>
                <w:szCs w:val="16"/>
                <w:lang w:val="en-ZA"/>
              </w:rPr>
              <w:t>Attempted suicide</w:t>
            </w:r>
          </w:p>
        </w:tc>
      </w:tr>
      <w:tr w:rsidR="00AB167D" w:rsidRPr="00F21EEF" w14:paraId="156D49EE" w14:textId="77777777" w:rsidTr="00AC0581">
        <w:trPr>
          <w:trHeight w:val="262"/>
        </w:trPr>
        <w:tc>
          <w:tcPr>
            <w:tcW w:w="3214" w:type="dxa"/>
            <w:gridSpan w:val="4"/>
            <w:vMerge/>
          </w:tcPr>
          <w:p w14:paraId="2CC98D54" w14:textId="77777777" w:rsidR="00AB167D" w:rsidRPr="00EC69BE" w:rsidRDefault="00AB167D" w:rsidP="00D2559D">
            <w:pPr>
              <w:spacing w:after="0" w:line="240" w:lineRule="auto"/>
              <w:jc w:val="both"/>
              <w:rPr>
                <w:rFonts w:ascii="Arial" w:hAnsi="Arial" w:cs="Arial"/>
                <w:sz w:val="16"/>
                <w:szCs w:val="16"/>
                <w:lang w:val="en-ZA"/>
              </w:rPr>
            </w:pPr>
          </w:p>
        </w:tc>
        <w:tc>
          <w:tcPr>
            <w:tcW w:w="3723" w:type="dxa"/>
            <w:gridSpan w:val="21"/>
            <w:vAlign w:val="center"/>
          </w:tcPr>
          <w:p w14:paraId="4B3F8C82" w14:textId="77777777" w:rsidR="00AB167D" w:rsidRPr="00EC69BE" w:rsidRDefault="00AB167D" w:rsidP="00D2559D">
            <w:pPr>
              <w:spacing w:after="0" w:line="240" w:lineRule="auto"/>
              <w:rPr>
                <w:rFonts w:ascii="Arial" w:hAnsi="Arial" w:cs="Arial"/>
                <w:color w:val="000000" w:themeColor="text1"/>
                <w:sz w:val="16"/>
                <w:szCs w:val="16"/>
                <w:lang w:val="en-ZA"/>
              </w:rPr>
            </w:pPr>
            <w:r w:rsidRPr="00EC69BE">
              <w:rPr>
                <w:rFonts w:ascii="Arial" w:hAnsi="Arial" w:cs="Arial"/>
                <w:sz w:val="16"/>
                <w:szCs w:val="16"/>
                <w:lang w:val="en-ZA"/>
              </w:rPr>
              <w:t>Catheter associated urinary tract infection</w:t>
            </w:r>
          </w:p>
        </w:tc>
        <w:tc>
          <w:tcPr>
            <w:tcW w:w="3690" w:type="dxa"/>
            <w:gridSpan w:val="21"/>
            <w:vMerge w:val="restart"/>
            <w:shd w:val="clear" w:color="auto" w:fill="FFFFFF" w:themeFill="background1"/>
          </w:tcPr>
          <w:p w14:paraId="5FFE2B85" w14:textId="77777777" w:rsidR="00AB167D" w:rsidRPr="00EC69BE" w:rsidRDefault="00AB167D" w:rsidP="00D2559D">
            <w:pPr>
              <w:spacing w:after="0" w:line="240" w:lineRule="auto"/>
              <w:rPr>
                <w:rFonts w:ascii="Arial" w:hAnsi="Arial" w:cs="Arial"/>
                <w:color w:val="000000"/>
                <w:sz w:val="16"/>
                <w:szCs w:val="16"/>
                <w:lang w:val="en-ZA"/>
              </w:rPr>
            </w:pPr>
          </w:p>
          <w:p w14:paraId="34D8746B" w14:textId="77777777" w:rsidR="00AB167D" w:rsidRPr="00EC69BE" w:rsidRDefault="00AB167D" w:rsidP="00D2559D">
            <w:pPr>
              <w:spacing w:after="0" w:line="240" w:lineRule="auto"/>
              <w:rPr>
                <w:rFonts w:ascii="Arial" w:hAnsi="Arial" w:cs="Arial"/>
                <w:color w:val="000000"/>
                <w:sz w:val="16"/>
                <w:szCs w:val="16"/>
                <w:lang w:val="en-ZA"/>
              </w:rPr>
            </w:pPr>
            <w:r w:rsidRPr="00EC69BE">
              <w:rPr>
                <w:rFonts w:ascii="Arial" w:hAnsi="Arial" w:cs="Arial"/>
                <w:color w:val="000000"/>
                <w:sz w:val="16"/>
                <w:szCs w:val="16"/>
                <w:lang w:val="en-ZA"/>
              </w:rPr>
              <w:t>Not used correctly</w:t>
            </w:r>
          </w:p>
        </w:tc>
        <w:tc>
          <w:tcPr>
            <w:tcW w:w="4394" w:type="dxa"/>
            <w:gridSpan w:val="19"/>
            <w:vMerge w:val="restart"/>
            <w:shd w:val="clear" w:color="auto" w:fill="006024"/>
            <w:vAlign w:val="center"/>
          </w:tcPr>
          <w:p w14:paraId="6EF7044F" w14:textId="77777777" w:rsidR="00AB167D" w:rsidRPr="00EC69BE" w:rsidRDefault="00AB167D" w:rsidP="00D2559D">
            <w:pPr>
              <w:spacing w:after="0" w:line="240" w:lineRule="auto"/>
              <w:rPr>
                <w:rFonts w:ascii="Arial" w:hAnsi="Arial" w:cs="Arial"/>
                <w:b/>
                <w:color w:val="FFFFFF"/>
                <w:sz w:val="16"/>
                <w:szCs w:val="16"/>
                <w:lang w:val="en-ZA"/>
              </w:rPr>
            </w:pPr>
            <w:r w:rsidRPr="00EC69BE">
              <w:rPr>
                <w:rFonts w:ascii="Arial" w:hAnsi="Arial" w:cs="Arial"/>
                <w:b/>
                <w:bCs/>
                <w:color w:val="FFFFFF" w:themeColor="background1"/>
                <w:sz w:val="18"/>
                <w:szCs w:val="18"/>
                <w:lang w:val="en-ZA"/>
              </w:rPr>
              <w:t xml:space="preserve">9. Pressure ulcers acquired </w:t>
            </w:r>
            <w:r>
              <w:rPr>
                <w:rFonts w:ascii="Arial" w:hAnsi="Arial" w:cs="Arial"/>
                <w:b/>
                <w:bCs/>
                <w:color w:val="FFFFFF" w:themeColor="background1"/>
                <w:sz w:val="18"/>
                <w:szCs w:val="18"/>
                <w:lang w:val="en-ZA"/>
              </w:rPr>
              <w:t>during/a</w:t>
            </w:r>
            <w:r w:rsidRPr="00EC69BE">
              <w:rPr>
                <w:rFonts w:ascii="Arial" w:hAnsi="Arial" w:cs="Arial"/>
                <w:b/>
                <w:bCs/>
                <w:color w:val="FFFFFF" w:themeColor="background1"/>
                <w:sz w:val="18"/>
                <w:szCs w:val="18"/>
                <w:lang w:val="en-ZA"/>
              </w:rPr>
              <w:t>fter admission</w:t>
            </w:r>
          </w:p>
        </w:tc>
      </w:tr>
      <w:tr w:rsidR="00AB167D" w:rsidRPr="00F21EEF" w14:paraId="669E39D0" w14:textId="77777777" w:rsidTr="00AC0581">
        <w:trPr>
          <w:trHeight w:val="262"/>
        </w:trPr>
        <w:tc>
          <w:tcPr>
            <w:tcW w:w="3214" w:type="dxa"/>
            <w:gridSpan w:val="4"/>
            <w:vMerge/>
          </w:tcPr>
          <w:p w14:paraId="1CB9F36C" w14:textId="77777777" w:rsidR="00AB167D" w:rsidRPr="00EC69BE" w:rsidRDefault="00AB167D" w:rsidP="00D2559D">
            <w:pPr>
              <w:spacing w:after="0" w:line="240" w:lineRule="auto"/>
              <w:jc w:val="both"/>
              <w:rPr>
                <w:rFonts w:ascii="Arial" w:hAnsi="Arial" w:cs="Arial"/>
                <w:sz w:val="16"/>
                <w:szCs w:val="16"/>
                <w:lang w:val="en-ZA"/>
              </w:rPr>
            </w:pPr>
          </w:p>
        </w:tc>
        <w:tc>
          <w:tcPr>
            <w:tcW w:w="3723" w:type="dxa"/>
            <w:gridSpan w:val="21"/>
            <w:vAlign w:val="center"/>
          </w:tcPr>
          <w:p w14:paraId="24BC4669" w14:textId="77777777" w:rsidR="00AB167D" w:rsidRPr="00EC69BE" w:rsidRDefault="00AB167D" w:rsidP="00D2559D">
            <w:pPr>
              <w:spacing w:after="0" w:line="240" w:lineRule="auto"/>
              <w:rPr>
                <w:rFonts w:ascii="Arial" w:hAnsi="Arial" w:cs="Arial"/>
                <w:color w:val="000000"/>
                <w:sz w:val="16"/>
                <w:szCs w:val="16"/>
                <w:lang w:val="en-ZA"/>
              </w:rPr>
            </w:pPr>
            <w:r w:rsidRPr="00EC69BE">
              <w:rPr>
                <w:rFonts w:ascii="Arial" w:hAnsi="Arial" w:cs="Arial"/>
                <w:color w:val="000000"/>
                <w:sz w:val="16"/>
                <w:szCs w:val="16"/>
                <w:lang w:val="en-ZA"/>
              </w:rPr>
              <w:t>Communicable diseases</w:t>
            </w:r>
          </w:p>
        </w:tc>
        <w:tc>
          <w:tcPr>
            <w:tcW w:w="3690" w:type="dxa"/>
            <w:gridSpan w:val="21"/>
            <w:vMerge/>
            <w:shd w:val="clear" w:color="auto" w:fill="FFFFFF" w:themeFill="background1"/>
          </w:tcPr>
          <w:p w14:paraId="65E5EB41" w14:textId="77777777" w:rsidR="00AB167D" w:rsidRPr="00EC69BE" w:rsidRDefault="00AB167D" w:rsidP="00D2559D">
            <w:pPr>
              <w:spacing w:after="0" w:line="240" w:lineRule="auto"/>
              <w:rPr>
                <w:rFonts w:ascii="Arial" w:hAnsi="Arial" w:cs="Arial"/>
                <w:color w:val="000000"/>
                <w:sz w:val="16"/>
                <w:szCs w:val="16"/>
                <w:lang w:val="en-ZA"/>
              </w:rPr>
            </w:pPr>
          </w:p>
        </w:tc>
        <w:tc>
          <w:tcPr>
            <w:tcW w:w="4394" w:type="dxa"/>
            <w:gridSpan w:val="19"/>
            <w:vMerge/>
            <w:shd w:val="clear" w:color="auto" w:fill="006024"/>
            <w:vAlign w:val="center"/>
          </w:tcPr>
          <w:p w14:paraId="407F16E6" w14:textId="77777777" w:rsidR="00AB167D" w:rsidRPr="00EC69BE" w:rsidRDefault="00AB167D" w:rsidP="00D2559D">
            <w:pPr>
              <w:spacing w:after="0" w:line="240" w:lineRule="auto"/>
              <w:rPr>
                <w:rFonts w:ascii="Arial" w:hAnsi="Arial" w:cs="Arial"/>
                <w:b/>
                <w:bCs/>
                <w:color w:val="FFFFFF" w:themeColor="background1"/>
                <w:sz w:val="18"/>
                <w:szCs w:val="18"/>
                <w:lang w:val="en-ZA"/>
              </w:rPr>
            </w:pPr>
          </w:p>
        </w:tc>
      </w:tr>
      <w:tr w:rsidR="00AB167D" w:rsidRPr="00F21EEF" w14:paraId="48D45C87" w14:textId="77777777" w:rsidTr="00AC0581">
        <w:trPr>
          <w:trHeight w:val="172"/>
        </w:trPr>
        <w:tc>
          <w:tcPr>
            <w:tcW w:w="3214" w:type="dxa"/>
            <w:gridSpan w:val="4"/>
            <w:shd w:val="clear" w:color="auto" w:fill="006024"/>
          </w:tcPr>
          <w:p w14:paraId="5F1CCC9C" w14:textId="77777777" w:rsidR="00AB167D" w:rsidRPr="00EC69BE" w:rsidRDefault="00AB167D" w:rsidP="00D2559D">
            <w:pPr>
              <w:spacing w:after="0" w:line="240" w:lineRule="auto"/>
              <w:rPr>
                <w:rFonts w:ascii="Arial" w:hAnsi="Arial" w:cs="Arial"/>
                <w:sz w:val="18"/>
                <w:szCs w:val="18"/>
                <w:lang w:val="en-ZA"/>
              </w:rPr>
            </w:pPr>
            <w:r w:rsidRPr="00EC69BE">
              <w:rPr>
                <w:rFonts w:ascii="Arial" w:hAnsi="Arial" w:cs="Arial"/>
                <w:b/>
                <w:color w:val="FFFFFF"/>
                <w:sz w:val="18"/>
                <w:szCs w:val="18"/>
                <w:lang w:val="en-ZA"/>
              </w:rPr>
              <w:t>2. Clinical process/ procedure</w:t>
            </w:r>
          </w:p>
        </w:tc>
        <w:tc>
          <w:tcPr>
            <w:tcW w:w="3723" w:type="dxa"/>
            <w:gridSpan w:val="21"/>
            <w:shd w:val="clear" w:color="auto" w:fill="006024"/>
          </w:tcPr>
          <w:p w14:paraId="6EE253A9" w14:textId="77777777" w:rsidR="00AB167D" w:rsidRPr="00EC69BE" w:rsidRDefault="00AB167D" w:rsidP="00D2559D">
            <w:pPr>
              <w:spacing w:after="0" w:line="240" w:lineRule="auto"/>
              <w:rPr>
                <w:rFonts w:ascii="Arial" w:hAnsi="Arial" w:cs="Arial"/>
                <w:color w:val="000000" w:themeColor="text1"/>
                <w:sz w:val="16"/>
                <w:szCs w:val="16"/>
                <w:lang w:val="en-ZA"/>
              </w:rPr>
            </w:pPr>
            <w:r w:rsidRPr="00EC69BE">
              <w:rPr>
                <w:rFonts w:ascii="Arial" w:hAnsi="Arial" w:cs="Arial"/>
                <w:b/>
                <w:color w:val="FFFFFF"/>
                <w:sz w:val="18"/>
                <w:szCs w:val="18"/>
                <w:lang w:val="en-ZA"/>
              </w:rPr>
              <w:t>4. Medication / IV fluids</w:t>
            </w:r>
          </w:p>
        </w:tc>
        <w:tc>
          <w:tcPr>
            <w:tcW w:w="3690" w:type="dxa"/>
            <w:gridSpan w:val="21"/>
          </w:tcPr>
          <w:p w14:paraId="7BB0762C" w14:textId="77777777" w:rsidR="00AB167D" w:rsidRPr="00EC69BE" w:rsidRDefault="00AB167D" w:rsidP="00D2559D">
            <w:pPr>
              <w:spacing w:after="0" w:line="240" w:lineRule="auto"/>
              <w:rPr>
                <w:rFonts w:ascii="Arial" w:hAnsi="Arial" w:cs="Arial"/>
                <w:sz w:val="16"/>
                <w:szCs w:val="16"/>
                <w:lang w:val="en-ZA"/>
              </w:rPr>
            </w:pPr>
            <w:r w:rsidRPr="00EC69BE">
              <w:rPr>
                <w:rFonts w:ascii="Arial" w:hAnsi="Arial" w:cs="Arial"/>
                <w:color w:val="000000"/>
                <w:sz w:val="16"/>
                <w:szCs w:val="16"/>
                <w:lang w:val="en-ZA"/>
              </w:rPr>
              <w:t>Incorrect medical device/ equipment used</w:t>
            </w:r>
          </w:p>
        </w:tc>
        <w:tc>
          <w:tcPr>
            <w:tcW w:w="4394" w:type="dxa"/>
            <w:gridSpan w:val="19"/>
            <w:shd w:val="clear" w:color="auto" w:fill="FFFFFF" w:themeFill="background1"/>
          </w:tcPr>
          <w:p w14:paraId="3BB278E2" w14:textId="77777777" w:rsidR="00AB167D" w:rsidRPr="00EC69BE" w:rsidRDefault="00AB167D" w:rsidP="00D2559D">
            <w:pPr>
              <w:spacing w:after="0" w:line="240" w:lineRule="auto"/>
              <w:rPr>
                <w:rFonts w:ascii="Arial" w:hAnsi="Arial" w:cs="Arial"/>
                <w:color w:val="000000"/>
                <w:sz w:val="16"/>
                <w:szCs w:val="16"/>
                <w:lang w:val="en-ZA"/>
              </w:rPr>
            </w:pPr>
            <w:r w:rsidRPr="00EC69BE">
              <w:rPr>
                <w:rFonts w:ascii="Arial" w:hAnsi="Arial" w:cs="Arial"/>
                <w:color w:val="000000" w:themeColor="text1"/>
                <w:sz w:val="16"/>
                <w:szCs w:val="16"/>
                <w:lang w:val="en-ZA"/>
              </w:rPr>
              <w:t>Grade I</w:t>
            </w:r>
          </w:p>
        </w:tc>
      </w:tr>
      <w:tr w:rsidR="00AB167D" w:rsidRPr="00F21EEF" w14:paraId="3E88DB7A" w14:textId="77777777" w:rsidTr="00AC0581">
        <w:trPr>
          <w:trHeight w:val="157"/>
        </w:trPr>
        <w:tc>
          <w:tcPr>
            <w:tcW w:w="3214" w:type="dxa"/>
            <w:gridSpan w:val="4"/>
          </w:tcPr>
          <w:p w14:paraId="15EE8C80" w14:textId="77777777" w:rsidR="00AB167D" w:rsidRPr="00EC69BE" w:rsidRDefault="00AB167D" w:rsidP="00D2559D">
            <w:pPr>
              <w:spacing w:after="0" w:line="240" w:lineRule="auto"/>
              <w:rPr>
                <w:rFonts w:ascii="Arial" w:hAnsi="Arial" w:cs="Arial"/>
                <w:sz w:val="16"/>
                <w:szCs w:val="16"/>
                <w:lang w:val="en-ZA"/>
              </w:rPr>
            </w:pPr>
            <w:r w:rsidRPr="00EC69BE">
              <w:rPr>
                <w:rFonts w:ascii="Arial" w:hAnsi="Arial" w:cs="Arial"/>
                <w:color w:val="000000" w:themeColor="text1"/>
                <w:sz w:val="16"/>
                <w:szCs w:val="16"/>
                <w:lang w:val="en-ZA"/>
              </w:rPr>
              <w:t>Not performed when indicated</w:t>
            </w:r>
          </w:p>
        </w:tc>
        <w:tc>
          <w:tcPr>
            <w:tcW w:w="3723" w:type="dxa"/>
            <w:gridSpan w:val="21"/>
            <w:shd w:val="clear" w:color="auto" w:fill="FFFFFF" w:themeFill="background1"/>
            <w:vAlign w:val="center"/>
          </w:tcPr>
          <w:p w14:paraId="7B90BBB9" w14:textId="77777777" w:rsidR="00AB167D" w:rsidRPr="00EC69BE" w:rsidRDefault="00AB167D" w:rsidP="00D2559D">
            <w:pPr>
              <w:spacing w:after="0" w:line="240" w:lineRule="auto"/>
              <w:rPr>
                <w:rFonts w:ascii="Arial" w:hAnsi="Arial" w:cs="Arial"/>
                <w:color w:val="000000" w:themeColor="text1"/>
                <w:sz w:val="16"/>
                <w:szCs w:val="16"/>
                <w:lang w:val="en-ZA"/>
              </w:rPr>
            </w:pPr>
            <w:r w:rsidRPr="00EC69BE">
              <w:rPr>
                <w:rFonts w:ascii="Arial" w:hAnsi="Arial" w:cs="Arial"/>
                <w:color w:val="000000"/>
                <w:sz w:val="16"/>
                <w:szCs w:val="16"/>
                <w:lang w:val="en-ZA"/>
              </w:rPr>
              <w:t>Incorrect dispensing</w:t>
            </w:r>
          </w:p>
        </w:tc>
        <w:tc>
          <w:tcPr>
            <w:tcW w:w="3690" w:type="dxa"/>
            <w:gridSpan w:val="21"/>
            <w:shd w:val="clear" w:color="auto" w:fill="006024"/>
            <w:vAlign w:val="center"/>
          </w:tcPr>
          <w:p w14:paraId="7A7EB55E" w14:textId="77777777" w:rsidR="00AB167D" w:rsidRPr="00EC69BE" w:rsidRDefault="00AB167D" w:rsidP="00D2559D">
            <w:pPr>
              <w:spacing w:after="0" w:line="240" w:lineRule="auto"/>
              <w:rPr>
                <w:rFonts w:ascii="Arial" w:hAnsi="Arial" w:cs="Arial"/>
                <w:color w:val="000000"/>
                <w:sz w:val="16"/>
                <w:szCs w:val="16"/>
                <w:lang w:val="en-ZA"/>
              </w:rPr>
            </w:pPr>
            <w:r w:rsidRPr="00EC69BE">
              <w:rPr>
                <w:rFonts w:ascii="Arial" w:hAnsi="Arial" w:cs="Arial"/>
                <w:b/>
                <w:color w:val="FFFFFF"/>
                <w:sz w:val="18"/>
                <w:szCs w:val="18"/>
                <w:lang w:val="en-ZA"/>
              </w:rPr>
              <w:t>7. Behaviour</w:t>
            </w:r>
          </w:p>
        </w:tc>
        <w:tc>
          <w:tcPr>
            <w:tcW w:w="4394" w:type="dxa"/>
            <w:gridSpan w:val="19"/>
            <w:shd w:val="clear" w:color="auto" w:fill="FFFFFF" w:themeFill="background1"/>
          </w:tcPr>
          <w:p w14:paraId="6A00DF71" w14:textId="77777777" w:rsidR="00AB167D" w:rsidRPr="00EC69BE" w:rsidRDefault="00AB167D" w:rsidP="00D2559D">
            <w:pPr>
              <w:spacing w:after="0" w:line="240" w:lineRule="auto"/>
              <w:rPr>
                <w:rFonts w:ascii="Arial" w:hAnsi="Arial" w:cs="Arial"/>
                <w:b/>
                <w:bCs/>
                <w:color w:val="FFFFFF" w:themeColor="background1"/>
                <w:sz w:val="18"/>
                <w:szCs w:val="18"/>
                <w:lang w:val="en-ZA"/>
              </w:rPr>
            </w:pPr>
            <w:r w:rsidRPr="00EC69BE">
              <w:rPr>
                <w:rFonts w:ascii="Arial" w:hAnsi="Arial" w:cs="Arial"/>
                <w:color w:val="000000" w:themeColor="text1"/>
                <w:sz w:val="16"/>
                <w:szCs w:val="16"/>
                <w:lang w:val="en-ZA"/>
              </w:rPr>
              <w:t>Grade II</w:t>
            </w:r>
          </w:p>
        </w:tc>
      </w:tr>
      <w:tr w:rsidR="00AB167D" w:rsidRPr="00F21EEF" w14:paraId="03CA83A0" w14:textId="77777777" w:rsidTr="00AC0581">
        <w:trPr>
          <w:trHeight w:val="187"/>
        </w:trPr>
        <w:tc>
          <w:tcPr>
            <w:tcW w:w="3214" w:type="dxa"/>
            <w:gridSpan w:val="4"/>
            <w:shd w:val="clear" w:color="auto" w:fill="FFFFFF" w:themeFill="background1"/>
          </w:tcPr>
          <w:p w14:paraId="2358A09A" w14:textId="77777777" w:rsidR="00AB167D" w:rsidRPr="00EC69BE" w:rsidRDefault="00AB167D" w:rsidP="00D2559D">
            <w:pPr>
              <w:spacing w:after="0" w:line="240" w:lineRule="auto"/>
              <w:jc w:val="both"/>
              <w:rPr>
                <w:rFonts w:ascii="Arial" w:hAnsi="Arial" w:cs="Arial"/>
                <w:sz w:val="16"/>
                <w:szCs w:val="16"/>
                <w:lang w:val="en-ZA"/>
              </w:rPr>
            </w:pPr>
            <w:r w:rsidRPr="00EC69BE">
              <w:rPr>
                <w:rFonts w:ascii="Arial" w:hAnsi="Arial" w:cs="Arial"/>
                <w:color w:val="000000" w:themeColor="text1"/>
                <w:sz w:val="16"/>
                <w:szCs w:val="16"/>
                <w:lang w:val="en-ZA"/>
              </w:rPr>
              <w:t>Performed on wrong patient</w:t>
            </w:r>
          </w:p>
        </w:tc>
        <w:tc>
          <w:tcPr>
            <w:tcW w:w="3723" w:type="dxa"/>
            <w:gridSpan w:val="21"/>
            <w:shd w:val="clear" w:color="auto" w:fill="FFFFFF" w:themeFill="background1"/>
            <w:vAlign w:val="center"/>
          </w:tcPr>
          <w:p w14:paraId="1A160026" w14:textId="77777777" w:rsidR="00AB167D" w:rsidRPr="00EC69BE" w:rsidRDefault="00AB167D" w:rsidP="00D2559D">
            <w:pPr>
              <w:spacing w:after="0" w:line="240" w:lineRule="auto"/>
              <w:rPr>
                <w:rFonts w:ascii="Arial" w:hAnsi="Arial" w:cs="Arial"/>
                <w:color w:val="000000" w:themeColor="text1"/>
                <w:sz w:val="18"/>
                <w:szCs w:val="18"/>
                <w:lang w:val="en-ZA"/>
              </w:rPr>
            </w:pPr>
            <w:r w:rsidRPr="00EC69BE">
              <w:rPr>
                <w:rFonts w:ascii="Arial" w:hAnsi="Arial" w:cs="Arial"/>
                <w:color w:val="000000"/>
                <w:sz w:val="16"/>
                <w:szCs w:val="16"/>
                <w:lang w:val="en-ZA"/>
              </w:rPr>
              <w:t>Omitted medicine or dose</w:t>
            </w:r>
          </w:p>
        </w:tc>
        <w:tc>
          <w:tcPr>
            <w:tcW w:w="3690" w:type="dxa"/>
            <w:gridSpan w:val="21"/>
            <w:shd w:val="clear" w:color="auto" w:fill="FFFFFF" w:themeFill="background1"/>
            <w:vAlign w:val="center"/>
          </w:tcPr>
          <w:p w14:paraId="5910813A" w14:textId="77777777" w:rsidR="00AB167D" w:rsidRPr="00EC69BE" w:rsidRDefault="00AB167D" w:rsidP="00D2559D">
            <w:pPr>
              <w:spacing w:after="0" w:line="240" w:lineRule="auto"/>
              <w:rPr>
                <w:rFonts w:ascii="Arial" w:hAnsi="Arial" w:cs="Arial"/>
                <w:sz w:val="18"/>
                <w:szCs w:val="18"/>
                <w:lang w:val="en-ZA"/>
              </w:rPr>
            </w:pPr>
            <w:r w:rsidRPr="00EC69BE">
              <w:rPr>
                <w:rFonts w:ascii="Arial" w:hAnsi="Arial" w:cs="Arial"/>
                <w:sz w:val="16"/>
                <w:szCs w:val="16"/>
                <w:lang w:val="en-ZA"/>
              </w:rPr>
              <w:t>Sexual assault by staff member</w:t>
            </w:r>
          </w:p>
        </w:tc>
        <w:tc>
          <w:tcPr>
            <w:tcW w:w="4394" w:type="dxa"/>
            <w:gridSpan w:val="19"/>
            <w:shd w:val="clear" w:color="auto" w:fill="auto"/>
          </w:tcPr>
          <w:p w14:paraId="693A7C96" w14:textId="77777777" w:rsidR="00AB167D" w:rsidRPr="00EC69BE" w:rsidRDefault="00AB167D" w:rsidP="00D2559D">
            <w:pPr>
              <w:spacing w:after="0" w:line="240" w:lineRule="auto"/>
              <w:rPr>
                <w:rFonts w:ascii="Arial" w:hAnsi="Arial" w:cs="Arial"/>
                <w:color w:val="000000" w:themeColor="text1"/>
                <w:sz w:val="16"/>
                <w:szCs w:val="16"/>
                <w:lang w:val="en-ZA"/>
              </w:rPr>
            </w:pPr>
            <w:r w:rsidRPr="00EC69BE">
              <w:rPr>
                <w:rFonts w:ascii="Arial" w:hAnsi="Arial" w:cs="Arial"/>
                <w:color w:val="000000" w:themeColor="text1"/>
                <w:sz w:val="16"/>
                <w:szCs w:val="16"/>
                <w:lang w:val="en-ZA"/>
              </w:rPr>
              <w:t>Grade III</w:t>
            </w:r>
          </w:p>
        </w:tc>
      </w:tr>
      <w:tr w:rsidR="00AB167D" w:rsidRPr="00F21EEF" w14:paraId="4160A8C8" w14:textId="77777777" w:rsidTr="00AC0581">
        <w:trPr>
          <w:trHeight w:val="174"/>
        </w:trPr>
        <w:tc>
          <w:tcPr>
            <w:tcW w:w="3214" w:type="dxa"/>
            <w:gridSpan w:val="4"/>
          </w:tcPr>
          <w:p w14:paraId="0B2851A4" w14:textId="77777777" w:rsidR="00AB167D" w:rsidRPr="00EC69BE" w:rsidRDefault="00AB167D" w:rsidP="00D2559D">
            <w:pPr>
              <w:spacing w:after="0" w:line="240" w:lineRule="auto"/>
              <w:jc w:val="both"/>
              <w:rPr>
                <w:rFonts w:ascii="Arial" w:hAnsi="Arial" w:cs="Arial"/>
                <w:sz w:val="16"/>
                <w:szCs w:val="16"/>
                <w:lang w:val="en-ZA"/>
              </w:rPr>
            </w:pPr>
            <w:r w:rsidRPr="00EC69BE">
              <w:rPr>
                <w:rFonts w:ascii="Arial" w:hAnsi="Arial" w:cs="Arial"/>
                <w:color w:val="000000" w:themeColor="text1"/>
                <w:sz w:val="16"/>
                <w:szCs w:val="16"/>
                <w:lang w:val="en-ZA"/>
              </w:rPr>
              <w:t>Clinical procedure errors</w:t>
            </w:r>
          </w:p>
        </w:tc>
        <w:tc>
          <w:tcPr>
            <w:tcW w:w="3723" w:type="dxa"/>
            <w:gridSpan w:val="21"/>
            <w:shd w:val="clear" w:color="auto" w:fill="FFFFFF" w:themeFill="background1"/>
            <w:vAlign w:val="center"/>
          </w:tcPr>
          <w:p w14:paraId="24D0C31E" w14:textId="77777777" w:rsidR="00AB167D" w:rsidRPr="00EC69BE" w:rsidRDefault="00AB167D" w:rsidP="00D2559D">
            <w:pPr>
              <w:spacing w:after="0" w:line="240" w:lineRule="auto"/>
              <w:jc w:val="both"/>
              <w:rPr>
                <w:rFonts w:ascii="Arial" w:hAnsi="Arial" w:cs="Arial"/>
                <w:color w:val="000000" w:themeColor="text1"/>
                <w:sz w:val="16"/>
                <w:szCs w:val="16"/>
                <w:lang w:val="en-ZA"/>
              </w:rPr>
            </w:pPr>
            <w:r w:rsidRPr="00EC69BE">
              <w:rPr>
                <w:rFonts w:ascii="Arial" w:hAnsi="Arial" w:cs="Arial"/>
                <w:color w:val="000000"/>
                <w:sz w:val="16"/>
                <w:szCs w:val="16"/>
                <w:lang w:val="en-ZA"/>
              </w:rPr>
              <w:t>Medicine not available</w:t>
            </w:r>
          </w:p>
        </w:tc>
        <w:tc>
          <w:tcPr>
            <w:tcW w:w="3690" w:type="dxa"/>
            <w:gridSpan w:val="21"/>
            <w:vAlign w:val="center"/>
          </w:tcPr>
          <w:p w14:paraId="77DA14C3" w14:textId="77777777" w:rsidR="00AB167D" w:rsidRPr="00EC69BE" w:rsidRDefault="00AB167D" w:rsidP="00D2559D">
            <w:pPr>
              <w:spacing w:after="0" w:line="240" w:lineRule="auto"/>
              <w:rPr>
                <w:rFonts w:ascii="Arial" w:hAnsi="Arial" w:cs="Arial"/>
                <w:sz w:val="16"/>
                <w:szCs w:val="16"/>
                <w:lang w:val="en-ZA"/>
              </w:rPr>
            </w:pPr>
            <w:r w:rsidRPr="00EC69BE">
              <w:rPr>
                <w:rFonts w:ascii="Arial" w:hAnsi="Arial" w:cs="Arial"/>
                <w:sz w:val="16"/>
                <w:szCs w:val="16"/>
                <w:lang w:val="en-ZA"/>
              </w:rPr>
              <w:t>Sexual assault by fellow patient or visitor</w:t>
            </w:r>
          </w:p>
        </w:tc>
        <w:tc>
          <w:tcPr>
            <w:tcW w:w="4394" w:type="dxa"/>
            <w:gridSpan w:val="19"/>
            <w:shd w:val="clear" w:color="auto" w:fill="FFFFFF"/>
          </w:tcPr>
          <w:p w14:paraId="045B65E5" w14:textId="77777777" w:rsidR="00AB167D" w:rsidRPr="00EC69BE" w:rsidRDefault="00AB167D" w:rsidP="00D2559D">
            <w:pPr>
              <w:spacing w:after="0" w:line="240" w:lineRule="auto"/>
              <w:rPr>
                <w:rFonts w:ascii="Arial" w:hAnsi="Arial" w:cs="Arial"/>
                <w:color w:val="000000" w:themeColor="text1"/>
                <w:sz w:val="16"/>
                <w:szCs w:val="16"/>
                <w:lang w:val="en-ZA"/>
              </w:rPr>
            </w:pPr>
            <w:r w:rsidRPr="00EC69BE">
              <w:rPr>
                <w:rFonts w:ascii="Arial" w:hAnsi="Arial" w:cs="Arial"/>
                <w:color w:val="000000" w:themeColor="text1"/>
                <w:sz w:val="16"/>
                <w:szCs w:val="16"/>
                <w:lang w:val="en-ZA"/>
              </w:rPr>
              <w:t>Grade IV</w:t>
            </w:r>
          </w:p>
        </w:tc>
      </w:tr>
      <w:tr w:rsidR="00AB167D" w:rsidRPr="00F21EEF" w14:paraId="29D2C468" w14:textId="77777777" w:rsidTr="00AC0581">
        <w:trPr>
          <w:trHeight w:val="261"/>
        </w:trPr>
        <w:tc>
          <w:tcPr>
            <w:tcW w:w="3214" w:type="dxa"/>
            <w:gridSpan w:val="4"/>
          </w:tcPr>
          <w:p w14:paraId="3437C90A" w14:textId="77777777" w:rsidR="00AB167D" w:rsidRPr="00EC69BE" w:rsidRDefault="00AB167D" w:rsidP="00D2559D">
            <w:pPr>
              <w:spacing w:after="0" w:line="240" w:lineRule="auto"/>
              <w:jc w:val="both"/>
              <w:rPr>
                <w:rFonts w:ascii="Arial" w:hAnsi="Arial" w:cs="Arial"/>
                <w:color w:val="000000" w:themeColor="text1"/>
                <w:sz w:val="16"/>
                <w:szCs w:val="16"/>
                <w:lang w:val="en-ZA"/>
              </w:rPr>
            </w:pPr>
            <w:r w:rsidRPr="00EC69BE">
              <w:rPr>
                <w:rFonts w:ascii="Arial" w:hAnsi="Arial" w:cs="Arial"/>
                <w:color w:val="000000" w:themeColor="text1"/>
                <w:sz w:val="16"/>
                <w:szCs w:val="16"/>
                <w:lang w:val="en-ZA"/>
              </w:rPr>
              <w:t>Surgical procedure errors</w:t>
            </w:r>
          </w:p>
        </w:tc>
        <w:tc>
          <w:tcPr>
            <w:tcW w:w="3723" w:type="dxa"/>
            <w:gridSpan w:val="21"/>
            <w:vAlign w:val="center"/>
          </w:tcPr>
          <w:p w14:paraId="5B2849F1" w14:textId="77777777" w:rsidR="00AB167D" w:rsidRPr="00EC69BE" w:rsidRDefault="00AB167D" w:rsidP="00D2559D">
            <w:pPr>
              <w:spacing w:after="0" w:line="240" w:lineRule="auto"/>
              <w:rPr>
                <w:rFonts w:ascii="Arial" w:hAnsi="Arial" w:cs="Arial"/>
                <w:color w:val="000000" w:themeColor="text1"/>
                <w:sz w:val="16"/>
                <w:szCs w:val="16"/>
                <w:lang w:val="en-ZA"/>
              </w:rPr>
            </w:pPr>
            <w:r w:rsidRPr="00EC69BE">
              <w:rPr>
                <w:rFonts w:ascii="Arial" w:hAnsi="Arial" w:cs="Arial"/>
                <w:color w:val="000000"/>
                <w:sz w:val="16"/>
                <w:szCs w:val="16"/>
                <w:lang w:val="en-ZA"/>
              </w:rPr>
              <w:t>Adverse drug reaction</w:t>
            </w:r>
          </w:p>
        </w:tc>
        <w:tc>
          <w:tcPr>
            <w:tcW w:w="3690" w:type="dxa"/>
            <w:gridSpan w:val="21"/>
            <w:shd w:val="clear" w:color="auto" w:fill="FFFFFF" w:themeFill="background1"/>
            <w:vAlign w:val="center"/>
          </w:tcPr>
          <w:p w14:paraId="33A97D11" w14:textId="77777777" w:rsidR="00AB167D" w:rsidRPr="00EC69BE" w:rsidRDefault="00AB167D" w:rsidP="00D2559D">
            <w:pPr>
              <w:spacing w:after="0" w:line="240" w:lineRule="auto"/>
              <w:rPr>
                <w:rFonts w:ascii="Arial" w:hAnsi="Arial" w:cs="Arial"/>
                <w:sz w:val="16"/>
                <w:szCs w:val="16"/>
                <w:lang w:val="en-ZA"/>
              </w:rPr>
            </w:pPr>
            <w:r w:rsidRPr="00EC69BE">
              <w:rPr>
                <w:rFonts w:ascii="Arial" w:hAnsi="Arial" w:cs="Arial"/>
                <w:sz w:val="16"/>
                <w:szCs w:val="16"/>
                <w:lang w:val="en-ZA"/>
              </w:rPr>
              <w:t>Physical assault by staff member</w:t>
            </w:r>
          </w:p>
        </w:tc>
        <w:tc>
          <w:tcPr>
            <w:tcW w:w="4394" w:type="dxa"/>
            <w:gridSpan w:val="19"/>
            <w:shd w:val="clear" w:color="auto" w:fill="006024"/>
            <w:vAlign w:val="center"/>
          </w:tcPr>
          <w:p w14:paraId="082FB8D7" w14:textId="77777777" w:rsidR="00AB167D" w:rsidRPr="00EC69BE" w:rsidRDefault="00AB167D" w:rsidP="00D2559D">
            <w:pPr>
              <w:spacing w:after="0" w:line="240" w:lineRule="auto"/>
              <w:rPr>
                <w:rFonts w:ascii="Arial" w:hAnsi="Arial" w:cs="Arial"/>
                <w:color w:val="000000" w:themeColor="text1"/>
                <w:sz w:val="16"/>
                <w:szCs w:val="16"/>
                <w:lang w:val="en-ZA"/>
              </w:rPr>
            </w:pPr>
            <w:r w:rsidRPr="00EC69BE">
              <w:rPr>
                <w:rFonts w:ascii="Arial" w:hAnsi="Arial" w:cs="Arial"/>
                <w:b/>
                <w:color w:val="FFFFFF" w:themeColor="background1"/>
                <w:sz w:val="18"/>
                <w:szCs w:val="18"/>
                <w:lang w:val="en-ZA"/>
              </w:rPr>
              <w:t>10. Infrastructure/ Buildings/ Fixtures</w:t>
            </w:r>
          </w:p>
        </w:tc>
      </w:tr>
      <w:tr w:rsidR="00AB167D" w:rsidRPr="00F21EEF" w14:paraId="3DC751EB" w14:textId="77777777" w:rsidTr="00AC0581">
        <w:trPr>
          <w:trHeight w:val="188"/>
        </w:trPr>
        <w:tc>
          <w:tcPr>
            <w:tcW w:w="3214" w:type="dxa"/>
            <w:gridSpan w:val="4"/>
            <w:vMerge w:val="restart"/>
          </w:tcPr>
          <w:p w14:paraId="15C59B62" w14:textId="77777777" w:rsidR="00AB167D" w:rsidRPr="00EC69BE" w:rsidRDefault="00AB167D" w:rsidP="00D2559D">
            <w:pPr>
              <w:spacing w:after="0" w:line="240" w:lineRule="auto"/>
              <w:jc w:val="both"/>
              <w:rPr>
                <w:rFonts w:ascii="Arial" w:hAnsi="Arial" w:cs="Arial"/>
                <w:sz w:val="16"/>
                <w:szCs w:val="16"/>
                <w:lang w:val="en-ZA"/>
              </w:rPr>
            </w:pPr>
            <w:r w:rsidRPr="00EC69BE">
              <w:rPr>
                <w:rFonts w:ascii="Arial" w:hAnsi="Arial" w:cs="Arial"/>
                <w:color w:val="000000" w:themeColor="text1"/>
                <w:sz w:val="16"/>
                <w:szCs w:val="16"/>
                <w:lang w:val="en-ZA"/>
              </w:rPr>
              <w:t xml:space="preserve">Clinical </w:t>
            </w:r>
            <w:r>
              <w:rPr>
                <w:rFonts w:ascii="Arial" w:hAnsi="Arial" w:cs="Arial"/>
                <w:color w:val="000000" w:themeColor="text1"/>
                <w:sz w:val="16"/>
                <w:szCs w:val="16"/>
                <w:lang w:val="en-ZA"/>
              </w:rPr>
              <w:t xml:space="preserve">treatment </w:t>
            </w:r>
            <w:r w:rsidRPr="00EC69BE">
              <w:rPr>
                <w:rFonts w:ascii="Arial" w:hAnsi="Arial" w:cs="Arial"/>
                <w:color w:val="000000" w:themeColor="text1"/>
                <w:sz w:val="16"/>
                <w:szCs w:val="16"/>
                <w:lang w:val="en-ZA"/>
              </w:rPr>
              <w:t>error</w:t>
            </w:r>
            <w:r>
              <w:rPr>
                <w:rFonts w:ascii="Arial" w:hAnsi="Arial" w:cs="Arial"/>
                <w:color w:val="000000" w:themeColor="text1"/>
                <w:sz w:val="16"/>
                <w:szCs w:val="16"/>
                <w:lang w:val="en-ZA"/>
              </w:rPr>
              <w:t xml:space="preserve"> (incorrect clinical management)</w:t>
            </w:r>
          </w:p>
        </w:tc>
        <w:tc>
          <w:tcPr>
            <w:tcW w:w="3723" w:type="dxa"/>
            <w:gridSpan w:val="21"/>
            <w:vAlign w:val="center"/>
          </w:tcPr>
          <w:p w14:paraId="58E6AAA9" w14:textId="77777777" w:rsidR="00AB167D" w:rsidRPr="00EC69BE" w:rsidRDefault="00AB167D" w:rsidP="00D2559D">
            <w:pPr>
              <w:spacing w:after="0" w:line="240" w:lineRule="auto"/>
              <w:rPr>
                <w:rFonts w:ascii="Arial" w:hAnsi="Arial" w:cs="Arial"/>
                <w:color w:val="000000" w:themeColor="text1"/>
                <w:sz w:val="16"/>
                <w:szCs w:val="16"/>
                <w:lang w:val="en-ZA"/>
              </w:rPr>
            </w:pPr>
            <w:r w:rsidRPr="00EC69BE">
              <w:rPr>
                <w:rFonts w:ascii="Arial" w:hAnsi="Arial" w:cs="Arial"/>
                <w:color w:val="000000"/>
                <w:sz w:val="16"/>
                <w:szCs w:val="16"/>
                <w:lang w:val="en-ZA"/>
              </w:rPr>
              <w:t>Incorrect medicine</w:t>
            </w:r>
          </w:p>
        </w:tc>
        <w:tc>
          <w:tcPr>
            <w:tcW w:w="3690" w:type="dxa"/>
            <w:gridSpan w:val="21"/>
            <w:vMerge w:val="restart"/>
            <w:vAlign w:val="center"/>
          </w:tcPr>
          <w:p w14:paraId="242DE7BE" w14:textId="77777777" w:rsidR="00AB167D" w:rsidRPr="00EC69BE" w:rsidRDefault="00AB167D" w:rsidP="00D2559D">
            <w:pPr>
              <w:spacing w:after="0" w:line="240" w:lineRule="auto"/>
              <w:rPr>
                <w:rFonts w:ascii="Arial" w:hAnsi="Arial" w:cs="Arial"/>
                <w:color w:val="000000"/>
                <w:sz w:val="16"/>
                <w:szCs w:val="16"/>
                <w:lang w:val="en-ZA"/>
              </w:rPr>
            </w:pPr>
            <w:r w:rsidRPr="00EC69BE">
              <w:rPr>
                <w:rFonts w:ascii="Arial" w:hAnsi="Arial" w:cs="Arial"/>
                <w:sz w:val="16"/>
                <w:szCs w:val="16"/>
                <w:lang w:val="en-ZA"/>
              </w:rPr>
              <w:t>Physical assault by fellow patient or visitor</w:t>
            </w:r>
          </w:p>
        </w:tc>
        <w:tc>
          <w:tcPr>
            <w:tcW w:w="4394" w:type="dxa"/>
            <w:gridSpan w:val="19"/>
            <w:shd w:val="clear" w:color="auto" w:fill="FFFFFF"/>
            <w:vAlign w:val="center"/>
          </w:tcPr>
          <w:p w14:paraId="10202F68" w14:textId="77777777" w:rsidR="00AB167D" w:rsidRPr="00EC69BE" w:rsidRDefault="00AB167D" w:rsidP="00D2559D">
            <w:pPr>
              <w:spacing w:after="0" w:line="240" w:lineRule="auto"/>
              <w:rPr>
                <w:rFonts w:ascii="Arial" w:hAnsi="Arial" w:cs="Arial"/>
                <w:color w:val="000000" w:themeColor="text1"/>
                <w:sz w:val="16"/>
                <w:szCs w:val="16"/>
                <w:lang w:val="en-ZA"/>
              </w:rPr>
            </w:pPr>
            <w:r w:rsidRPr="00EC69BE">
              <w:rPr>
                <w:rFonts w:ascii="Arial" w:hAnsi="Arial" w:cs="Arial"/>
                <w:color w:val="000000"/>
                <w:sz w:val="16"/>
                <w:szCs w:val="16"/>
                <w:lang w:val="en-ZA"/>
              </w:rPr>
              <w:t>Damaged/ faulty/</w:t>
            </w:r>
            <w:r>
              <w:rPr>
                <w:rFonts w:ascii="Arial" w:hAnsi="Arial" w:cs="Arial"/>
                <w:color w:val="000000"/>
                <w:sz w:val="16"/>
                <w:szCs w:val="16"/>
                <w:lang w:val="en-ZA"/>
              </w:rPr>
              <w:t xml:space="preserve"> poor maintenance</w:t>
            </w:r>
          </w:p>
        </w:tc>
      </w:tr>
      <w:tr w:rsidR="00AB167D" w:rsidRPr="00F21EEF" w14:paraId="6668C504" w14:textId="77777777" w:rsidTr="00AC0581">
        <w:trPr>
          <w:trHeight w:val="187"/>
        </w:trPr>
        <w:tc>
          <w:tcPr>
            <w:tcW w:w="3214" w:type="dxa"/>
            <w:gridSpan w:val="4"/>
            <w:vMerge/>
          </w:tcPr>
          <w:p w14:paraId="229E737F" w14:textId="77777777" w:rsidR="00AB167D" w:rsidRPr="00EC69BE" w:rsidRDefault="00AB167D" w:rsidP="00D2559D">
            <w:pPr>
              <w:spacing w:after="0" w:line="240" w:lineRule="auto"/>
              <w:jc w:val="both"/>
              <w:rPr>
                <w:rFonts w:ascii="Arial" w:hAnsi="Arial" w:cs="Arial"/>
                <w:color w:val="000000" w:themeColor="text1"/>
                <w:sz w:val="16"/>
                <w:szCs w:val="16"/>
                <w:lang w:val="en-ZA"/>
              </w:rPr>
            </w:pPr>
          </w:p>
        </w:tc>
        <w:tc>
          <w:tcPr>
            <w:tcW w:w="3723" w:type="dxa"/>
            <w:gridSpan w:val="21"/>
            <w:vAlign w:val="center"/>
          </w:tcPr>
          <w:p w14:paraId="33C1A1C9" w14:textId="77777777" w:rsidR="00AB167D" w:rsidRPr="00EC69BE" w:rsidRDefault="00AB167D" w:rsidP="00D2559D">
            <w:pPr>
              <w:spacing w:after="0" w:line="240" w:lineRule="auto"/>
              <w:rPr>
                <w:rFonts w:ascii="Arial" w:hAnsi="Arial" w:cs="Arial"/>
                <w:color w:val="000000"/>
                <w:sz w:val="16"/>
                <w:szCs w:val="16"/>
                <w:lang w:val="en-ZA"/>
              </w:rPr>
            </w:pPr>
            <w:r w:rsidRPr="00EC69BE">
              <w:rPr>
                <w:rFonts w:ascii="Arial" w:hAnsi="Arial" w:cs="Arial"/>
                <w:color w:val="000000"/>
                <w:sz w:val="16"/>
                <w:szCs w:val="16"/>
                <w:lang w:val="en-ZA"/>
              </w:rPr>
              <w:t>Incorrect dose/ strength administered</w:t>
            </w:r>
          </w:p>
        </w:tc>
        <w:tc>
          <w:tcPr>
            <w:tcW w:w="3690" w:type="dxa"/>
            <w:gridSpan w:val="21"/>
            <w:vMerge/>
            <w:vAlign w:val="center"/>
          </w:tcPr>
          <w:p w14:paraId="26685CE9" w14:textId="77777777" w:rsidR="00AB167D" w:rsidRPr="00EC69BE" w:rsidRDefault="00AB167D" w:rsidP="00D2559D">
            <w:pPr>
              <w:spacing w:after="0" w:line="240" w:lineRule="auto"/>
              <w:rPr>
                <w:rFonts w:ascii="Arial" w:hAnsi="Arial" w:cs="Arial"/>
                <w:sz w:val="16"/>
                <w:szCs w:val="16"/>
                <w:lang w:val="en-ZA"/>
              </w:rPr>
            </w:pPr>
          </w:p>
        </w:tc>
        <w:tc>
          <w:tcPr>
            <w:tcW w:w="4394" w:type="dxa"/>
            <w:gridSpan w:val="19"/>
            <w:shd w:val="clear" w:color="auto" w:fill="FFFFFF"/>
            <w:vAlign w:val="center"/>
          </w:tcPr>
          <w:p w14:paraId="0CC115AA" w14:textId="77777777" w:rsidR="00AB167D" w:rsidRPr="00EC69BE" w:rsidRDefault="00AB167D" w:rsidP="00D2559D">
            <w:pPr>
              <w:spacing w:after="0" w:line="240" w:lineRule="auto"/>
              <w:rPr>
                <w:rFonts w:ascii="Arial" w:hAnsi="Arial" w:cs="Arial"/>
                <w:color w:val="000000" w:themeColor="text1"/>
                <w:sz w:val="16"/>
                <w:szCs w:val="16"/>
                <w:lang w:val="en-ZA"/>
              </w:rPr>
            </w:pPr>
            <w:r w:rsidRPr="00EC69BE">
              <w:rPr>
                <w:rFonts w:ascii="Arial" w:hAnsi="Arial" w:cs="Arial"/>
                <w:color w:val="000000"/>
                <w:sz w:val="16"/>
                <w:szCs w:val="16"/>
                <w:lang w:val="en-ZA"/>
              </w:rPr>
              <w:t>Non-</w:t>
            </w:r>
            <w:r>
              <w:rPr>
                <w:rFonts w:ascii="Arial" w:hAnsi="Arial" w:cs="Arial"/>
                <w:color w:val="000000"/>
                <w:sz w:val="16"/>
                <w:szCs w:val="16"/>
                <w:lang w:val="en-ZA"/>
              </w:rPr>
              <w:t>e</w:t>
            </w:r>
            <w:r w:rsidRPr="00EC69BE">
              <w:rPr>
                <w:rFonts w:ascii="Arial" w:hAnsi="Arial" w:cs="Arial"/>
                <w:color w:val="000000"/>
                <w:sz w:val="16"/>
                <w:szCs w:val="16"/>
                <w:lang w:val="en-ZA"/>
              </w:rPr>
              <w:t>xistent</w:t>
            </w:r>
          </w:p>
        </w:tc>
      </w:tr>
      <w:tr w:rsidR="00AB167D" w:rsidRPr="00F21EEF" w14:paraId="437CCD0F" w14:textId="77777777" w:rsidTr="00AC0581">
        <w:trPr>
          <w:trHeight w:val="176"/>
        </w:trPr>
        <w:tc>
          <w:tcPr>
            <w:tcW w:w="3214" w:type="dxa"/>
            <w:gridSpan w:val="4"/>
            <w:vMerge w:val="restart"/>
          </w:tcPr>
          <w:p w14:paraId="5C5B1560" w14:textId="77777777" w:rsidR="00AB167D" w:rsidRPr="00EC69BE" w:rsidRDefault="00AB167D" w:rsidP="00D2559D">
            <w:pPr>
              <w:spacing w:after="0" w:line="240" w:lineRule="auto"/>
              <w:rPr>
                <w:rFonts w:ascii="Arial" w:hAnsi="Arial" w:cs="Arial"/>
                <w:sz w:val="16"/>
                <w:szCs w:val="16"/>
                <w:lang w:val="en-ZA"/>
              </w:rPr>
            </w:pPr>
            <w:r>
              <w:rPr>
                <w:rFonts w:ascii="Arial" w:hAnsi="Arial" w:cs="Arial"/>
                <w:sz w:val="16"/>
                <w:szCs w:val="16"/>
                <w:lang w:val="en-ZA"/>
              </w:rPr>
              <w:t>Clinical assessment error (</w:t>
            </w:r>
            <w:r w:rsidRPr="00EC69BE">
              <w:rPr>
                <w:rFonts w:ascii="Arial" w:hAnsi="Arial" w:cs="Arial"/>
                <w:color w:val="000000" w:themeColor="text1"/>
                <w:sz w:val="16"/>
                <w:szCs w:val="16"/>
                <w:lang w:val="en-ZA"/>
              </w:rPr>
              <w:t>Missed</w:t>
            </w:r>
            <w:r>
              <w:rPr>
                <w:rFonts w:ascii="Arial" w:hAnsi="Arial" w:cs="Arial"/>
                <w:color w:val="000000" w:themeColor="text1"/>
                <w:sz w:val="16"/>
                <w:szCs w:val="16"/>
                <w:lang w:val="en-ZA"/>
              </w:rPr>
              <w:t>, delayed, wrong)</w:t>
            </w:r>
          </w:p>
        </w:tc>
        <w:tc>
          <w:tcPr>
            <w:tcW w:w="3723" w:type="dxa"/>
            <w:gridSpan w:val="21"/>
            <w:vAlign w:val="center"/>
          </w:tcPr>
          <w:p w14:paraId="2D4FE56F" w14:textId="77777777" w:rsidR="00AB167D" w:rsidRPr="00EC69BE" w:rsidRDefault="00AB167D" w:rsidP="00D2559D">
            <w:pPr>
              <w:spacing w:after="0" w:line="240" w:lineRule="auto"/>
              <w:rPr>
                <w:rFonts w:ascii="Arial" w:hAnsi="Arial" w:cs="Arial"/>
                <w:color w:val="000000" w:themeColor="text1"/>
                <w:sz w:val="16"/>
                <w:szCs w:val="16"/>
                <w:lang w:val="en-ZA"/>
              </w:rPr>
            </w:pPr>
            <w:r w:rsidRPr="00EC69BE">
              <w:rPr>
                <w:rFonts w:ascii="Arial" w:hAnsi="Arial" w:cs="Arial"/>
                <w:color w:val="000000"/>
                <w:sz w:val="16"/>
                <w:szCs w:val="16"/>
                <w:lang w:val="en-ZA"/>
              </w:rPr>
              <w:t>Incorrect patient</w:t>
            </w:r>
          </w:p>
        </w:tc>
        <w:tc>
          <w:tcPr>
            <w:tcW w:w="3690" w:type="dxa"/>
            <w:gridSpan w:val="21"/>
            <w:vMerge w:val="restart"/>
            <w:vAlign w:val="center"/>
          </w:tcPr>
          <w:p w14:paraId="6D2199D4" w14:textId="77777777" w:rsidR="00AB167D" w:rsidRPr="00EC69BE" w:rsidRDefault="00AB167D" w:rsidP="00D2559D">
            <w:pPr>
              <w:spacing w:after="0" w:line="240" w:lineRule="auto"/>
              <w:rPr>
                <w:rFonts w:ascii="Arial" w:hAnsi="Arial" w:cs="Arial"/>
                <w:b/>
                <w:sz w:val="16"/>
                <w:szCs w:val="16"/>
                <w:lang w:val="en-ZA"/>
              </w:rPr>
            </w:pPr>
            <w:r w:rsidRPr="00EC69BE">
              <w:rPr>
                <w:rFonts w:ascii="Arial" w:hAnsi="Arial" w:cs="Arial"/>
                <w:sz w:val="16"/>
                <w:szCs w:val="16"/>
                <w:lang w:val="en-ZA"/>
              </w:rPr>
              <w:t xml:space="preserve">Exploitation, verbal abuse, aggression, neglect or degrading treatment </w:t>
            </w:r>
            <w:r w:rsidRPr="00EC69BE">
              <w:rPr>
                <w:rFonts w:ascii="Arial" w:hAnsi="Arial" w:cs="Arial"/>
                <w:color w:val="000000"/>
                <w:sz w:val="16"/>
                <w:szCs w:val="16"/>
                <w:lang w:val="en-ZA"/>
              </w:rPr>
              <w:t>by fellow patient or visitor</w:t>
            </w:r>
          </w:p>
        </w:tc>
        <w:tc>
          <w:tcPr>
            <w:tcW w:w="4394" w:type="dxa"/>
            <w:gridSpan w:val="19"/>
            <w:shd w:val="clear" w:color="auto" w:fill="FFFFFF" w:themeFill="background1"/>
            <w:vAlign w:val="center"/>
          </w:tcPr>
          <w:p w14:paraId="3D17574C" w14:textId="77777777" w:rsidR="00AB167D" w:rsidRPr="00EC69BE" w:rsidRDefault="00AB167D" w:rsidP="00D2559D">
            <w:pPr>
              <w:spacing w:after="0" w:line="240" w:lineRule="auto"/>
              <w:rPr>
                <w:rFonts w:ascii="Arial" w:hAnsi="Arial" w:cs="Arial"/>
                <w:color w:val="000000" w:themeColor="text1"/>
                <w:sz w:val="18"/>
                <w:szCs w:val="18"/>
                <w:lang w:val="en-ZA"/>
              </w:rPr>
            </w:pPr>
            <w:r w:rsidRPr="00EC69BE">
              <w:rPr>
                <w:rFonts w:ascii="Arial" w:hAnsi="Arial" w:cs="Arial"/>
                <w:color w:val="000000"/>
                <w:sz w:val="16"/>
                <w:szCs w:val="16"/>
                <w:lang w:val="en-ZA"/>
              </w:rPr>
              <w:t>Inadequate/inappropriate</w:t>
            </w:r>
          </w:p>
        </w:tc>
      </w:tr>
      <w:tr w:rsidR="00AB167D" w:rsidRPr="00F21EEF" w14:paraId="5B5711B0" w14:textId="77777777" w:rsidTr="00AC0581">
        <w:trPr>
          <w:trHeight w:val="188"/>
        </w:trPr>
        <w:tc>
          <w:tcPr>
            <w:tcW w:w="3214" w:type="dxa"/>
            <w:gridSpan w:val="4"/>
            <w:vMerge/>
          </w:tcPr>
          <w:p w14:paraId="25D3991C" w14:textId="77777777" w:rsidR="00AB167D" w:rsidRPr="00EC69BE" w:rsidRDefault="00AB167D" w:rsidP="00D2559D">
            <w:pPr>
              <w:spacing w:after="0" w:line="240" w:lineRule="auto"/>
              <w:jc w:val="both"/>
              <w:rPr>
                <w:rFonts w:ascii="Arial" w:hAnsi="Arial" w:cs="Arial"/>
                <w:sz w:val="16"/>
                <w:szCs w:val="16"/>
                <w:lang w:val="en-ZA"/>
              </w:rPr>
            </w:pPr>
          </w:p>
        </w:tc>
        <w:tc>
          <w:tcPr>
            <w:tcW w:w="3723" w:type="dxa"/>
            <w:gridSpan w:val="21"/>
            <w:vAlign w:val="center"/>
          </w:tcPr>
          <w:p w14:paraId="41A586C9" w14:textId="77777777" w:rsidR="00AB167D" w:rsidRPr="00EC69BE" w:rsidRDefault="00AB167D" w:rsidP="00D2559D">
            <w:pPr>
              <w:spacing w:after="0" w:line="240" w:lineRule="auto"/>
              <w:rPr>
                <w:rFonts w:ascii="Arial" w:hAnsi="Arial" w:cs="Arial"/>
                <w:color w:val="000000"/>
                <w:sz w:val="16"/>
                <w:szCs w:val="16"/>
                <w:lang w:val="en-ZA"/>
              </w:rPr>
            </w:pPr>
            <w:r w:rsidRPr="00EC69BE">
              <w:rPr>
                <w:rFonts w:ascii="Arial" w:hAnsi="Arial" w:cs="Arial"/>
                <w:color w:val="000000"/>
                <w:sz w:val="16"/>
                <w:szCs w:val="16"/>
                <w:lang w:val="en-ZA"/>
              </w:rPr>
              <w:t>Incorrect frequency</w:t>
            </w:r>
          </w:p>
        </w:tc>
        <w:tc>
          <w:tcPr>
            <w:tcW w:w="3690" w:type="dxa"/>
            <w:gridSpan w:val="21"/>
            <w:vMerge/>
            <w:vAlign w:val="center"/>
          </w:tcPr>
          <w:p w14:paraId="0630AF08" w14:textId="77777777" w:rsidR="00AB167D" w:rsidRPr="00EC69BE" w:rsidRDefault="00AB167D" w:rsidP="00D2559D">
            <w:pPr>
              <w:spacing w:after="0" w:line="240" w:lineRule="auto"/>
              <w:rPr>
                <w:rFonts w:ascii="Arial" w:hAnsi="Arial" w:cs="Arial"/>
                <w:color w:val="000000"/>
                <w:sz w:val="16"/>
                <w:szCs w:val="16"/>
                <w:lang w:val="en-ZA"/>
              </w:rPr>
            </w:pPr>
          </w:p>
        </w:tc>
        <w:tc>
          <w:tcPr>
            <w:tcW w:w="4394" w:type="dxa"/>
            <w:gridSpan w:val="19"/>
            <w:shd w:val="clear" w:color="auto" w:fill="FFFFFF"/>
            <w:vAlign w:val="center"/>
          </w:tcPr>
          <w:p w14:paraId="14B76980" w14:textId="77777777" w:rsidR="00AB167D" w:rsidRPr="00EC69BE" w:rsidRDefault="00AB167D" w:rsidP="00D2559D">
            <w:pPr>
              <w:spacing w:after="0" w:line="240" w:lineRule="auto"/>
              <w:rPr>
                <w:rFonts w:ascii="Arial" w:hAnsi="Arial" w:cs="Arial"/>
                <w:sz w:val="16"/>
                <w:szCs w:val="16"/>
                <w:lang w:val="en-ZA"/>
              </w:rPr>
            </w:pPr>
            <w:r w:rsidRPr="00EC69BE">
              <w:rPr>
                <w:rFonts w:ascii="Arial" w:hAnsi="Arial" w:cs="Arial"/>
                <w:color w:val="000000" w:themeColor="text1"/>
                <w:sz w:val="16"/>
                <w:szCs w:val="16"/>
                <w:lang w:val="en-ZA"/>
              </w:rPr>
              <w:t>Back-up electricity not functional/available</w:t>
            </w:r>
          </w:p>
        </w:tc>
      </w:tr>
      <w:tr w:rsidR="00AB167D" w:rsidRPr="00F21EEF" w14:paraId="7F1B4203" w14:textId="77777777" w:rsidTr="00AC0581">
        <w:trPr>
          <w:trHeight w:val="243"/>
        </w:trPr>
        <w:tc>
          <w:tcPr>
            <w:tcW w:w="3214" w:type="dxa"/>
            <w:gridSpan w:val="4"/>
            <w:vMerge/>
          </w:tcPr>
          <w:p w14:paraId="364E8400" w14:textId="77777777" w:rsidR="00AB167D" w:rsidRPr="00EC69BE" w:rsidRDefault="00AB167D" w:rsidP="00D2559D">
            <w:pPr>
              <w:spacing w:after="0" w:line="240" w:lineRule="auto"/>
              <w:jc w:val="both"/>
              <w:rPr>
                <w:rFonts w:ascii="Arial" w:hAnsi="Arial" w:cs="Arial"/>
                <w:color w:val="000000" w:themeColor="text1"/>
                <w:sz w:val="16"/>
                <w:szCs w:val="16"/>
                <w:lang w:val="en-ZA"/>
              </w:rPr>
            </w:pPr>
          </w:p>
        </w:tc>
        <w:tc>
          <w:tcPr>
            <w:tcW w:w="3723" w:type="dxa"/>
            <w:gridSpan w:val="21"/>
            <w:vAlign w:val="center"/>
          </w:tcPr>
          <w:p w14:paraId="7D2ABF86" w14:textId="77777777" w:rsidR="00AB167D" w:rsidRPr="00EC69BE" w:rsidRDefault="00AB167D" w:rsidP="00D2559D">
            <w:pPr>
              <w:spacing w:after="0" w:line="240" w:lineRule="auto"/>
              <w:rPr>
                <w:rFonts w:ascii="Arial" w:hAnsi="Arial" w:cs="Arial"/>
                <w:color w:val="000000"/>
                <w:sz w:val="16"/>
                <w:szCs w:val="16"/>
                <w:lang w:val="en-ZA"/>
              </w:rPr>
            </w:pPr>
            <w:r w:rsidRPr="00EC69BE">
              <w:rPr>
                <w:rFonts w:ascii="Arial" w:hAnsi="Arial" w:cs="Arial"/>
                <w:color w:val="000000"/>
                <w:sz w:val="16"/>
                <w:szCs w:val="16"/>
                <w:lang w:val="en-ZA"/>
              </w:rPr>
              <w:t>Incorrect route</w:t>
            </w:r>
          </w:p>
        </w:tc>
        <w:tc>
          <w:tcPr>
            <w:tcW w:w="3690" w:type="dxa"/>
            <w:gridSpan w:val="21"/>
            <w:vMerge/>
            <w:vAlign w:val="center"/>
          </w:tcPr>
          <w:p w14:paraId="6C027B7A" w14:textId="77777777" w:rsidR="00AB167D" w:rsidRPr="00EC69BE" w:rsidRDefault="00AB167D" w:rsidP="00D2559D">
            <w:pPr>
              <w:spacing w:after="0" w:line="240" w:lineRule="auto"/>
              <w:rPr>
                <w:rFonts w:ascii="Arial" w:hAnsi="Arial" w:cs="Arial"/>
                <w:sz w:val="16"/>
                <w:szCs w:val="16"/>
                <w:lang w:val="en-ZA"/>
              </w:rPr>
            </w:pPr>
          </w:p>
        </w:tc>
        <w:tc>
          <w:tcPr>
            <w:tcW w:w="4394" w:type="dxa"/>
            <w:gridSpan w:val="19"/>
            <w:shd w:val="clear" w:color="auto" w:fill="FFFFFF"/>
          </w:tcPr>
          <w:p w14:paraId="3647E4A4" w14:textId="77777777" w:rsidR="00AB167D" w:rsidRPr="00EC69BE" w:rsidRDefault="00AB167D" w:rsidP="00D2559D">
            <w:pPr>
              <w:spacing w:after="0" w:line="240" w:lineRule="auto"/>
              <w:rPr>
                <w:rFonts w:ascii="Arial" w:hAnsi="Arial" w:cs="Arial"/>
                <w:color w:val="000000"/>
                <w:sz w:val="16"/>
                <w:szCs w:val="16"/>
                <w:lang w:val="en-ZA"/>
              </w:rPr>
            </w:pPr>
            <w:r w:rsidRPr="00EC69BE">
              <w:rPr>
                <w:rFonts w:ascii="Arial" w:hAnsi="Arial" w:cs="Arial"/>
                <w:color w:val="000000" w:themeColor="text1"/>
                <w:sz w:val="16"/>
                <w:szCs w:val="16"/>
                <w:lang w:val="en-ZA"/>
              </w:rPr>
              <w:t>Back-up water supply not available</w:t>
            </w:r>
          </w:p>
        </w:tc>
      </w:tr>
      <w:tr w:rsidR="00AB167D" w:rsidRPr="00F21EEF" w14:paraId="7926D0B8" w14:textId="77777777" w:rsidTr="00AC0581">
        <w:trPr>
          <w:trHeight w:val="173"/>
        </w:trPr>
        <w:tc>
          <w:tcPr>
            <w:tcW w:w="3214" w:type="dxa"/>
            <w:gridSpan w:val="4"/>
          </w:tcPr>
          <w:p w14:paraId="53C07682" w14:textId="77777777" w:rsidR="00AB167D" w:rsidRPr="00EC69BE" w:rsidRDefault="00AB167D" w:rsidP="00D2559D">
            <w:pPr>
              <w:spacing w:after="0" w:line="240" w:lineRule="auto"/>
              <w:jc w:val="both"/>
              <w:rPr>
                <w:rFonts w:ascii="Arial" w:hAnsi="Arial" w:cs="Arial"/>
                <w:sz w:val="16"/>
                <w:szCs w:val="16"/>
                <w:lang w:val="en-ZA"/>
              </w:rPr>
            </w:pPr>
            <w:r w:rsidRPr="00EC69BE">
              <w:rPr>
                <w:rFonts w:ascii="Arial" w:hAnsi="Arial" w:cs="Arial"/>
                <w:color w:val="000000" w:themeColor="text1"/>
                <w:sz w:val="16"/>
                <w:szCs w:val="16"/>
                <w:lang w:val="en-ZA"/>
              </w:rPr>
              <w:t>Failure to act on test results or report</w:t>
            </w:r>
          </w:p>
        </w:tc>
        <w:tc>
          <w:tcPr>
            <w:tcW w:w="3723" w:type="dxa"/>
            <w:gridSpan w:val="21"/>
            <w:vAlign w:val="center"/>
          </w:tcPr>
          <w:p w14:paraId="198F382A" w14:textId="77777777" w:rsidR="00AB167D" w:rsidRPr="00EC69BE" w:rsidRDefault="00AB167D" w:rsidP="00D2559D">
            <w:pPr>
              <w:spacing w:after="0" w:line="240" w:lineRule="auto"/>
              <w:rPr>
                <w:rFonts w:ascii="Arial" w:hAnsi="Arial" w:cs="Arial"/>
                <w:color w:val="000000"/>
                <w:sz w:val="16"/>
                <w:szCs w:val="16"/>
                <w:lang w:val="en-ZA"/>
              </w:rPr>
            </w:pPr>
            <w:r w:rsidRPr="00EC69BE">
              <w:rPr>
                <w:rFonts w:ascii="Arial" w:hAnsi="Arial" w:cs="Arial"/>
                <w:color w:val="000000"/>
                <w:sz w:val="16"/>
                <w:szCs w:val="16"/>
                <w:lang w:val="en-ZA"/>
              </w:rPr>
              <w:t>Prescription error</w:t>
            </w:r>
          </w:p>
        </w:tc>
        <w:tc>
          <w:tcPr>
            <w:tcW w:w="3690" w:type="dxa"/>
            <w:gridSpan w:val="21"/>
            <w:vMerge w:val="restart"/>
            <w:vAlign w:val="center"/>
          </w:tcPr>
          <w:p w14:paraId="266A5C0E" w14:textId="77777777" w:rsidR="00AB167D" w:rsidRPr="00EC69BE" w:rsidRDefault="00AB167D" w:rsidP="00D2559D">
            <w:pPr>
              <w:spacing w:after="0" w:line="240" w:lineRule="auto"/>
              <w:rPr>
                <w:rFonts w:ascii="Arial" w:hAnsi="Arial" w:cs="Arial"/>
                <w:b/>
                <w:sz w:val="16"/>
                <w:szCs w:val="16"/>
                <w:lang w:val="en-ZA"/>
              </w:rPr>
            </w:pPr>
            <w:r w:rsidRPr="00EC69BE">
              <w:rPr>
                <w:rFonts w:ascii="Arial" w:hAnsi="Arial" w:cs="Arial"/>
                <w:sz w:val="16"/>
                <w:szCs w:val="16"/>
                <w:lang w:val="en-ZA"/>
              </w:rPr>
              <w:t xml:space="preserve">Exploitation, verbal abuse, aggression, neglect or degrading treatment </w:t>
            </w:r>
            <w:r w:rsidRPr="00EC69BE">
              <w:rPr>
                <w:rFonts w:ascii="Arial" w:hAnsi="Arial" w:cs="Arial"/>
                <w:color w:val="000000"/>
                <w:sz w:val="16"/>
                <w:szCs w:val="16"/>
                <w:lang w:val="en-ZA"/>
              </w:rPr>
              <w:t>by staff member</w:t>
            </w:r>
          </w:p>
        </w:tc>
        <w:tc>
          <w:tcPr>
            <w:tcW w:w="4394" w:type="dxa"/>
            <w:gridSpan w:val="19"/>
            <w:shd w:val="clear" w:color="auto" w:fill="006024"/>
          </w:tcPr>
          <w:p w14:paraId="595A52C9" w14:textId="77777777" w:rsidR="00AB167D" w:rsidRPr="00A72ED2" w:rsidRDefault="00AB167D" w:rsidP="00D2559D">
            <w:pPr>
              <w:pStyle w:val="ListParagraph"/>
              <w:numPr>
                <w:ilvl w:val="0"/>
                <w:numId w:val="31"/>
              </w:numPr>
              <w:spacing w:after="0" w:line="240" w:lineRule="auto"/>
              <w:ind w:left="340" w:hanging="340"/>
              <w:contextualSpacing w:val="0"/>
              <w:rPr>
                <w:rFonts w:cs="Arial"/>
                <w:b/>
                <w:bCs/>
                <w:color w:val="000000"/>
                <w:sz w:val="18"/>
                <w:szCs w:val="18"/>
                <w:lang w:val="en-ZA"/>
              </w:rPr>
            </w:pPr>
            <w:r w:rsidRPr="00A72ED2">
              <w:rPr>
                <w:rFonts w:cs="Arial"/>
                <w:b/>
                <w:bCs/>
                <w:color w:val="FFFFFF" w:themeColor="background1"/>
                <w:sz w:val="18"/>
                <w:szCs w:val="18"/>
                <w:lang w:val="en-ZA"/>
              </w:rPr>
              <w:t>Laboratory / Pathology</w:t>
            </w:r>
          </w:p>
        </w:tc>
      </w:tr>
      <w:tr w:rsidR="00AB167D" w:rsidRPr="00F21EEF" w14:paraId="20185450" w14:textId="77777777" w:rsidTr="00AC0581">
        <w:trPr>
          <w:trHeight w:val="77"/>
        </w:trPr>
        <w:tc>
          <w:tcPr>
            <w:tcW w:w="3214" w:type="dxa"/>
            <w:gridSpan w:val="4"/>
          </w:tcPr>
          <w:p w14:paraId="61220BAB" w14:textId="77777777" w:rsidR="00AB167D" w:rsidRPr="00EC69BE" w:rsidRDefault="00AB167D" w:rsidP="00D2559D">
            <w:pPr>
              <w:spacing w:after="0" w:line="240" w:lineRule="auto"/>
              <w:jc w:val="both"/>
              <w:rPr>
                <w:rFonts w:ascii="Arial" w:hAnsi="Arial" w:cs="Arial"/>
                <w:sz w:val="16"/>
                <w:szCs w:val="16"/>
                <w:lang w:val="en-ZA"/>
              </w:rPr>
            </w:pPr>
            <w:r w:rsidRPr="00EC69BE">
              <w:rPr>
                <w:rFonts w:ascii="Arial" w:hAnsi="Arial" w:cs="Arial"/>
                <w:color w:val="000000" w:themeColor="text1"/>
                <w:sz w:val="16"/>
                <w:szCs w:val="16"/>
                <w:lang w:val="en-ZA"/>
              </w:rPr>
              <w:t>Performed on wrong body part/ site/ side</w:t>
            </w:r>
          </w:p>
        </w:tc>
        <w:tc>
          <w:tcPr>
            <w:tcW w:w="3723" w:type="dxa"/>
            <w:gridSpan w:val="21"/>
          </w:tcPr>
          <w:p w14:paraId="72267D74" w14:textId="77777777" w:rsidR="00AB167D" w:rsidRPr="00EC69BE" w:rsidRDefault="00AB167D" w:rsidP="00D2559D">
            <w:pPr>
              <w:spacing w:after="0" w:line="240" w:lineRule="auto"/>
              <w:rPr>
                <w:rFonts w:ascii="Arial" w:hAnsi="Arial" w:cs="Arial"/>
                <w:color w:val="000000"/>
                <w:sz w:val="16"/>
                <w:szCs w:val="16"/>
                <w:lang w:val="en-ZA"/>
              </w:rPr>
            </w:pPr>
            <w:r w:rsidRPr="00EC69BE">
              <w:rPr>
                <w:rFonts w:ascii="Arial" w:hAnsi="Arial" w:cs="Arial"/>
                <w:color w:val="000000" w:themeColor="text1"/>
                <w:sz w:val="16"/>
                <w:szCs w:val="16"/>
                <w:lang w:val="en-ZA"/>
              </w:rPr>
              <w:t xml:space="preserve">Incorrect dispensing </w:t>
            </w:r>
            <w:r w:rsidRPr="00F21EEF">
              <w:rPr>
                <w:rFonts w:ascii="Arial" w:hAnsi="Arial" w:cs="Arial"/>
                <w:color w:val="000000" w:themeColor="text1"/>
                <w:sz w:val="16"/>
                <w:szCs w:val="16"/>
                <w:lang w:val="en-ZA"/>
              </w:rPr>
              <w:t>label</w:t>
            </w:r>
          </w:p>
        </w:tc>
        <w:tc>
          <w:tcPr>
            <w:tcW w:w="3690" w:type="dxa"/>
            <w:gridSpan w:val="21"/>
            <w:vMerge/>
            <w:vAlign w:val="center"/>
          </w:tcPr>
          <w:p w14:paraId="49A7BF47" w14:textId="77777777" w:rsidR="00AB167D" w:rsidRPr="00EC69BE" w:rsidRDefault="00AB167D" w:rsidP="00D2559D">
            <w:pPr>
              <w:spacing w:after="0" w:line="240" w:lineRule="auto"/>
              <w:rPr>
                <w:rFonts w:ascii="Arial" w:hAnsi="Arial" w:cs="Arial"/>
                <w:b/>
                <w:sz w:val="16"/>
                <w:szCs w:val="16"/>
                <w:lang w:val="en-ZA"/>
              </w:rPr>
            </w:pPr>
          </w:p>
        </w:tc>
        <w:tc>
          <w:tcPr>
            <w:tcW w:w="4394" w:type="dxa"/>
            <w:gridSpan w:val="19"/>
            <w:shd w:val="clear" w:color="auto" w:fill="FFFFFF"/>
          </w:tcPr>
          <w:p w14:paraId="4361F59D" w14:textId="77777777" w:rsidR="00AB167D" w:rsidRPr="00A72ED2" w:rsidRDefault="00AB167D" w:rsidP="00D2559D">
            <w:pPr>
              <w:spacing w:after="0" w:line="240" w:lineRule="auto"/>
              <w:rPr>
                <w:rFonts w:ascii="Arial" w:hAnsi="Arial" w:cs="Arial"/>
                <w:color w:val="000000"/>
                <w:sz w:val="16"/>
                <w:szCs w:val="16"/>
                <w:lang w:val="en-ZA"/>
              </w:rPr>
            </w:pPr>
            <w:r w:rsidRPr="00A72ED2">
              <w:rPr>
                <w:rFonts w:ascii="Arial" w:hAnsi="Arial" w:cs="Arial"/>
                <w:sz w:val="16"/>
                <w:szCs w:val="16"/>
              </w:rPr>
              <w:t>Delayed laboratory results</w:t>
            </w:r>
          </w:p>
        </w:tc>
      </w:tr>
      <w:tr w:rsidR="00AB167D" w:rsidRPr="00F21EEF" w14:paraId="31C4A330" w14:textId="77777777" w:rsidTr="00AC0581">
        <w:trPr>
          <w:trHeight w:val="179"/>
        </w:trPr>
        <w:tc>
          <w:tcPr>
            <w:tcW w:w="3214" w:type="dxa"/>
            <w:gridSpan w:val="4"/>
            <w:vMerge w:val="restart"/>
          </w:tcPr>
          <w:p w14:paraId="60675774" w14:textId="77777777" w:rsidR="00AB167D" w:rsidRPr="00EC69BE" w:rsidRDefault="00AB167D" w:rsidP="00D2559D">
            <w:pPr>
              <w:spacing w:after="0" w:line="240" w:lineRule="auto"/>
              <w:jc w:val="both"/>
              <w:rPr>
                <w:rFonts w:ascii="Arial" w:hAnsi="Arial" w:cs="Arial"/>
                <w:sz w:val="16"/>
                <w:szCs w:val="16"/>
                <w:lang w:val="en-ZA"/>
              </w:rPr>
            </w:pPr>
            <w:r w:rsidRPr="00EC69BE">
              <w:rPr>
                <w:rFonts w:ascii="Arial" w:hAnsi="Arial" w:cs="Arial"/>
                <w:color w:val="000000" w:themeColor="text1"/>
                <w:sz w:val="16"/>
                <w:szCs w:val="16"/>
                <w:lang w:val="en-ZA"/>
              </w:rPr>
              <w:t xml:space="preserve">Retention of foreign object during surgery </w:t>
            </w:r>
          </w:p>
        </w:tc>
        <w:tc>
          <w:tcPr>
            <w:tcW w:w="3723" w:type="dxa"/>
            <w:gridSpan w:val="21"/>
          </w:tcPr>
          <w:p w14:paraId="7792E789" w14:textId="77777777" w:rsidR="00AB167D" w:rsidRPr="00EC69BE" w:rsidRDefault="00AB167D" w:rsidP="00D2559D">
            <w:pPr>
              <w:spacing w:after="0" w:line="240" w:lineRule="auto"/>
              <w:rPr>
                <w:rFonts w:ascii="Arial" w:hAnsi="Arial" w:cs="Arial"/>
                <w:color w:val="000000"/>
                <w:sz w:val="16"/>
                <w:szCs w:val="16"/>
                <w:lang w:val="en-ZA"/>
              </w:rPr>
            </w:pPr>
            <w:r w:rsidRPr="00EC69BE">
              <w:rPr>
                <w:rFonts w:ascii="Arial" w:hAnsi="Arial" w:cs="Arial"/>
                <w:color w:val="000000" w:themeColor="text1"/>
                <w:sz w:val="16"/>
                <w:szCs w:val="16"/>
                <w:lang w:val="en-ZA"/>
              </w:rPr>
              <w:t>Medicine expired</w:t>
            </w:r>
          </w:p>
        </w:tc>
        <w:tc>
          <w:tcPr>
            <w:tcW w:w="3690" w:type="dxa"/>
            <w:gridSpan w:val="21"/>
            <w:vAlign w:val="center"/>
          </w:tcPr>
          <w:p w14:paraId="59C97046" w14:textId="77777777" w:rsidR="00AB167D" w:rsidRPr="00B046A1" w:rsidRDefault="00AB167D" w:rsidP="00D2559D">
            <w:pPr>
              <w:spacing w:after="0" w:line="240" w:lineRule="auto"/>
              <w:rPr>
                <w:rFonts w:ascii="Arial" w:hAnsi="Arial" w:cs="Arial"/>
                <w:sz w:val="16"/>
                <w:szCs w:val="16"/>
                <w:lang w:val="en-ZA"/>
              </w:rPr>
            </w:pPr>
            <w:proofErr w:type="gramStart"/>
            <w:r w:rsidRPr="00EC69BE">
              <w:rPr>
                <w:rFonts w:ascii="Arial" w:hAnsi="Arial" w:cs="Arial"/>
                <w:sz w:val="16"/>
                <w:szCs w:val="16"/>
                <w:lang w:val="en-ZA"/>
              </w:rPr>
              <w:t>Patient</w:t>
            </w:r>
            <w:proofErr w:type="gramEnd"/>
            <w:r w:rsidRPr="00EC69BE">
              <w:rPr>
                <w:rFonts w:ascii="Arial" w:hAnsi="Arial" w:cs="Arial"/>
                <w:sz w:val="16"/>
                <w:szCs w:val="16"/>
                <w:lang w:val="en-ZA"/>
              </w:rPr>
              <w:t xml:space="preserve"> abscond</w:t>
            </w:r>
          </w:p>
        </w:tc>
        <w:tc>
          <w:tcPr>
            <w:tcW w:w="4394" w:type="dxa"/>
            <w:gridSpan w:val="19"/>
            <w:shd w:val="clear" w:color="auto" w:fill="FFFFFF" w:themeFill="background1"/>
          </w:tcPr>
          <w:p w14:paraId="1FE510DD" w14:textId="77777777" w:rsidR="00AB167D" w:rsidRPr="00A72ED2" w:rsidRDefault="00AB167D" w:rsidP="00D2559D">
            <w:pPr>
              <w:spacing w:after="0" w:line="240" w:lineRule="auto"/>
              <w:jc w:val="both"/>
              <w:rPr>
                <w:rFonts w:ascii="Arial" w:hAnsi="Arial" w:cs="Arial"/>
                <w:color w:val="000000" w:themeColor="text1"/>
                <w:sz w:val="16"/>
                <w:szCs w:val="16"/>
                <w:lang w:val="en-ZA"/>
              </w:rPr>
            </w:pPr>
            <w:r w:rsidRPr="00A72ED2">
              <w:rPr>
                <w:rFonts w:ascii="Arial" w:hAnsi="Arial" w:cs="Arial"/>
                <w:sz w:val="16"/>
                <w:szCs w:val="16"/>
              </w:rPr>
              <w:t>Processing error by laboratory</w:t>
            </w:r>
          </w:p>
        </w:tc>
      </w:tr>
      <w:tr w:rsidR="00AB167D" w:rsidRPr="00F21EEF" w14:paraId="5C4E8739" w14:textId="77777777" w:rsidTr="00AC0581">
        <w:trPr>
          <w:trHeight w:val="70"/>
        </w:trPr>
        <w:tc>
          <w:tcPr>
            <w:tcW w:w="3214" w:type="dxa"/>
            <w:gridSpan w:val="4"/>
            <w:vMerge/>
          </w:tcPr>
          <w:p w14:paraId="5FB5250E" w14:textId="77777777" w:rsidR="00AB167D" w:rsidRPr="00EC69BE" w:rsidRDefault="00AB167D" w:rsidP="00D2559D">
            <w:pPr>
              <w:spacing w:after="0" w:line="240" w:lineRule="auto"/>
              <w:jc w:val="both"/>
              <w:rPr>
                <w:rFonts w:ascii="Arial" w:hAnsi="Arial" w:cs="Arial"/>
                <w:sz w:val="16"/>
                <w:szCs w:val="16"/>
                <w:lang w:val="en-ZA"/>
              </w:rPr>
            </w:pPr>
          </w:p>
        </w:tc>
        <w:tc>
          <w:tcPr>
            <w:tcW w:w="3723" w:type="dxa"/>
            <w:gridSpan w:val="21"/>
          </w:tcPr>
          <w:p w14:paraId="435B61E7" w14:textId="77777777" w:rsidR="00AB167D" w:rsidRPr="00EC69BE" w:rsidRDefault="00AB167D" w:rsidP="00D2559D">
            <w:pPr>
              <w:spacing w:after="0" w:line="240" w:lineRule="auto"/>
              <w:rPr>
                <w:rFonts w:ascii="Arial" w:hAnsi="Arial" w:cs="Arial"/>
                <w:color w:val="000000"/>
                <w:sz w:val="16"/>
                <w:szCs w:val="16"/>
                <w:lang w:val="en-ZA"/>
              </w:rPr>
            </w:pPr>
            <w:r>
              <w:rPr>
                <w:rFonts w:ascii="Arial" w:hAnsi="Arial" w:cs="Arial"/>
                <w:color w:val="000000" w:themeColor="text1"/>
                <w:sz w:val="16"/>
                <w:szCs w:val="16"/>
                <w:lang w:val="en-ZA"/>
              </w:rPr>
              <w:t>Incorrect</w:t>
            </w:r>
            <w:r w:rsidRPr="00EC69BE">
              <w:rPr>
                <w:rFonts w:ascii="Arial" w:hAnsi="Arial" w:cs="Arial"/>
                <w:color w:val="000000" w:themeColor="text1"/>
                <w:sz w:val="16"/>
                <w:szCs w:val="16"/>
                <w:lang w:val="en-ZA"/>
              </w:rPr>
              <w:t xml:space="preserve"> technique </w:t>
            </w:r>
          </w:p>
        </w:tc>
        <w:tc>
          <w:tcPr>
            <w:tcW w:w="3690" w:type="dxa"/>
            <w:gridSpan w:val="21"/>
            <w:vMerge w:val="restart"/>
          </w:tcPr>
          <w:p w14:paraId="23C7B043" w14:textId="77777777" w:rsidR="00AB167D" w:rsidRPr="00EC69BE" w:rsidRDefault="00AB167D" w:rsidP="00D2559D">
            <w:pPr>
              <w:spacing w:after="0" w:line="240" w:lineRule="auto"/>
              <w:rPr>
                <w:rFonts w:ascii="Arial" w:hAnsi="Arial" w:cs="Arial"/>
                <w:b/>
                <w:sz w:val="16"/>
                <w:szCs w:val="16"/>
                <w:lang w:val="en-ZA"/>
              </w:rPr>
            </w:pPr>
            <w:r>
              <w:rPr>
                <w:rFonts w:ascii="Arial" w:hAnsi="Arial" w:cs="Arial"/>
                <w:sz w:val="16"/>
                <w:szCs w:val="16"/>
                <w:lang w:val="en-ZA"/>
              </w:rPr>
              <w:t>Missing patient</w:t>
            </w:r>
            <w:r>
              <w:rPr>
                <w:rFonts w:ascii="Arial" w:hAnsi="Arial" w:cs="Arial"/>
                <w:sz w:val="16"/>
                <w:szCs w:val="16"/>
                <w:lang w:val="en-ZA"/>
              </w:rPr>
              <w:tab/>
            </w:r>
          </w:p>
          <w:p w14:paraId="3EC1CFE9" w14:textId="77777777" w:rsidR="00AB167D" w:rsidRPr="00EC69BE" w:rsidRDefault="00AB167D" w:rsidP="00D2559D">
            <w:pPr>
              <w:spacing w:after="0" w:line="240" w:lineRule="auto"/>
              <w:rPr>
                <w:rFonts w:ascii="Arial" w:hAnsi="Arial" w:cs="Arial"/>
                <w:b/>
                <w:sz w:val="16"/>
                <w:szCs w:val="16"/>
                <w:lang w:val="en-ZA"/>
              </w:rPr>
            </w:pPr>
            <w:r w:rsidRPr="00EC69BE">
              <w:rPr>
                <w:rFonts w:ascii="Arial" w:hAnsi="Arial" w:cs="Arial"/>
                <w:sz w:val="16"/>
                <w:szCs w:val="16"/>
                <w:lang w:val="en-ZA"/>
              </w:rPr>
              <w:t>Abscond while under 72-hour observation</w:t>
            </w:r>
          </w:p>
        </w:tc>
        <w:tc>
          <w:tcPr>
            <w:tcW w:w="4394" w:type="dxa"/>
            <w:gridSpan w:val="19"/>
            <w:shd w:val="clear" w:color="auto" w:fill="FFFFFF" w:themeFill="background1"/>
          </w:tcPr>
          <w:p w14:paraId="2C51E1C2" w14:textId="77777777" w:rsidR="00AB167D" w:rsidRPr="00A72ED2" w:rsidRDefault="00AB167D" w:rsidP="00D2559D">
            <w:pPr>
              <w:spacing w:after="0" w:line="240" w:lineRule="auto"/>
              <w:rPr>
                <w:rFonts w:ascii="Arial" w:hAnsi="Arial" w:cs="Arial"/>
                <w:color w:val="000000" w:themeColor="text1"/>
                <w:sz w:val="16"/>
                <w:szCs w:val="16"/>
                <w:lang w:val="en-ZA"/>
              </w:rPr>
            </w:pPr>
            <w:r w:rsidRPr="00A72ED2">
              <w:rPr>
                <w:rFonts w:ascii="Arial" w:hAnsi="Arial" w:cs="Arial"/>
                <w:sz w:val="16"/>
                <w:szCs w:val="16"/>
              </w:rPr>
              <w:t>Incorrect labelling of results</w:t>
            </w:r>
          </w:p>
        </w:tc>
      </w:tr>
      <w:tr w:rsidR="00AB167D" w:rsidRPr="00F21EEF" w14:paraId="0ED34691" w14:textId="77777777" w:rsidTr="00AC0581">
        <w:trPr>
          <w:trHeight w:val="155"/>
        </w:trPr>
        <w:tc>
          <w:tcPr>
            <w:tcW w:w="3214" w:type="dxa"/>
            <w:gridSpan w:val="4"/>
            <w:vMerge/>
          </w:tcPr>
          <w:p w14:paraId="4BA674F1" w14:textId="77777777" w:rsidR="00AB167D" w:rsidRPr="00EC69BE" w:rsidRDefault="00AB167D" w:rsidP="00D2559D">
            <w:pPr>
              <w:spacing w:after="0" w:line="240" w:lineRule="auto"/>
              <w:jc w:val="both"/>
              <w:rPr>
                <w:rFonts w:ascii="Arial" w:hAnsi="Arial" w:cs="Arial"/>
                <w:sz w:val="16"/>
                <w:szCs w:val="16"/>
                <w:lang w:val="en-ZA"/>
              </w:rPr>
            </w:pPr>
          </w:p>
        </w:tc>
        <w:tc>
          <w:tcPr>
            <w:tcW w:w="3723" w:type="dxa"/>
            <w:gridSpan w:val="21"/>
          </w:tcPr>
          <w:p w14:paraId="4BE11638" w14:textId="77777777" w:rsidR="00AB167D" w:rsidRPr="00EC69BE" w:rsidRDefault="00AB167D" w:rsidP="00D2559D">
            <w:pPr>
              <w:spacing w:after="0" w:line="240" w:lineRule="auto"/>
              <w:rPr>
                <w:rFonts w:ascii="Arial" w:hAnsi="Arial" w:cs="Arial"/>
                <w:color w:val="000000"/>
                <w:sz w:val="16"/>
                <w:szCs w:val="16"/>
                <w:lang w:val="en-ZA"/>
              </w:rPr>
            </w:pPr>
            <w:r>
              <w:rPr>
                <w:rFonts w:ascii="Arial" w:hAnsi="Arial" w:cs="Arial"/>
                <w:color w:val="000000" w:themeColor="text1"/>
                <w:sz w:val="16"/>
                <w:szCs w:val="16"/>
                <w:lang w:val="en-ZA"/>
              </w:rPr>
              <w:t>Inappropriate polypharmacy</w:t>
            </w:r>
          </w:p>
        </w:tc>
        <w:tc>
          <w:tcPr>
            <w:tcW w:w="3690" w:type="dxa"/>
            <w:gridSpan w:val="21"/>
            <w:vMerge/>
          </w:tcPr>
          <w:p w14:paraId="151E45ED" w14:textId="77777777" w:rsidR="00AB167D" w:rsidRPr="00EC69BE" w:rsidRDefault="00AB167D" w:rsidP="00D2559D">
            <w:pPr>
              <w:spacing w:after="0" w:line="240" w:lineRule="auto"/>
              <w:rPr>
                <w:rFonts w:ascii="Arial" w:hAnsi="Arial" w:cs="Arial"/>
                <w:b/>
                <w:sz w:val="16"/>
                <w:szCs w:val="16"/>
                <w:lang w:val="en-ZA"/>
              </w:rPr>
            </w:pPr>
          </w:p>
        </w:tc>
        <w:tc>
          <w:tcPr>
            <w:tcW w:w="4394" w:type="dxa"/>
            <w:gridSpan w:val="19"/>
            <w:shd w:val="clear" w:color="auto" w:fill="006024"/>
          </w:tcPr>
          <w:p w14:paraId="456D57EF" w14:textId="77777777" w:rsidR="00AB167D" w:rsidRPr="00EC69BE" w:rsidRDefault="00AB167D" w:rsidP="00D2559D">
            <w:pPr>
              <w:spacing w:after="0" w:line="240" w:lineRule="auto"/>
              <w:rPr>
                <w:rFonts w:ascii="Arial" w:hAnsi="Arial" w:cs="Arial"/>
                <w:color w:val="000000"/>
                <w:sz w:val="16"/>
                <w:szCs w:val="16"/>
                <w:lang w:val="en-ZA"/>
              </w:rPr>
            </w:pPr>
            <w:r w:rsidRPr="00EC69BE">
              <w:rPr>
                <w:rFonts w:ascii="Arial" w:hAnsi="Arial" w:cs="Arial"/>
                <w:b/>
                <w:color w:val="FFFFFF" w:themeColor="background1"/>
                <w:sz w:val="18"/>
                <w:szCs w:val="18"/>
                <w:lang w:val="en-ZA"/>
              </w:rPr>
              <w:t>1</w:t>
            </w:r>
            <w:r>
              <w:rPr>
                <w:rFonts w:ascii="Arial" w:hAnsi="Arial" w:cs="Arial"/>
                <w:b/>
                <w:color w:val="FFFFFF" w:themeColor="background1"/>
                <w:sz w:val="18"/>
                <w:szCs w:val="18"/>
                <w:lang w:val="en-ZA"/>
              </w:rPr>
              <w:t>2</w:t>
            </w:r>
            <w:r w:rsidRPr="00EC69BE">
              <w:rPr>
                <w:rFonts w:ascii="Arial" w:hAnsi="Arial" w:cs="Arial"/>
                <w:b/>
                <w:color w:val="FFFFFF" w:themeColor="background1"/>
                <w:sz w:val="18"/>
                <w:szCs w:val="18"/>
                <w:lang w:val="en-ZA"/>
              </w:rPr>
              <w:t>. Other</w:t>
            </w:r>
          </w:p>
        </w:tc>
      </w:tr>
      <w:tr w:rsidR="00AB167D" w:rsidRPr="00F21EEF" w14:paraId="26736E44" w14:textId="77777777" w:rsidTr="00AC0581">
        <w:trPr>
          <w:trHeight w:val="213"/>
        </w:trPr>
        <w:tc>
          <w:tcPr>
            <w:tcW w:w="3214" w:type="dxa"/>
            <w:gridSpan w:val="4"/>
            <w:vMerge/>
          </w:tcPr>
          <w:p w14:paraId="5A46DAE0" w14:textId="77777777" w:rsidR="00AB167D" w:rsidRPr="00EC69BE" w:rsidRDefault="00AB167D" w:rsidP="00D2559D">
            <w:pPr>
              <w:spacing w:after="0" w:line="240" w:lineRule="auto"/>
              <w:jc w:val="both"/>
              <w:rPr>
                <w:rFonts w:ascii="Arial" w:hAnsi="Arial" w:cs="Arial"/>
                <w:sz w:val="16"/>
                <w:szCs w:val="16"/>
                <w:lang w:val="en-ZA"/>
              </w:rPr>
            </w:pPr>
          </w:p>
        </w:tc>
        <w:tc>
          <w:tcPr>
            <w:tcW w:w="3723" w:type="dxa"/>
            <w:gridSpan w:val="21"/>
          </w:tcPr>
          <w:p w14:paraId="6B47B809" w14:textId="77777777" w:rsidR="00AB167D" w:rsidRPr="00EC69BE" w:rsidRDefault="00AB167D" w:rsidP="00D2559D">
            <w:pPr>
              <w:spacing w:after="0" w:line="240" w:lineRule="auto"/>
              <w:rPr>
                <w:rFonts w:ascii="Arial" w:hAnsi="Arial" w:cs="Arial"/>
                <w:color w:val="000000" w:themeColor="text1"/>
                <w:sz w:val="16"/>
                <w:szCs w:val="16"/>
                <w:lang w:val="en-ZA"/>
              </w:rPr>
            </w:pPr>
          </w:p>
        </w:tc>
        <w:tc>
          <w:tcPr>
            <w:tcW w:w="3690" w:type="dxa"/>
            <w:gridSpan w:val="21"/>
            <w:vMerge/>
            <w:vAlign w:val="center"/>
          </w:tcPr>
          <w:p w14:paraId="396C2A5B" w14:textId="77777777" w:rsidR="00AB167D" w:rsidRPr="00EC69BE" w:rsidRDefault="00AB167D" w:rsidP="00D2559D">
            <w:pPr>
              <w:spacing w:after="0" w:line="240" w:lineRule="auto"/>
              <w:rPr>
                <w:rFonts w:ascii="Arial" w:hAnsi="Arial" w:cs="Arial"/>
                <w:b/>
                <w:sz w:val="16"/>
                <w:szCs w:val="16"/>
                <w:lang w:val="en-ZA"/>
              </w:rPr>
            </w:pPr>
          </w:p>
        </w:tc>
        <w:tc>
          <w:tcPr>
            <w:tcW w:w="4394" w:type="dxa"/>
            <w:gridSpan w:val="19"/>
          </w:tcPr>
          <w:p w14:paraId="05A1ACEB" w14:textId="77777777" w:rsidR="00AB167D" w:rsidRPr="00EC69BE" w:rsidRDefault="00AB167D" w:rsidP="00D2559D">
            <w:pPr>
              <w:spacing w:after="0" w:line="240" w:lineRule="auto"/>
              <w:rPr>
                <w:rFonts w:ascii="Arial" w:hAnsi="Arial" w:cs="Arial"/>
                <w:color w:val="000000"/>
                <w:sz w:val="16"/>
                <w:szCs w:val="16"/>
                <w:lang w:val="en-ZA"/>
              </w:rPr>
            </w:pPr>
            <w:r w:rsidRPr="00EC69BE">
              <w:rPr>
                <w:rFonts w:ascii="Arial" w:hAnsi="Arial" w:cs="Arial"/>
                <w:color w:val="000000"/>
                <w:sz w:val="16"/>
                <w:szCs w:val="16"/>
                <w:lang w:val="en-ZA"/>
              </w:rPr>
              <w:t>Any other incident that does not fit into categories 1 to 1</w:t>
            </w:r>
            <w:r>
              <w:rPr>
                <w:rFonts w:ascii="Arial" w:hAnsi="Arial" w:cs="Arial"/>
                <w:color w:val="000000"/>
                <w:sz w:val="16"/>
                <w:szCs w:val="16"/>
                <w:lang w:val="en-ZA"/>
              </w:rPr>
              <w:t>1</w:t>
            </w:r>
          </w:p>
        </w:tc>
      </w:tr>
      <w:tr w:rsidR="00AB167D" w:rsidRPr="00F21EEF" w14:paraId="5780756D" w14:textId="77777777" w:rsidTr="00AC0581">
        <w:tc>
          <w:tcPr>
            <w:tcW w:w="15021" w:type="dxa"/>
            <w:gridSpan w:val="65"/>
            <w:tcBorders>
              <w:left w:val="nil"/>
              <w:bottom w:val="single" w:sz="4" w:space="0" w:color="FFFFFF" w:themeColor="background1"/>
            </w:tcBorders>
            <w:shd w:val="clear" w:color="auto" w:fill="006024"/>
          </w:tcPr>
          <w:p w14:paraId="3559F7B4" w14:textId="77777777" w:rsidR="00AB167D" w:rsidRPr="00EC69BE" w:rsidRDefault="00AB167D" w:rsidP="00D2559D">
            <w:pPr>
              <w:pStyle w:val="ListParagraph"/>
              <w:numPr>
                <w:ilvl w:val="0"/>
                <w:numId w:val="26"/>
              </w:numPr>
              <w:spacing w:after="0" w:line="240" w:lineRule="auto"/>
              <w:contextualSpacing w:val="0"/>
              <w:jc w:val="both"/>
              <w:rPr>
                <w:rFonts w:cs="Arial"/>
                <w:b/>
                <w:color w:val="FFFFFF"/>
                <w:lang w:val="en-ZA"/>
              </w:rPr>
            </w:pPr>
            <w:r w:rsidRPr="00EC69BE">
              <w:rPr>
                <w:rFonts w:cs="Arial"/>
                <w:b/>
                <w:color w:val="FFFFFF"/>
                <w:lang w:val="en-ZA"/>
              </w:rPr>
              <w:t>Framework for root cause analysis and implementation of action plans</w:t>
            </w:r>
          </w:p>
        </w:tc>
      </w:tr>
      <w:tr w:rsidR="00AB167D" w:rsidRPr="00F21EEF" w14:paraId="22BFDE64" w14:textId="77777777" w:rsidTr="00AC0581">
        <w:trPr>
          <w:trHeight w:val="109"/>
        </w:trPr>
        <w:tc>
          <w:tcPr>
            <w:tcW w:w="15021" w:type="dxa"/>
            <w:gridSpan w:val="65"/>
            <w:tcBorders>
              <w:top w:val="single" w:sz="4" w:space="0" w:color="FFFFFF" w:themeColor="background1"/>
              <w:left w:val="nil"/>
            </w:tcBorders>
            <w:shd w:val="clear" w:color="auto" w:fill="006024"/>
          </w:tcPr>
          <w:p w14:paraId="7625C9E9" w14:textId="77777777" w:rsidR="00AB167D" w:rsidRPr="00EC69BE" w:rsidRDefault="00AB167D" w:rsidP="00D2559D">
            <w:pPr>
              <w:pStyle w:val="ListParagraph"/>
              <w:numPr>
                <w:ilvl w:val="1"/>
                <w:numId w:val="26"/>
              </w:numPr>
              <w:spacing w:after="0" w:line="240" w:lineRule="auto"/>
              <w:ind w:left="709" w:hanging="283"/>
              <w:contextualSpacing w:val="0"/>
              <w:jc w:val="both"/>
              <w:rPr>
                <w:rFonts w:cs="Arial"/>
                <w:b/>
                <w:color w:val="FFFFFF"/>
                <w:sz w:val="20"/>
                <w:szCs w:val="20"/>
                <w:lang w:val="en-ZA"/>
              </w:rPr>
            </w:pPr>
            <w:r w:rsidRPr="00EC69BE">
              <w:rPr>
                <w:rFonts w:cs="Arial"/>
                <w:b/>
                <w:color w:val="FFFFFF"/>
                <w:lang w:val="en-ZA"/>
              </w:rPr>
              <w:t>Contributing factors – Mark with an X</w:t>
            </w:r>
          </w:p>
        </w:tc>
      </w:tr>
      <w:tr w:rsidR="00AB167D" w:rsidRPr="00F21EEF" w14:paraId="767C13BA" w14:textId="77777777" w:rsidTr="00AC0581">
        <w:tc>
          <w:tcPr>
            <w:tcW w:w="1958" w:type="dxa"/>
            <w:shd w:val="clear" w:color="auto" w:fill="FFFFFF"/>
          </w:tcPr>
          <w:p w14:paraId="35C367CA" w14:textId="77777777" w:rsidR="00AB167D" w:rsidRPr="00EC69BE" w:rsidRDefault="00AB167D" w:rsidP="00D2559D">
            <w:pPr>
              <w:spacing w:after="0" w:line="240" w:lineRule="auto"/>
              <w:jc w:val="both"/>
              <w:rPr>
                <w:rFonts w:ascii="Arial" w:hAnsi="Arial" w:cs="Arial"/>
                <w:b/>
                <w:sz w:val="18"/>
                <w:szCs w:val="18"/>
                <w:lang w:val="en-ZA"/>
              </w:rPr>
            </w:pPr>
            <w:r w:rsidRPr="00EC69BE">
              <w:rPr>
                <w:rFonts w:ascii="Arial" w:hAnsi="Arial" w:cs="Arial"/>
                <w:b/>
                <w:sz w:val="18"/>
                <w:szCs w:val="18"/>
                <w:lang w:val="en-ZA"/>
              </w:rPr>
              <w:t xml:space="preserve">1. Staff </w:t>
            </w:r>
          </w:p>
        </w:tc>
        <w:tc>
          <w:tcPr>
            <w:tcW w:w="2573" w:type="dxa"/>
            <w:gridSpan w:val="9"/>
            <w:shd w:val="clear" w:color="auto" w:fill="FFFFFF"/>
          </w:tcPr>
          <w:p w14:paraId="24717279" w14:textId="77777777" w:rsidR="00AB167D" w:rsidRPr="00EC69BE" w:rsidRDefault="00AB167D" w:rsidP="00D2559D">
            <w:pPr>
              <w:spacing w:after="0" w:line="240" w:lineRule="auto"/>
              <w:rPr>
                <w:rFonts w:ascii="Arial" w:hAnsi="Arial" w:cs="Arial"/>
                <w:color w:val="000000" w:themeColor="text1"/>
                <w:sz w:val="16"/>
                <w:szCs w:val="16"/>
                <w:lang w:val="en-ZA"/>
              </w:rPr>
            </w:pPr>
            <w:r w:rsidRPr="00EC69BE">
              <w:rPr>
                <w:rFonts w:ascii="Arial" w:hAnsi="Arial" w:cs="Arial"/>
                <w:color w:val="000000" w:themeColor="text1"/>
                <w:sz w:val="16"/>
                <w:szCs w:val="16"/>
                <w:lang w:val="en-ZA"/>
              </w:rPr>
              <w:t>Lack of knowledge of clinical processes/ guidelines/ protocols</w:t>
            </w:r>
          </w:p>
        </w:tc>
        <w:tc>
          <w:tcPr>
            <w:tcW w:w="1134" w:type="dxa"/>
            <w:gridSpan w:val="6"/>
            <w:shd w:val="clear" w:color="auto" w:fill="FFFFFF"/>
          </w:tcPr>
          <w:p w14:paraId="2F414760" w14:textId="77777777" w:rsidR="00AB167D" w:rsidRPr="00EC69BE" w:rsidRDefault="00AB167D" w:rsidP="00D2559D">
            <w:pPr>
              <w:spacing w:after="0" w:line="240" w:lineRule="auto"/>
              <w:jc w:val="both"/>
              <w:rPr>
                <w:rFonts w:ascii="Arial" w:hAnsi="Arial" w:cs="Arial"/>
                <w:color w:val="000000" w:themeColor="text1"/>
                <w:sz w:val="16"/>
                <w:szCs w:val="16"/>
                <w:lang w:val="en-ZA"/>
              </w:rPr>
            </w:pPr>
            <w:r w:rsidRPr="00EC69BE">
              <w:rPr>
                <w:rFonts w:ascii="Arial" w:hAnsi="Arial" w:cs="Arial"/>
                <w:color w:val="000000" w:themeColor="text1"/>
                <w:sz w:val="16"/>
                <w:szCs w:val="16"/>
                <w:lang w:val="en-ZA"/>
              </w:rPr>
              <w:t xml:space="preserve">Human error- clinical </w:t>
            </w:r>
          </w:p>
        </w:tc>
        <w:tc>
          <w:tcPr>
            <w:tcW w:w="1264" w:type="dxa"/>
            <w:gridSpan w:val="8"/>
            <w:shd w:val="clear" w:color="auto" w:fill="FFFFFF"/>
          </w:tcPr>
          <w:p w14:paraId="765C0949" w14:textId="77777777" w:rsidR="00AB167D" w:rsidRPr="00EC69BE" w:rsidRDefault="00AB167D" w:rsidP="00D2559D">
            <w:pPr>
              <w:spacing w:after="0" w:line="240" w:lineRule="auto"/>
              <w:jc w:val="both"/>
              <w:rPr>
                <w:rFonts w:ascii="Arial" w:hAnsi="Arial" w:cs="Arial"/>
                <w:color w:val="000000" w:themeColor="text1"/>
                <w:sz w:val="16"/>
                <w:szCs w:val="16"/>
                <w:lang w:val="en-ZA"/>
              </w:rPr>
            </w:pPr>
            <w:r w:rsidRPr="00EC69BE">
              <w:rPr>
                <w:rFonts w:ascii="Arial" w:hAnsi="Arial" w:cs="Arial"/>
                <w:color w:val="000000" w:themeColor="text1"/>
                <w:sz w:val="16"/>
                <w:szCs w:val="16"/>
                <w:lang w:val="en-ZA"/>
              </w:rPr>
              <w:t>Human error - Admin</w:t>
            </w:r>
          </w:p>
        </w:tc>
        <w:tc>
          <w:tcPr>
            <w:tcW w:w="1843" w:type="dxa"/>
            <w:gridSpan w:val="9"/>
            <w:shd w:val="clear" w:color="auto" w:fill="FFFFFF"/>
          </w:tcPr>
          <w:p w14:paraId="43DD2670" w14:textId="77777777" w:rsidR="00AB167D" w:rsidRPr="00EC69BE" w:rsidRDefault="00AB167D" w:rsidP="00D2559D">
            <w:pPr>
              <w:spacing w:after="0" w:line="240" w:lineRule="auto"/>
              <w:jc w:val="both"/>
              <w:rPr>
                <w:rFonts w:ascii="Arial" w:hAnsi="Arial" w:cs="Arial"/>
                <w:color w:val="000000" w:themeColor="text1"/>
                <w:sz w:val="16"/>
                <w:szCs w:val="16"/>
                <w:lang w:val="en-ZA"/>
              </w:rPr>
            </w:pPr>
            <w:r w:rsidRPr="00EC69BE">
              <w:rPr>
                <w:rFonts w:ascii="Arial" w:hAnsi="Arial" w:cs="Arial"/>
                <w:color w:val="000000" w:themeColor="text1"/>
                <w:sz w:val="16"/>
                <w:szCs w:val="16"/>
                <w:lang w:val="en-ZA"/>
              </w:rPr>
              <w:t>Risky/reckless behaviour</w:t>
            </w:r>
          </w:p>
        </w:tc>
        <w:tc>
          <w:tcPr>
            <w:tcW w:w="1843" w:type="dxa"/>
            <w:gridSpan w:val="12"/>
            <w:shd w:val="clear" w:color="auto" w:fill="FFFFFF"/>
          </w:tcPr>
          <w:p w14:paraId="16186657" w14:textId="77777777" w:rsidR="00AB167D" w:rsidRPr="00EC69BE" w:rsidRDefault="00AB167D" w:rsidP="00D2559D">
            <w:pPr>
              <w:spacing w:after="0" w:line="240" w:lineRule="auto"/>
              <w:jc w:val="both"/>
              <w:rPr>
                <w:rFonts w:ascii="Arial" w:hAnsi="Arial" w:cs="Arial"/>
                <w:color w:val="000000" w:themeColor="text1"/>
                <w:sz w:val="16"/>
                <w:szCs w:val="16"/>
                <w:lang w:val="en-ZA"/>
              </w:rPr>
            </w:pPr>
            <w:r w:rsidRPr="00EC69BE">
              <w:rPr>
                <w:rFonts w:ascii="Arial" w:hAnsi="Arial" w:cs="Arial"/>
                <w:color w:val="000000" w:themeColor="text1"/>
                <w:sz w:val="16"/>
                <w:szCs w:val="16"/>
                <w:lang w:val="en-ZA"/>
              </w:rPr>
              <w:t>Communication Factors</w:t>
            </w:r>
          </w:p>
        </w:tc>
        <w:tc>
          <w:tcPr>
            <w:tcW w:w="1984" w:type="dxa"/>
            <w:gridSpan w:val="12"/>
            <w:shd w:val="clear" w:color="auto" w:fill="FFFFFF"/>
          </w:tcPr>
          <w:p w14:paraId="411ACE4E" w14:textId="77777777" w:rsidR="00AB167D" w:rsidRPr="00EC69BE" w:rsidRDefault="00AB167D" w:rsidP="00D2559D">
            <w:pPr>
              <w:spacing w:after="0" w:line="240" w:lineRule="auto"/>
              <w:jc w:val="both"/>
              <w:rPr>
                <w:rFonts w:ascii="Arial" w:hAnsi="Arial" w:cs="Arial"/>
                <w:color w:val="000000" w:themeColor="text1"/>
                <w:sz w:val="16"/>
                <w:szCs w:val="16"/>
                <w:lang w:val="en-ZA"/>
              </w:rPr>
            </w:pPr>
            <w:r w:rsidRPr="00EC69BE">
              <w:rPr>
                <w:rFonts w:ascii="Arial" w:hAnsi="Arial" w:cs="Arial"/>
                <w:color w:val="000000" w:themeColor="text1"/>
                <w:sz w:val="16"/>
                <w:szCs w:val="16"/>
                <w:lang w:val="en-ZA"/>
              </w:rPr>
              <w:t>Condition/ disease related factor</w:t>
            </w:r>
          </w:p>
        </w:tc>
        <w:tc>
          <w:tcPr>
            <w:tcW w:w="1276" w:type="dxa"/>
            <w:gridSpan w:val="6"/>
            <w:shd w:val="clear" w:color="auto" w:fill="FFFFFF"/>
          </w:tcPr>
          <w:p w14:paraId="3C6950BE" w14:textId="77777777" w:rsidR="00AB167D" w:rsidRPr="00EC69BE" w:rsidRDefault="00AB167D" w:rsidP="00D2559D">
            <w:pPr>
              <w:spacing w:after="0" w:line="240" w:lineRule="auto"/>
              <w:jc w:val="both"/>
              <w:rPr>
                <w:rFonts w:ascii="Arial" w:hAnsi="Arial" w:cs="Arial"/>
                <w:color w:val="000000" w:themeColor="text1"/>
                <w:sz w:val="16"/>
                <w:szCs w:val="16"/>
                <w:lang w:val="en-ZA"/>
              </w:rPr>
            </w:pPr>
            <w:r w:rsidRPr="00EC69BE">
              <w:rPr>
                <w:rFonts w:ascii="Arial" w:hAnsi="Arial" w:cs="Arial"/>
                <w:color w:val="000000" w:themeColor="text1"/>
                <w:sz w:val="16"/>
                <w:szCs w:val="16"/>
                <w:lang w:val="en-ZA"/>
              </w:rPr>
              <w:t>Social factors</w:t>
            </w:r>
          </w:p>
        </w:tc>
        <w:tc>
          <w:tcPr>
            <w:tcW w:w="1146" w:type="dxa"/>
            <w:gridSpan w:val="2"/>
            <w:shd w:val="clear" w:color="auto" w:fill="FFFFFF"/>
          </w:tcPr>
          <w:p w14:paraId="2F4B4AA9" w14:textId="77777777" w:rsidR="00AB167D" w:rsidRPr="00EC69BE" w:rsidRDefault="00AB167D" w:rsidP="00D2559D">
            <w:pPr>
              <w:spacing w:after="0" w:line="240" w:lineRule="auto"/>
              <w:jc w:val="both"/>
              <w:rPr>
                <w:rFonts w:ascii="Arial" w:hAnsi="Arial" w:cs="Arial"/>
                <w:color w:val="000000" w:themeColor="text1"/>
                <w:sz w:val="16"/>
                <w:szCs w:val="16"/>
                <w:lang w:val="en-ZA"/>
              </w:rPr>
            </w:pPr>
            <w:r>
              <w:rPr>
                <w:rFonts w:ascii="Arial" w:hAnsi="Arial" w:cs="Arial"/>
                <w:color w:val="000000" w:themeColor="text1"/>
                <w:sz w:val="16"/>
                <w:szCs w:val="16"/>
                <w:lang w:val="en-ZA"/>
              </w:rPr>
              <w:t>Leadership</w:t>
            </w:r>
          </w:p>
        </w:tc>
      </w:tr>
      <w:tr w:rsidR="00AB167D" w:rsidRPr="00F21EEF" w14:paraId="2A9BFD1D" w14:textId="77777777" w:rsidTr="00AC0581">
        <w:tc>
          <w:tcPr>
            <w:tcW w:w="1958" w:type="dxa"/>
            <w:shd w:val="clear" w:color="auto" w:fill="FFFFFF"/>
          </w:tcPr>
          <w:p w14:paraId="110DBAB6" w14:textId="77777777" w:rsidR="00AB167D" w:rsidRPr="00EC69BE" w:rsidRDefault="00AB167D" w:rsidP="00D2559D">
            <w:pPr>
              <w:spacing w:after="0" w:line="240" w:lineRule="auto"/>
              <w:jc w:val="both"/>
              <w:rPr>
                <w:rFonts w:ascii="Arial" w:hAnsi="Arial" w:cs="Arial"/>
                <w:b/>
                <w:sz w:val="18"/>
                <w:szCs w:val="18"/>
                <w:lang w:val="en-ZA"/>
              </w:rPr>
            </w:pPr>
            <w:r w:rsidRPr="00EC69BE">
              <w:rPr>
                <w:rFonts w:ascii="Arial" w:hAnsi="Arial" w:cs="Arial"/>
                <w:b/>
                <w:sz w:val="18"/>
                <w:szCs w:val="18"/>
                <w:lang w:val="en-ZA"/>
              </w:rPr>
              <w:t xml:space="preserve">2. Patient </w:t>
            </w:r>
          </w:p>
        </w:tc>
        <w:tc>
          <w:tcPr>
            <w:tcW w:w="2987" w:type="dxa"/>
            <w:gridSpan w:val="12"/>
            <w:shd w:val="clear" w:color="auto" w:fill="FFFFFF"/>
          </w:tcPr>
          <w:p w14:paraId="56C0A092" w14:textId="77777777" w:rsidR="00AB167D" w:rsidRPr="00EC69BE" w:rsidRDefault="00AB167D" w:rsidP="00D2559D">
            <w:pPr>
              <w:spacing w:after="0" w:line="240" w:lineRule="auto"/>
              <w:jc w:val="both"/>
              <w:rPr>
                <w:rFonts w:ascii="Arial" w:hAnsi="Arial" w:cs="Arial"/>
                <w:sz w:val="16"/>
                <w:szCs w:val="16"/>
                <w:lang w:val="en-ZA"/>
              </w:rPr>
            </w:pPr>
            <w:r w:rsidRPr="00EC69BE">
              <w:rPr>
                <w:rFonts w:ascii="Arial" w:hAnsi="Arial" w:cs="Arial"/>
                <w:sz w:val="16"/>
                <w:szCs w:val="16"/>
                <w:lang w:val="en-ZA"/>
              </w:rPr>
              <w:t>Behaviour</w:t>
            </w:r>
          </w:p>
        </w:tc>
        <w:tc>
          <w:tcPr>
            <w:tcW w:w="2559" w:type="dxa"/>
            <w:gridSpan w:val="15"/>
            <w:shd w:val="clear" w:color="auto" w:fill="FFFFFF"/>
          </w:tcPr>
          <w:p w14:paraId="36DCF3AE" w14:textId="77777777" w:rsidR="00AB167D" w:rsidRPr="00EC69BE" w:rsidRDefault="00AB167D" w:rsidP="00D2559D">
            <w:pPr>
              <w:spacing w:after="0" w:line="240" w:lineRule="auto"/>
              <w:jc w:val="both"/>
              <w:rPr>
                <w:rFonts w:ascii="Arial" w:hAnsi="Arial" w:cs="Arial"/>
                <w:sz w:val="16"/>
                <w:szCs w:val="16"/>
                <w:lang w:val="en-ZA"/>
              </w:rPr>
            </w:pPr>
            <w:r w:rsidRPr="00EC69BE">
              <w:rPr>
                <w:rFonts w:ascii="Arial" w:hAnsi="Arial" w:cs="Arial"/>
                <w:sz w:val="16"/>
                <w:szCs w:val="16"/>
                <w:lang w:val="en-ZA"/>
              </w:rPr>
              <w:t>Communication factor</w:t>
            </w:r>
          </w:p>
        </w:tc>
        <w:tc>
          <w:tcPr>
            <w:tcW w:w="3123" w:type="dxa"/>
            <w:gridSpan w:val="18"/>
            <w:shd w:val="clear" w:color="auto" w:fill="FFFFFF"/>
          </w:tcPr>
          <w:p w14:paraId="557D309A" w14:textId="77777777" w:rsidR="00AB167D" w:rsidRPr="00EC69BE" w:rsidRDefault="00AB167D" w:rsidP="00D2559D">
            <w:pPr>
              <w:spacing w:after="0" w:line="240" w:lineRule="auto"/>
              <w:jc w:val="both"/>
              <w:rPr>
                <w:rFonts w:ascii="Arial" w:hAnsi="Arial" w:cs="Arial"/>
                <w:sz w:val="16"/>
                <w:szCs w:val="16"/>
                <w:lang w:val="en-ZA"/>
              </w:rPr>
            </w:pPr>
            <w:r w:rsidRPr="00EC69BE">
              <w:rPr>
                <w:rFonts w:ascii="Arial" w:hAnsi="Arial" w:cs="Arial"/>
                <w:color w:val="000000" w:themeColor="text1"/>
                <w:sz w:val="16"/>
                <w:szCs w:val="16"/>
                <w:lang w:val="en-ZA"/>
              </w:rPr>
              <w:t>Condition/ disease related factor</w:t>
            </w:r>
          </w:p>
        </w:tc>
        <w:tc>
          <w:tcPr>
            <w:tcW w:w="4394" w:type="dxa"/>
            <w:gridSpan w:val="19"/>
            <w:shd w:val="clear" w:color="auto" w:fill="FFFFFF"/>
          </w:tcPr>
          <w:p w14:paraId="3EBE6E58" w14:textId="77777777" w:rsidR="00AB167D" w:rsidRPr="00EC69BE" w:rsidRDefault="00AB167D" w:rsidP="00D2559D">
            <w:pPr>
              <w:spacing w:after="0" w:line="240" w:lineRule="auto"/>
              <w:jc w:val="center"/>
              <w:rPr>
                <w:rFonts w:ascii="Arial" w:hAnsi="Arial" w:cs="Arial"/>
                <w:sz w:val="16"/>
                <w:szCs w:val="16"/>
                <w:lang w:val="en-ZA"/>
              </w:rPr>
            </w:pPr>
            <w:r w:rsidRPr="00EC69BE">
              <w:rPr>
                <w:rFonts w:ascii="Arial" w:hAnsi="Arial" w:cs="Arial"/>
                <w:sz w:val="16"/>
                <w:szCs w:val="16"/>
                <w:lang w:val="en-ZA"/>
              </w:rPr>
              <w:t>Social factors</w:t>
            </w:r>
          </w:p>
        </w:tc>
      </w:tr>
      <w:tr w:rsidR="00AB167D" w:rsidRPr="00F21EEF" w14:paraId="43230F77" w14:textId="77777777" w:rsidTr="00AC0581">
        <w:tc>
          <w:tcPr>
            <w:tcW w:w="1958" w:type="dxa"/>
            <w:shd w:val="clear" w:color="auto" w:fill="FFFFFF"/>
          </w:tcPr>
          <w:p w14:paraId="3D49FE87" w14:textId="77777777" w:rsidR="00AB167D" w:rsidRPr="00EC69BE" w:rsidRDefault="00AB167D" w:rsidP="00D2559D">
            <w:pPr>
              <w:spacing w:after="0" w:line="240" w:lineRule="auto"/>
              <w:ind w:left="175" w:hanging="175"/>
              <w:rPr>
                <w:rFonts w:ascii="Arial" w:hAnsi="Arial" w:cs="Arial"/>
                <w:b/>
                <w:sz w:val="18"/>
                <w:szCs w:val="18"/>
                <w:lang w:val="en-ZA"/>
              </w:rPr>
            </w:pPr>
            <w:r w:rsidRPr="00EC69BE">
              <w:rPr>
                <w:rFonts w:ascii="Arial" w:hAnsi="Arial" w:cs="Arial"/>
                <w:b/>
                <w:sz w:val="18"/>
                <w:szCs w:val="18"/>
                <w:lang w:val="en-ZA"/>
              </w:rPr>
              <w:t>3. Work/ environment</w:t>
            </w:r>
          </w:p>
        </w:tc>
        <w:tc>
          <w:tcPr>
            <w:tcW w:w="2274" w:type="dxa"/>
            <w:gridSpan w:val="8"/>
            <w:shd w:val="clear" w:color="auto" w:fill="FFFFFF"/>
          </w:tcPr>
          <w:p w14:paraId="5AB65556" w14:textId="77777777" w:rsidR="00AB167D" w:rsidRPr="00EC69BE" w:rsidRDefault="00AB167D" w:rsidP="00D2559D">
            <w:pPr>
              <w:spacing w:after="0" w:line="240" w:lineRule="auto"/>
              <w:rPr>
                <w:rFonts w:ascii="Arial" w:hAnsi="Arial" w:cs="Arial"/>
                <w:sz w:val="16"/>
                <w:szCs w:val="16"/>
                <w:lang w:val="en-ZA"/>
              </w:rPr>
            </w:pPr>
            <w:r w:rsidRPr="00EC69BE">
              <w:rPr>
                <w:rFonts w:ascii="Arial" w:hAnsi="Arial" w:cs="Arial"/>
                <w:sz w:val="16"/>
                <w:szCs w:val="16"/>
                <w:lang w:val="en-ZA"/>
              </w:rPr>
              <w:t>Physical environmental / infrastructure</w:t>
            </w:r>
          </w:p>
        </w:tc>
        <w:tc>
          <w:tcPr>
            <w:tcW w:w="2697" w:type="dxa"/>
            <w:gridSpan w:val="15"/>
            <w:shd w:val="clear" w:color="auto" w:fill="FFFFFF"/>
          </w:tcPr>
          <w:p w14:paraId="1FF4AB59" w14:textId="77777777" w:rsidR="00AB167D" w:rsidRPr="00EC69BE" w:rsidRDefault="00AB167D" w:rsidP="00D2559D">
            <w:pPr>
              <w:spacing w:after="0" w:line="240" w:lineRule="auto"/>
              <w:rPr>
                <w:rFonts w:ascii="Arial" w:hAnsi="Arial" w:cs="Arial"/>
                <w:sz w:val="16"/>
                <w:szCs w:val="16"/>
                <w:lang w:val="en-ZA"/>
              </w:rPr>
            </w:pPr>
            <w:r w:rsidRPr="00EC69BE">
              <w:rPr>
                <w:rFonts w:ascii="Arial" w:hAnsi="Arial" w:cs="Arial"/>
                <w:sz w:val="16"/>
                <w:szCs w:val="16"/>
                <w:lang w:val="en-ZA"/>
              </w:rPr>
              <w:t>Remote/ long distance from service</w:t>
            </w:r>
          </w:p>
        </w:tc>
        <w:tc>
          <w:tcPr>
            <w:tcW w:w="2126" w:type="dxa"/>
            <w:gridSpan w:val="10"/>
            <w:shd w:val="clear" w:color="auto" w:fill="FFFFFF"/>
          </w:tcPr>
          <w:p w14:paraId="085E266A" w14:textId="77777777" w:rsidR="00AB167D" w:rsidRPr="00EC69BE" w:rsidRDefault="00AB167D" w:rsidP="00D2559D">
            <w:pPr>
              <w:spacing w:after="0" w:line="240" w:lineRule="auto"/>
              <w:rPr>
                <w:rFonts w:ascii="Arial" w:hAnsi="Arial" w:cs="Arial"/>
                <w:sz w:val="16"/>
                <w:szCs w:val="16"/>
                <w:lang w:val="en-ZA"/>
              </w:rPr>
            </w:pPr>
            <w:r w:rsidRPr="00EC69BE">
              <w:rPr>
                <w:rFonts w:ascii="Arial" w:hAnsi="Arial" w:cs="Arial"/>
                <w:sz w:val="16"/>
                <w:szCs w:val="16"/>
                <w:lang w:val="en-ZA"/>
              </w:rPr>
              <w:t>Equipment (faulty due to no maintenance)</w:t>
            </w:r>
          </w:p>
        </w:tc>
        <w:tc>
          <w:tcPr>
            <w:tcW w:w="1276" w:type="dxa"/>
            <w:gridSpan w:val="9"/>
            <w:shd w:val="clear" w:color="auto" w:fill="FFFFFF"/>
          </w:tcPr>
          <w:p w14:paraId="1EF46303" w14:textId="77777777" w:rsidR="00AB167D" w:rsidRPr="00EC69BE" w:rsidRDefault="00AB167D" w:rsidP="00D2559D">
            <w:pPr>
              <w:spacing w:after="0" w:line="240" w:lineRule="auto"/>
              <w:rPr>
                <w:rFonts w:ascii="Arial" w:hAnsi="Arial" w:cs="Arial"/>
                <w:sz w:val="16"/>
                <w:szCs w:val="16"/>
                <w:lang w:val="en-ZA"/>
              </w:rPr>
            </w:pPr>
            <w:r w:rsidRPr="00EC69BE">
              <w:rPr>
                <w:rFonts w:ascii="Arial" w:hAnsi="Arial" w:cs="Arial"/>
                <w:sz w:val="16"/>
                <w:szCs w:val="16"/>
                <w:lang w:val="en-ZA"/>
              </w:rPr>
              <w:t>Consumables</w:t>
            </w:r>
          </w:p>
        </w:tc>
        <w:tc>
          <w:tcPr>
            <w:tcW w:w="1276" w:type="dxa"/>
            <w:gridSpan w:val="6"/>
            <w:shd w:val="clear" w:color="auto" w:fill="FFFFFF"/>
          </w:tcPr>
          <w:p w14:paraId="20872DE7" w14:textId="77777777" w:rsidR="00AB167D" w:rsidRPr="00EC69BE" w:rsidRDefault="00AB167D" w:rsidP="00D2559D">
            <w:pPr>
              <w:spacing w:after="0" w:line="240" w:lineRule="auto"/>
              <w:rPr>
                <w:rFonts w:ascii="Arial" w:hAnsi="Arial" w:cs="Arial"/>
                <w:sz w:val="16"/>
                <w:szCs w:val="16"/>
                <w:lang w:val="en-ZA"/>
              </w:rPr>
            </w:pPr>
            <w:r w:rsidRPr="00EC69BE">
              <w:rPr>
                <w:rFonts w:ascii="Arial" w:hAnsi="Arial" w:cs="Arial"/>
                <w:sz w:val="16"/>
                <w:szCs w:val="16"/>
                <w:lang w:val="en-ZA"/>
              </w:rPr>
              <w:t xml:space="preserve">Environmental risk </w:t>
            </w:r>
          </w:p>
        </w:tc>
        <w:tc>
          <w:tcPr>
            <w:tcW w:w="2134" w:type="dxa"/>
            <w:gridSpan w:val="13"/>
            <w:shd w:val="clear" w:color="auto" w:fill="FFFFFF"/>
          </w:tcPr>
          <w:p w14:paraId="7CF8B927" w14:textId="77777777" w:rsidR="00AB167D" w:rsidRPr="00EC69BE" w:rsidRDefault="00AB167D" w:rsidP="00D2559D">
            <w:pPr>
              <w:spacing w:after="0" w:line="240" w:lineRule="auto"/>
              <w:rPr>
                <w:rFonts w:ascii="Arial" w:hAnsi="Arial" w:cs="Arial"/>
                <w:sz w:val="16"/>
                <w:szCs w:val="16"/>
                <w:lang w:val="en-ZA"/>
              </w:rPr>
            </w:pPr>
            <w:r w:rsidRPr="00EC69BE">
              <w:rPr>
                <w:rFonts w:ascii="Arial" w:hAnsi="Arial" w:cs="Arial"/>
                <w:sz w:val="16"/>
                <w:szCs w:val="16"/>
                <w:lang w:val="en-ZA"/>
              </w:rPr>
              <w:t>Current Code/ specifications/ regulations</w:t>
            </w:r>
          </w:p>
        </w:tc>
        <w:tc>
          <w:tcPr>
            <w:tcW w:w="1280" w:type="dxa"/>
            <w:gridSpan w:val="3"/>
            <w:shd w:val="clear" w:color="auto" w:fill="FFFFFF"/>
          </w:tcPr>
          <w:p w14:paraId="6CE3FCE2" w14:textId="77777777" w:rsidR="00AB167D" w:rsidRPr="00EC69BE" w:rsidRDefault="00AB167D" w:rsidP="00D2559D">
            <w:pPr>
              <w:spacing w:after="0" w:line="240" w:lineRule="auto"/>
              <w:rPr>
                <w:rFonts w:ascii="Arial" w:hAnsi="Arial" w:cs="Arial"/>
                <w:sz w:val="16"/>
                <w:szCs w:val="16"/>
                <w:lang w:val="en-ZA"/>
              </w:rPr>
            </w:pPr>
            <w:r w:rsidRPr="00EC69BE">
              <w:rPr>
                <w:rFonts w:ascii="Arial" w:hAnsi="Arial" w:cs="Arial"/>
                <w:sz w:val="16"/>
                <w:szCs w:val="16"/>
                <w:lang w:val="en-ZA"/>
              </w:rPr>
              <w:t>Security/</w:t>
            </w:r>
          </w:p>
          <w:p w14:paraId="016963B7" w14:textId="77777777" w:rsidR="00AB167D" w:rsidRPr="00EC69BE" w:rsidRDefault="00AB167D" w:rsidP="00D2559D">
            <w:pPr>
              <w:spacing w:after="0" w:line="240" w:lineRule="auto"/>
              <w:rPr>
                <w:rFonts w:ascii="Arial" w:hAnsi="Arial" w:cs="Arial"/>
                <w:sz w:val="16"/>
                <w:szCs w:val="16"/>
                <w:lang w:val="en-ZA"/>
              </w:rPr>
            </w:pPr>
            <w:r w:rsidRPr="00EC69BE">
              <w:rPr>
                <w:rFonts w:ascii="Arial" w:hAnsi="Arial" w:cs="Arial"/>
                <w:sz w:val="16"/>
                <w:szCs w:val="16"/>
                <w:lang w:val="en-ZA"/>
              </w:rPr>
              <w:t>safety</w:t>
            </w:r>
          </w:p>
        </w:tc>
      </w:tr>
      <w:tr w:rsidR="00AB167D" w:rsidRPr="00F21EEF" w14:paraId="38C0D6DB" w14:textId="77777777" w:rsidTr="00AC0581">
        <w:tc>
          <w:tcPr>
            <w:tcW w:w="1958" w:type="dxa"/>
            <w:shd w:val="clear" w:color="auto" w:fill="FFFFFF"/>
          </w:tcPr>
          <w:p w14:paraId="3315139C" w14:textId="77777777" w:rsidR="00AB167D" w:rsidRPr="00EC69BE" w:rsidRDefault="00AB167D" w:rsidP="00D2559D">
            <w:pPr>
              <w:spacing w:after="0" w:line="240" w:lineRule="auto"/>
              <w:ind w:left="175" w:hanging="175"/>
              <w:rPr>
                <w:rFonts w:ascii="Arial" w:hAnsi="Arial" w:cs="Arial"/>
                <w:b/>
                <w:sz w:val="18"/>
                <w:szCs w:val="18"/>
                <w:lang w:val="en-ZA"/>
              </w:rPr>
            </w:pPr>
            <w:r w:rsidRPr="00EC69BE">
              <w:rPr>
                <w:rFonts w:ascii="Arial" w:hAnsi="Arial" w:cs="Arial"/>
                <w:b/>
                <w:sz w:val="18"/>
                <w:szCs w:val="18"/>
                <w:lang w:val="en-ZA"/>
              </w:rPr>
              <w:t xml:space="preserve">4. Organisational/ service </w:t>
            </w:r>
          </w:p>
        </w:tc>
        <w:tc>
          <w:tcPr>
            <w:tcW w:w="2857" w:type="dxa"/>
            <w:gridSpan w:val="11"/>
            <w:shd w:val="clear" w:color="auto" w:fill="FFFFFF"/>
          </w:tcPr>
          <w:p w14:paraId="4A9E22A2" w14:textId="77777777" w:rsidR="00AB167D" w:rsidRPr="00EC69BE" w:rsidRDefault="00AB167D" w:rsidP="00D2559D">
            <w:pPr>
              <w:spacing w:after="0" w:line="240" w:lineRule="auto"/>
              <w:rPr>
                <w:rFonts w:ascii="Arial" w:hAnsi="Arial" w:cs="Arial"/>
                <w:sz w:val="16"/>
                <w:szCs w:val="16"/>
                <w:lang w:val="en-ZA"/>
              </w:rPr>
            </w:pPr>
            <w:r w:rsidRPr="00EC69BE">
              <w:rPr>
                <w:rFonts w:ascii="Arial" w:hAnsi="Arial" w:cs="Arial"/>
                <w:sz w:val="16"/>
                <w:szCs w:val="16"/>
                <w:lang w:val="en-ZA"/>
              </w:rPr>
              <w:t>Clinical Protocols/ policies/ procedures not available/ up to date/ approved</w:t>
            </w:r>
          </w:p>
        </w:tc>
        <w:tc>
          <w:tcPr>
            <w:tcW w:w="2689" w:type="dxa"/>
            <w:gridSpan w:val="16"/>
            <w:shd w:val="clear" w:color="auto" w:fill="FFFFFF"/>
          </w:tcPr>
          <w:p w14:paraId="2FA38E53" w14:textId="77777777" w:rsidR="00AB167D" w:rsidRPr="00EC69BE" w:rsidRDefault="00AB167D" w:rsidP="00D2559D">
            <w:pPr>
              <w:spacing w:after="0" w:line="240" w:lineRule="auto"/>
              <w:rPr>
                <w:rFonts w:ascii="Arial" w:hAnsi="Arial" w:cs="Arial"/>
                <w:sz w:val="16"/>
                <w:szCs w:val="16"/>
                <w:lang w:val="en-ZA"/>
              </w:rPr>
            </w:pPr>
            <w:r w:rsidRPr="00EC69BE">
              <w:rPr>
                <w:rFonts w:ascii="Arial" w:hAnsi="Arial" w:cs="Arial"/>
                <w:sz w:val="16"/>
                <w:szCs w:val="16"/>
                <w:lang w:val="en-ZA"/>
              </w:rPr>
              <w:t>Non - Clinical Protocols/ policies/ procedures not available/ up to date/ approved</w:t>
            </w:r>
          </w:p>
        </w:tc>
        <w:tc>
          <w:tcPr>
            <w:tcW w:w="2410" w:type="dxa"/>
            <w:gridSpan w:val="13"/>
            <w:shd w:val="clear" w:color="auto" w:fill="FFFFFF"/>
          </w:tcPr>
          <w:p w14:paraId="3097C817" w14:textId="77777777" w:rsidR="00AB167D" w:rsidRPr="00EC69BE" w:rsidRDefault="00AB167D" w:rsidP="00D2559D">
            <w:pPr>
              <w:spacing w:after="0" w:line="240" w:lineRule="auto"/>
              <w:rPr>
                <w:rFonts w:ascii="Arial" w:hAnsi="Arial" w:cs="Arial"/>
                <w:sz w:val="16"/>
                <w:szCs w:val="16"/>
                <w:lang w:val="en-ZA"/>
              </w:rPr>
            </w:pPr>
            <w:r w:rsidRPr="00EC69BE">
              <w:rPr>
                <w:rFonts w:ascii="Arial" w:hAnsi="Arial" w:cs="Arial"/>
                <w:sz w:val="16"/>
                <w:szCs w:val="16"/>
                <w:lang w:val="en-ZA"/>
              </w:rPr>
              <w:t>Organisational management/ decisions/culture</w:t>
            </w:r>
          </w:p>
        </w:tc>
        <w:tc>
          <w:tcPr>
            <w:tcW w:w="1134" w:type="dxa"/>
            <w:gridSpan w:val="7"/>
            <w:shd w:val="clear" w:color="auto" w:fill="FFFFFF"/>
          </w:tcPr>
          <w:p w14:paraId="49E3EE33" w14:textId="77777777" w:rsidR="00AB167D" w:rsidRPr="00EC69BE" w:rsidRDefault="00AB167D" w:rsidP="00D2559D">
            <w:pPr>
              <w:spacing w:after="0" w:line="240" w:lineRule="auto"/>
              <w:rPr>
                <w:rFonts w:ascii="Arial" w:hAnsi="Arial" w:cs="Arial"/>
                <w:sz w:val="16"/>
                <w:szCs w:val="16"/>
                <w:lang w:val="en-ZA"/>
              </w:rPr>
            </w:pPr>
            <w:r w:rsidRPr="00EC69BE">
              <w:rPr>
                <w:rFonts w:ascii="Arial" w:hAnsi="Arial" w:cs="Arial"/>
                <w:sz w:val="16"/>
                <w:szCs w:val="16"/>
                <w:lang w:val="en-ZA"/>
              </w:rPr>
              <w:t>Organisation of teams</w:t>
            </w:r>
          </w:p>
        </w:tc>
        <w:tc>
          <w:tcPr>
            <w:tcW w:w="850" w:type="dxa"/>
            <w:gridSpan w:val="5"/>
            <w:shd w:val="clear" w:color="auto" w:fill="FFFFFF"/>
          </w:tcPr>
          <w:p w14:paraId="4835FE2F" w14:textId="77777777" w:rsidR="00AB167D" w:rsidRPr="00EC69BE" w:rsidRDefault="00AB167D" w:rsidP="00D2559D">
            <w:pPr>
              <w:spacing w:after="0" w:line="240" w:lineRule="auto"/>
              <w:rPr>
                <w:rFonts w:ascii="Arial" w:hAnsi="Arial" w:cs="Arial"/>
                <w:sz w:val="16"/>
                <w:szCs w:val="16"/>
                <w:lang w:val="en-ZA"/>
              </w:rPr>
            </w:pPr>
            <w:r w:rsidRPr="00EC69BE">
              <w:rPr>
                <w:rFonts w:ascii="Arial" w:hAnsi="Arial" w:cs="Arial"/>
                <w:sz w:val="16"/>
                <w:szCs w:val="16"/>
                <w:lang w:val="en-ZA"/>
              </w:rPr>
              <w:t>Staff</w:t>
            </w:r>
            <w:r>
              <w:rPr>
                <w:rFonts w:ascii="Arial" w:hAnsi="Arial" w:cs="Arial"/>
                <w:sz w:val="16"/>
                <w:szCs w:val="16"/>
                <w:lang w:val="en-ZA"/>
              </w:rPr>
              <w:t>ing</w:t>
            </w:r>
          </w:p>
        </w:tc>
        <w:tc>
          <w:tcPr>
            <w:tcW w:w="851" w:type="dxa"/>
            <w:gridSpan w:val="5"/>
            <w:shd w:val="clear" w:color="auto" w:fill="FFFFFF"/>
          </w:tcPr>
          <w:p w14:paraId="5A651AE1" w14:textId="77777777" w:rsidR="00AB167D" w:rsidRPr="00EC69BE" w:rsidRDefault="00AB167D" w:rsidP="00D2559D">
            <w:pPr>
              <w:spacing w:after="0" w:line="240" w:lineRule="auto"/>
              <w:rPr>
                <w:rFonts w:ascii="Arial" w:hAnsi="Arial" w:cs="Arial"/>
                <w:sz w:val="16"/>
                <w:szCs w:val="16"/>
                <w:lang w:val="en-ZA"/>
              </w:rPr>
            </w:pPr>
            <w:r w:rsidRPr="00EC69BE">
              <w:rPr>
                <w:rFonts w:ascii="Arial" w:hAnsi="Arial" w:cs="Arial"/>
                <w:sz w:val="16"/>
                <w:szCs w:val="16"/>
                <w:lang w:val="en-ZA"/>
              </w:rPr>
              <w:t>Political unrest</w:t>
            </w:r>
          </w:p>
        </w:tc>
        <w:tc>
          <w:tcPr>
            <w:tcW w:w="1134" w:type="dxa"/>
            <w:gridSpan w:val="6"/>
            <w:shd w:val="clear" w:color="auto" w:fill="FFFFFF"/>
          </w:tcPr>
          <w:p w14:paraId="73C5005A" w14:textId="77777777" w:rsidR="00AB167D" w:rsidRPr="00EC69BE" w:rsidRDefault="00AB167D" w:rsidP="00D2559D">
            <w:pPr>
              <w:spacing w:after="0" w:line="240" w:lineRule="auto"/>
              <w:rPr>
                <w:rFonts w:ascii="Arial" w:hAnsi="Arial" w:cs="Arial"/>
                <w:color w:val="000000" w:themeColor="text1"/>
                <w:sz w:val="16"/>
                <w:szCs w:val="16"/>
                <w:lang w:val="en-ZA"/>
              </w:rPr>
            </w:pPr>
            <w:r w:rsidRPr="00EC69BE">
              <w:rPr>
                <w:rFonts w:ascii="Arial" w:hAnsi="Arial" w:cs="Arial"/>
                <w:sz w:val="16"/>
                <w:szCs w:val="16"/>
                <w:lang w:val="en-ZA"/>
              </w:rPr>
              <w:t xml:space="preserve">Package of service </w:t>
            </w:r>
          </w:p>
        </w:tc>
        <w:tc>
          <w:tcPr>
            <w:tcW w:w="1138" w:type="dxa"/>
            <w:shd w:val="clear" w:color="auto" w:fill="FFFFFF"/>
          </w:tcPr>
          <w:p w14:paraId="67AB7BFF" w14:textId="77777777" w:rsidR="00AB167D" w:rsidRPr="00EC69BE" w:rsidRDefault="00AB167D" w:rsidP="00D2559D">
            <w:pPr>
              <w:spacing w:after="0" w:line="240" w:lineRule="auto"/>
              <w:rPr>
                <w:rFonts w:ascii="Arial" w:hAnsi="Arial" w:cs="Arial"/>
                <w:color w:val="000000" w:themeColor="text1"/>
                <w:sz w:val="16"/>
                <w:szCs w:val="16"/>
                <w:lang w:val="en-ZA"/>
              </w:rPr>
            </w:pPr>
            <w:r>
              <w:rPr>
                <w:rFonts w:ascii="Arial" w:hAnsi="Arial" w:cs="Arial"/>
                <w:color w:val="000000" w:themeColor="text1"/>
                <w:sz w:val="16"/>
                <w:szCs w:val="16"/>
                <w:lang w:val="en-ZA"/>
              </w:rPr>
              <w:t>B</w:t>
            </w:r>
            <w:r w:rsidRPr="00EC69BE">
              <w:rPr>
                <w:rFonts w:ascii="Arial" w:hAnsi="Arial" w:cs="Arial"/>
                <w:color w:val="000000" w:themeColor="text1"/>
                <w:sz w:val="16"/>
                <w:szCs w:val="16"/>
                <w:lang w:val="en-ZA"/>
              </w:rPr>
              <w:t>ed</w:t>
            </w:r>
            <w:r>
              <w:rPr>
                <w:rFonts w:ascii="Arial" w:hAnsi="Arial" w:cs="Arial"/>
                <w:color w:val="000000" w:themeColor="text1"/>
                <w:sz w:val="16"/>
                <w:szCs w:val="16"/>
                <w:lang w:val="en-ZA"/>
              </w:rPr>
              <w:t xml:space="preserve"> utilisation </w:t>
            </w:r>
          </w:p>
        </w:tc>
      </w:tr>
      <w:tr w:rsidR="00AB167D" w:rsidRPr="00F21EEF" w14:paraId="05E50B5B" w14:textId="77777777" w:rsidTr="00AC0581">
        <w:tc>
          <w:tcPr>
            <w:tcW w:w="1958" w:type="dxa"/>
            <w:shd w:val="clear" w:color="auto" w:fill="FFFFFF"/>
          </w:tcPr>
          <w:p w14:paraId="58FF54A4" w14:textId="77777777" w:rsidR="00AB167D" w:rsidRPr="00EC69BE" w:rsidRDefault="00AB167D" w:rsidP="00D2559D">
            <w:pPr>
              <w:spacing w:after="0" w:line="240" w:lineRule="auto"/>
              <w:jc w:val="both"/>
              <w:rPr>
                <w:rFonts w:ascii="Arial" w:hAnsi="Arial" w:cs="Arial"/>
                <w:b/>
                <w:sz w:val="18"/>
                <w:szCs w:val="18"/>
                <w:lang w:val="en-ZA"/>
              </w:rPr>
            </w:pPr>
            <w:r w:rsidRPr="00EC69BE">
              <w:rPr>
                <w:rFonts w:ascii="Arial" w:hAnsi="Arial" w:cs="Arial"/>
                <w:b/>
                <w:sz w:val="18"/>
                <w:szCs w:val="18"/>
                <w:lang w:val="en-ZA"/>
              </w:rPr>
              <w:t>5. External</w:t>
            </w:r>
          </w:p>
        </w:tc>
        <w:tc>
          <w:tcPr>
            <w:tcW w:w="1986" w:type="dxa"/>
            <w:gridSpan w:val="7"/>
            <w:shd w:val="clear" w:color="auto" w:fill="FFFFFF"/>
          </w:tcPr>
          <w:p w14:paraId="565F038C" w14:textId="77777777" w:rsidR="00AB167D" w:rsidRPr="00EC69BE" w:rsidRDefault="00AB167D" w:rsidP="00D2559D">
            <w:pPr>
              <w:spacing w:after="0" w:line="240" w:lineRule="auto"/>
              <w:jc w:val="both"/>
              <w:rPr>
                <w:rFonts w:ascii="Arial" w:hAnsi="Arial" w:cs="Arial"/>
                <w:sz w:val="16"/>
                <w:szCs w:val="16"/>
                <w:lang w:val="en-ZA"/>
              </w:rPr>
            </w:pPr>
            <w:r w:rsidRPr="00EC69BE">
              <w:rPr>
                <w:rFonts w:ascii="Arial" w:hAnsi="Arial" w:cs="Arial"/>
                <w:sz w:val="16"/>
                <w:szCs w:val="16"/>
                <w:lang w:val="en-ZA"/>
              </w:rPr>
              <w:t>Natural event or disaster</w:t>
            </w:r>
          </w:p>
        </w:tc>
        <w:tc>
          <w:tcPr>
            <w:tcW w:w="4678" w:type="dxa"/>
            <w:gridSpan w:val="24"/>
            <w:shd w:val="clear" w:color="auto" w:fill="FFFFFF"/>
          </w:tcPr>
          <w:p w14:paraId="16180840" w14:textId="77777777" w:rsidR="00AB167D" w:rsidRPr="00EC69BE" w:rsidRDefault="00AB167D" w:rsidP="00D2559D">
            <w:pPr>
              <w:spacing w:after="0" w:line="240" w:lineRule="auto"/>
              <w:jc w:val="both"/>
              <w:rPr>
                <w:rFonts w:ascii="Arial" w:hAnsi="Arial" w:cs="Arial"/>
                <w:sz w:val="16"/>
                <w:szCs w:val="16"/>
                <w:lang w:val="en-ZA"/>
              </w:rPr>
            </w:pPr>
            <w:r w:rsidRPr="00EC69BE">
              <w:rPr>
                <w:rFonts w:ascii="Arial" w:hAnsi="Arial" w:cs="Arial"/>
                <w:sz w:val="16"/>
                <w:szCs w:val="16"/>
                <w:lang w:val="en-ZA"/>
              </w:rPr>
              <w:t>Equipment, products malfunctioning due to manufacturer’s fault</w:t>
            </w:r>
          </w:p>
        </w:tc>
        <w:tc>
          <w:tcPr>
            <w:tcW w:w="3118" w:type="dxa"/>
            <w:gridSpan w:val="19"/>
            <w:shd w:val="clear" w:color="auto" w:fill="FFFFFF"/>
          </w:tcPr>
          <w:p w14:paraId="3301326D" w14:textId="77777777" w:rsidR="00AB167D" w:rsidRPr="00EC69BE" w:rsidRDefault="00AB167D" w:rsidP="00D2559D">
            <w:pPr>
              <w:spacing w:after="0" w:line="240" w:lineRule="auto"/>
              <w:jc w:val="both"/>
              <w:rPr>
                <w:rFonts w:ascii="Arial" w:hAnsi="Arial" w:cs="Arial"/>
                <w:sz w:val="16"/>
                <w:szCs w:val="16"/>
                <w:lang w:val="en-ZA"/>
              </w:rPr>
            </w:pPr>
            <w:r w:rsidRPr="00EC69BE">
              <w:rPr>
                <w:rFonts w:ascii="Arial" w:hAnsi="Arial" w:cs="Arial"/>
                <w:sz w:val="16"/>
                <w:szCs w:val="16"/>
                <w:lang w:val="en-ZA"/>
              </w:rPr>
              <w:t>Services, systems and policies of external providers</w:t>
            </w:r>
          </w:p>
        </w:tc>
        <w:tc>
          <w:tcPr>
            <w:tcW w:w="3281" w:type="dxa"/>
            <w:gridSpan w:val="14"/>
            <w:shd w:val="clear" w:color="auto" w:fill="FFFFFF"/>
          </w:tcPr>
          <w:p w14:paraId="4FF85BC2" w14:textId="77777777" w:rsidR="00AB167D" w:rsidRPr="00EC69BE" w:rsidRDefault="00AB167D" w:rsidP="00D2559D">
            <w:pPr>
              <w:spacing w:after="0" w:line="240" w:lineRule="auto"/>
              <w:jc w:val="both"/>
              <w:rPr>
                <w:rFonts w:ascii="Arial" w:hAnsi="Arial" w:cs="Arial"/>
                <w:sz w:val="16"/>
                <w:szCs w:val="16"/>
                <w:lang w:val="en-ZA"/>
              </w:rPr>
            </w:pPr>
            <w:r w:rsidRPr="00EC69BE">
              <w:rPr>
                <w:rFonts w:ascii="Arial" w:hAnsi="Arial" w:cs="Arial"/>
                <w:color w:val="000000" w:themeColor="text1"/>
                <w:sz w:val="16"/>
                <w:szCs w:val="16"/>
                <w:lang w:val="en-ZA"/>
              </w:rPr>
              <w:t>Delays in emergency medical services transport</w:t>
            </w:r>
          </w:p>
        </w:tc>
      </w:tr>
      <w:tr w:rsidR="00AB167D" w:rsidRPr="00F21EEF" w14:paraId="098B7794" w14:textId="77777777" w:rsidTr="00AC0581">
        <w:tc>
          <w:tcPr>
            <w:tcW w:w="1958" w:type="dxa"/>
            <w:shd w:val="clear" w:color="auto" w:fill="FFFFFF"/>
          </w:tcPr>
          <w:p w14:paraId="3EF1486C" w14:textId="77777777" w:rsidR="00AB167D" w:rsidRPr="00EC69BE" w:rsidRDefault="00AB167D" w:rsidP="00D2559D">
            <w:pPr>
              <w:spacing w:after="0" w:line="240" w:lineRule="auto"/>
              <w:jc w:val="both"/>
              <w:rPr>
                <w:rFonts w:ascii="Arial" w:hAnsi="Arial" w:cs="Arial"/>
                <w:b/>
                <w:sz w:val="18"/>
                <w:szCs w:val="18"/>
                <w:lang w:val="en-ZA"/>
              </w:rPr>
            </w:pPr>
            <w:r w:rsidRPr="00EC69BE">
              <w:rPr>
                <w:rFonts w:ascii="Arial" w:hAnsi="Arial" w:cs="Arial"/>
                <w:b/>
                <w:sz w:val="18"/>
                <w:szCs w:val="18"/>
                <w:lang w:val="en-ZA"/>
              </w:rPr>
              <w:t>6. Other</w:t>
            </w:r>
          </w:p>
        </w:tc>
        <w:tc>
          <w:tcPr>
            <w:tcW w:w="13063" w:type="dxa"/>
            <w:gridSpan w:val="64"/>
            <w:shd w:val="clear" w:color="auto" w:fill="FFFFFF"/>
          </w:tcPr>
          <w:p w14:paraId="49743113" w14:textId="77777777" w:rsidR="00AB167D" w:rsidRPr="00EC69BE" w:rsidRDefault="00AB167D" w:rsidP="00D2559D">
            <w:pPr>
              <w:spacing w:after="0" w:line="240" w:lineRule="auto"/>
              <w:jc w:val="both"/>
              <w:rPr>
                <w:rFonts w:ascii="Arial" w:hAnsi="Arial" w:cs="Arial"/>
                <w:sz w:val="16"/>
                <w:szCs w:val="16"/>
                <w:lang w:val="en-ZA"/>
              </w:rPr>
            </w:pPr>
            <w:r w:rsidRPr="00EC69BE">
              <w:rPr>
                <w:rFonts w:ascii="Arial" w:hAnsi="Arial" w:cs="Arial"/>
                <w:sz w:val="16"/>
                <w:szCs w:val="16"/>
                <w:lang w:val="en-ZA"/>
              </w:rPr>
              <w:t>Not specified in classification 1 to 5</w:t>
            </w:r>
          </w:p>
        </w:tc>
      </w:tr>
      <w:tr w:rsidR="00AB167D" w:rsidRPr="00F21EEF" w14:paraId="627208F8" w14:textId="77777777" w:rsidTr="00AC0581">
        <w:tc>
          <w:tcPr>
            <w:tcW w:w="15021" w:type="dxa"/>
            <w:gridSpan w:val="65"/>
            <w:shd w:val="clear" w:color="auto" w:fill="006024"/>
          </w:tcPr>
          <w:p w14:paraId="46771BCB" w14:textId="77777777" w:rsidR="00AB167D" w:rsidRPr="00EC69BE" w:rsidRDefault="00AB167D" w:rsidP="00AB167D">
            <w:pPr>
              <w:pStyle w:val="ListParagraph"/>
              <w:numPr>
                <w:ilvl w:val="1"/>
                <w:numId w:val="26"/>
              </w:numPr>
              <w:spacing w:after="0" w:line="240" w:lineRule="auto"/>
              <w:ind w:left="720" w:hanging="270"/>
              <w:contextualSpacing w:val="0"/>
              <w:jc w:val="both"/>
              <w:rPr>
                <w:rFonts w:cs="Arial"/>
                <w:b/>
                <w:color w:val="FFFFFF"/>
                <w:sz w:val="20"/>
                <w:szCs w:val="20"/>
                <w:lang w:val="en-ZA"/>
              </w:rPr>
            </w:pPr>
            <w:r w:rsidRPr="00EC69BE">
              <w:rPr>
                <w:rFonts w:cs="Arial"/>
                <w:b/>
                <w:color w:val="FFFFFF"/>
                <w:lang w:val="en-ZA"/>
              </w:rPr>
              <w:t xml:space="preserve">Root cause analysis </w:t>
            </w:r>
            <w:r w:rsidRPr="00EC69BE">
              <w:rPr>
                <w:rFonts w:cs="Arial"/>
                <w:b/>
                <w:color w:val="FFFFFF" w:themeColor="background1"/>
                <w:lang w:val="en-ZA"/>
              </w:rPr>
              <w:t xml:space="preserve">- </w:t>
            </w:r>
            <w:r w:rsidRPr="00EC69BE">
              <w:rPr>
                <w:rFonts w:cs="Arial"/>
                <w:color w:val="FFFFFF" w:themeColor="background1"/>
                <w:lang w:val="en-ZA"/>
              </w:rPr>
              <w:t>These are the most fundamental underlying factors contributing to the incident that can be addressed</w:t>
            </w:r>
          </w:p>
        </w:tc>
      </w:tr>
      <w:tr w:rsidR="00AB167D" w:rsidRPr="00F21EEF" w14:paraId="2E0E92F4" w14:textId="77777777" w:rsidTr="00AC0581">
        <w:tc>
          <w:tcPr>
            <w:tcW w:w="2418" w:type="dxa"/>
            <w:gridSpan w:val="3"/>
            <w:shd w:val="clear" w:color="auto" w:fill="006024"/>
          </w:tcPr>
          <w:p w14:paraId="4BCF0436" w14:textId="77777777" w:rsidR="00AB167D" w:rsidRPr="00EC69BE" w:rsidRDefault="00AB167D" w:rsidP="00AB167D">
            <w:pPr>
              <w:spacing w:line="240" w:lineRule="auto"/>
              <w:jc w:val="both"/>
              <w:rPr>
                <w:rFonts w:ascii="Arial" w:hAnsi="Arial" w:cs="Arial"/>
                <w:b/>
                <w:color w:val="FFFFFF"/>
                <w:sz w:val="20"/>
                <w:szCs w:val="20"/>
                <w:lang w:val="en-ZA"/>
              </w:rPr>
            </w:pPr>
            <w:r w:rsidRPr="00EC69BE">
              <w:rPr>
                <w:rFonts w:ascii="Arial" w:hAnsi="Arial" w:cs="Arial"/>
                <w:b/>
                <w:color w:val="FFFFFF"/>
                <w:sz w:val="20"/>
                <w:szCs w:val="20"/>
                <w:lang w:val="en-ZA"/>
              </w:rPr>
              <w:lastRenderedPageBreak/>
              <w:t>Contributing factor</w:t>
            </w:r>
          </w:p>
        </w:tc>
        <w:tc>
          <w:tcPr>
            <w:tcW w:w="3786" w:type="dxa"/>
            <w:gridSpan w:val="15"/>
            <w:shd w:val="clear" w:color="auto" w:fill="006024"/>
          </w:tcPr>
          <w:p w14:paraId="5FE15798" w14:textId="77777777" w:rsidR="00AB167D" w:rsidRPr="00EC69BE" w:rsidRDefault="00AB167D" w:rsidP="00AB167D">
            <w:pPr>
              <w:spacing w:line="240" w:lineRule="auto"/>
              <w:jc w:val="both"/>
              <w:rPr>
                <w:rFonts w:ascii="Arial" w:hAnsi="Arial" w:cs="Arial"/>
                <w:b/>
                <w:color w:val="FFFFFF"/>
                <w:sz w:val="20"/>
                <w:szCs w:val="20"/>
                <w:lang w:val="en-ZA"/>
              </w:rPr>
            </w:pPr>
            <w:r w:rsidRPr="00EC69BE">
              <w:rPr>
                <w:rFonts w:ascii="Arial" w:hAnsi="Arial" w:cs="Arial"/>
                <w:b/>
                <w:color w:val="FFFFFF"/>
                <w:sz w:val="20"/>
                <w:szCs w:val="20"/>
                <w:lang w:val="en-ZA"/>
              </w:rPr>
              <w:t xml:space="preserve">Describe the factor that contributed to the event </w:t>
            </w:r>
          </w:p>
        </w:tc>
        <w:tc>
          <w:tcPr>
            <w:tcW w:w="3070" w:type="dxa"/>
            <w:gridSpan w:val="19"/>
            <w:shd w:val="clear" w:color="auto" w:fill="006024"/>
          </w:tcPr>
          <w:p w14:paraId="62EA4319" w14:textId="77777777" w:rsidR="00AB167D" w:rsidRPr="00EC69BE" w:rsidRDefault="00AB167D" w:rsidP="00AB167D">
            <w:pPr>
              <w:spacing w:line="240" w:lineRule="auto"/>
              <w:jc w:val="both"/>
              <w:rPr>
                <w:rFonts w:ascii="Arial" w:hAnsi="Arial" w:cs="Arial"/>
                <w:b/>
                <w:color w:val="FFFFFF"/>
                <w:sz w:val="20"/>
                <w:szCs w:val="20"/>
                <w:lang w:val="en-ZA"/>
              </w:rPr>
            </w:pPr>
            <w:r w:rsidRPr="00EC69BE">
              <w:rPr>
                <w:rFonts w:ascii="Arial" w:hAnsi="Arial" w:cs="Arial"/>
                <w:b/>
                <w:color w:val="FFFFFF"/>
                <w:sz w:val="20"/>
                <w:szCs w:val="20"/>
                <w:lang w:val="en-ZA"/>
              </w:rPr>
              <w:t>Describe the action plan to rectify the identified problem</w:t>
            </w:r>
          </w:p>
        </w:tc>
        <w:tc>
          <w:tcPr>
            <w:tcW w:w="3042" w:type="dxa"/>
            <w:gridSpan w:val="19"/>
            <w:shd w:val="clear" w:color="auto" w:fill="006024"/>
          </w:tcPr>
          <w:p w14:paraId="501D10F7" w14:textId="77777777" w:rsidR="00AB167D" w:rsidRPr="00EC69BE" w:rsidRDefault="00AB167D" w:rsidP="00AB167D">
            <w:pPr>
              <w:spacing w:line="240" w:lineRule="auto"/>
              <w:rPr>
                <w:rFonts w:ascii="Arial" w:hAnsi="Arial" w:cs="Arial"/>
                <w:b/>
                <w:color w:val="FFFFFF"/>
                <w:sz w:val="20"/>
                <w:szCs w:val="20"/>
                <w:lang w:val="en-ZA"/>
              </w:rPr>
            </w:pPr>
            <w:r w:rsidRPr="00EC69BE">
              <w:rPr>
                <w:rFonts w:ascii="Arial" w:hAnsi="Arial" w:cs="Arial"/>
                <w:b/>
                <w:color w:val="FFFFFF"/>
                <w:sz w:val="20"/>
                <w:szCs w:val="20"/>
                <w:lang w:val="en-ZA"/>
              </w:rPr>
              <w:t>Person responsible for implementing the action plan</w:t>
            </w:r>
          </w:p>
        </w:tc>
        <w:tc>
          <w:tcPr>
            <w:tcW w:w="2705" w:type="dxa"/>
            <w:gridSpan w:val="9"/>
            <w:shd w:val="clear" w:color="auto" w:fill="006024"/>
          </w:tcPr>
          <w:p w14:paraId="0620A961" w14:textId="77777777" w:rsidR="00AB167D" w:rsidRPr="00EC69BE" w:rsidRDefault="00AB167D" w:rsidP="00AB167D">
            <w:pPr>
              <w:spacing w:line="240" w:lineRule="auto"/>
              <w:rPr>
                <w:rFonts w:ascii="Arial" w:hAnsi="Arial" w:cs="Arial"/>
                <w:b/>
                <w:color w:val="FFFFFF"/>
                <w:sz w:val="20"/>
                <w:szCs w:val="20"/>
                <w:lang w:val="en-ZA"/>
              </w:rPr>
            </w:pPr>
            <w:r w:rsidRPr="00EC69BE">
              <w:rPr>
                <w:rFonts w:ascii="Arial" w:hAnsi="Arial" w:cs="Arial"/>
                <w:b/>
                <w:color w:val="FFFFFF"/>
                <w:sz w:val="20"/>
                <w:szCs w:val="20"/>
                <w:lang w:val="en-ZA"/>
              </w:rPr>
              <w:t>Date for implementation</w:t>
            </w:r>
          </w:p>
        </w:tc>
      </w:tr>
      <w:tr w:rsidR="00AB167D" w:rsidRPr="00F21EEF" w14:paraId="6495CF6F" w14:textId="77777777" w:rsidTr="00AC0581">
        <w:trPr>
          <w:trHeight w:hRule="exact" w:val="284"/>
        </w:trPr>
        <w:tc>
          <w:tcPr>
            <w:tcW w:w="2418" w:type="dxa"/>
            <w:gridSpan w:val="3"/>
          </w:tcPr>
          <w:p w14:paraId="002874A2" w14:textId="77777777" w:rsidR="00AB167D" w:rsidRPr="00EC69BE" w:rsidRDefault="00AB167D" w:rsidP="00AB167D">
            <w:pPr>
              <w:spacing w:line="240" w:lineRule="auto"/>
              <w:jc w:val="both"/>
              <w:rPr>
                <w:rFonts w:ascii="Arial" w:hAnsi="Arial" w:cs="Arial"/>
                <w:sz w:val="20"/>
                <w:szCs w:val="20"/>
                <w:lang w:val="en-ZA"/>
              </w:rPr>
            </w:pPr>
          </w:p>
        </w:tc>
        <w:tc>
          <w:tcPr>
            <w:tcW w:w="3786" w:type="dxa"/>
            <w:gridSpan w:val="15"/>
          </w:tcPr>
          <w:p w14:paraId="2B0F2419" w14:textId="77777777" w:rsidR="00AB167D" w:rsidRPr="00EC69BE" w:rsidRDefault="00AB167D" w:rsidP="00AB167D">
            <w:pPr>
              <w:spacing w:line="240" w:lineRule="auto"/>
              <w:jc w:val="both"/>
              <w:rPr>
                <w:rFonts w:ascii="Arial" w:hAnsi="Arial" w:cs="Arial"/>
                <w:sz w:val="20"/>
                <w:szCs w:val="20"/>
                <w:lang w:val="en-ZA"/>
              </w:rPr>
            </w:pPr>
          </w:p>
        </w:tc>
        <w:tc>
          <w:tcPr>
            <w:tcW w:w="3070" w:type="dxa"/>
            <w:gridSpan w:val="19"/>
          </w:tcPr>
          <w:p w14:paraId="7EE8A43A" w14:textId="77777777" w:rsidR="00AB167D" w:rsidRPr="00EC69BE" w:rsidRDefault="00AB167D" w:rsidP="00AB167D">
            <w:pPr>
              <w:spacing w:line="240" w:lineRule="auto"/>
              <w:jc w:val="both"/>
              <w:rPr>
                <w:rFonts w:ascii="Arial" w:hAnsi="Arial" w:cs="Arial"/>
                <w:sz w:val="20"/>
                <w:szCs w:val="20"/>
                <w:lang w:val="en-ZA"/>
              </w:rPr>
            </w:pPr>
          </w:p>
        </w:tc>
        <w:tc>
          <w:tcPr>
            <w:tcW w:w="3042" w:type="dxa"/>
            <w:gridSpan w:val="19"/>
          </w:tcPr>
          <w:p w14:paraId="3DF148CB" w14:textId="77777777" w:rsidR="00AB167D" w:rsidRPr="00EC69BE" w:rsidRDefault="00AB167D" w:rsidP="00AB167D">
            <w:pPr>
              <w:spacing w:line="240" w:lineRule="auto"/>
              <w:jc w:val="both"/>
              <w:rPr>
                <w:rFonts w:ascii="Arial" w:hAnsi="Arial" w:cs="Arial"/>
                <w:sz w:val="20"/>
                <w:szCs w:val="20"/>
                <w:lang w:val="en-ZA"/>
              </w:rPr>
            </w:pPr>
          </w:p>
        </w:tc>
        <w:tc>
          <w:tcPr>
            <w:tcW w:w="2705" w:type="dxa"/>
            <w:gridSpan w:val="9"/>
          </w:tcPr>
          <w:p w14:paraId="6C827A2C" w14:textId="77777777" w:rsidR="00AB167D" w:rsidRPr="00EC69BE" w:rsidRDefault="00AB167D" w:rsidP="00AB167D">
            <w:pPr>
              <w:spacing w:line="240" w:lineRule="auto"/>
              <w:jc w:val="both"/>
              <w:rPr>
                <w:rFonts w:ascii="Arial" w:hAnsi="Arial" w:cs="Arial"/>
                <w:sz w:val="20"/>
                <w:szCs w:val="20"/>
                <w:lang w:val="en-ZA"/>
              </w:rPr>
            </w:pPr>
          </w:p>
        </w:tc>
      </w:tr>
      <w:tr w:rsidR="00AB167D" w:rsidRPr="00F21EEF" w14:paraId="248A759B" w14:textId="77777777" w:rsidTr="00AC0581">
        <w:trPr>
          <w:trHeight w:hRule="exact" w:val="284"/>
        </w:trPr>
        <w:tc>
          <w:tcPr>
            <w:tcW w:w="2418" w:type="dxa"/>
            <w:gridSpan w:val="3"/>
          </w:tcPr>
          <w:p w14:paraId="6243D36D" w14:textId="77777777" w:rsidR="00AB167D" w:rsidRPr="00EC69BE" w:rsidRDefault="00AB167D" w:rsidP="00AB167D">
            <w:pPr>
              <w:spacing w:line="240" w:lineRule="auto"/>
              <w:jc w:val="both"/>
              <w:rPr>
                <w:rFonts w:ascii="Arial" w:hAnsi="Arial" w:cs="Arial"/>
                <w:sz w:val="20"/>
                <w:szCs w:val="20"/>
                <w:lang w:val="en-ZA"/>
              </w:rPr>
            </w:pPr>
          </w:p>
        </w:tc>
        <w:tc>
          <w:tcPr>
            <w:tcW w:w="3786" w:type="dxa"/>
            <w:gridSpan w:val="15"/>
          </w:tcPr>
          <w:p w14:paraId="5F12F156" w14:textId="77777777" w:rsidR="00AB167D" w:rsidRPr="00EC69BE" w:rsidRDefault="00AB167D" w:rsidP="00AB167D">
            <w:pPr>
              <w:spacing w:line="240" w:lineRule="auto"/>
              <w:jc w:val="both"/>
              <w:rPr>
                <w:rFonts w:ascii="Arial" w:hAnsi="Arial" w:cs="Arial"/>
                <w:sz w:val="20"/>
                <w:szCs w:val="20"/>
                <w:lang w:val="en-ZA"/>
              </w:rPr>
            </w:pPr>
          </w:p>
        </w:tc>
        <w:tc>
          <w:tcPr>
            <w:tcW w:w="3070" w:type="dxa"/>
            <w:gridSpan w:val="19"/>
          </w:tcPr>
          <w:p w14:paraId="74C149EE" w14:textId="77777777" w:rsidR="00AB167D" w:rsidRPr="00EC69BE" w:rsidRDefault="00AB167D" w:rsidP="00AB167D">
            <w:pPr>
              <w:pStyle w:val="CommentText"/>
              <w:rPr>
                <w:rFonts w:ascii="Arial" w:hAnsi="Arial" w:cs="Arial"/>
                <w:color w:val="000000"/>
                <w:lang w:val="en-ZA"/>
              </w:rPr>
            </w:pPr>
          </w:p>
        </w:tc>
        <w:tc>
          <w:tcPr>
            <w:tcW w:w="3042" w:type="dxa"/>
            <w:gridSpan w:val="19"/>
          </w:tcPr>
          <w:p w14:paraId="363E198F" w14:textId="77777777" w:rsidR="00AB167D" w:rsidRPr="00EC69BE" w:rsidRDefault="00AB167D" w:rsidP="00AB167D">
            <w:pPr>
              <w:spacing w:line="240" w:lineRule="auto"/>
              <w:jc w:val="both"/>
              <w:rPr>
                <w:rFonts w:ascii="Arial" w:hAnsi="Arial" w:cs="Arial"/>
                <w:sz w:val="20"/>
                <w:szCs w:val="20"/>
                <w:lang w:val="en-ZA"/>
              </w:rPr>
            </w:pPr>
          </w:p>
        </w:tc>
        <w:tc>
          <w:tcPr>
            <w:tcW w:w="2705" w:type="dxa"/>
            <w:gridSpan w:val="9"/>
          </w:tcPr>
          <w:p w14:paraId="07676496" w14:textId="77777777" w:rsidR="00AB167D" w:rsidRPr="00EC69BE" w:rsidRDefault="00AB167D" w:rsidP="00AB167D">
            <w:pPr>
              <w:spacing w:line="240" w:lineRule="auto"/>
              <w:jc w:val="both"/>
              <w:rPr>
                <w:rFonts w:ascii="Arial" w:hAnsi="Arial" w:cs="Arial"/>
                <w:sz w:val="20"/>
                <w:szCs w:val="20"/>
                <w:lang w:val="en-ZA"/>
              </w:rPr>
            </w:pPr>
          </w:p>
        </w:tc>
      </w:tr>
      <w:tr w:rsidR="00AB167D" w:rsidRPr="00F21EEF" w14:paraId="186B5FFB" w14:textId="77777777" w:rsidTr="00AC0581">
        <w:trPr>
          <w:trHeight w:hRule="exact" w:val="284"/>
        </w:trPr>
        <w:tc>
          <w:tcPr>
            <w:tcW w:w="2418" w:type="dxa"/>
            <w:gridSpan w:val="3"/>
          </w:tcPr>
          <w:p w14:paraId="6ECE8E1A" w14:textId="77777777" w:rsidR="00AB167D" w:rsidRPr="00EC69BE" w:rsidRDefault="00AB167D" w:rsidP="00AB167D">
            <w:pPr>
              <w:spacing w:line="240" w:lineRule="auto"/>
              <w:jc w:val="both"/>
              <w:rPr>
                <w:rFonts w:ascii="Arial" w:hAnsi="Arial" w:cs="Arial"/>
                <w:sz w:val="20"/>
                <w:szCs w:val="20"/>
                <w:lang w:val="en-ZA"/>
              </w:rPr>
            </w:pPr>
          </w:p>
        </w:tc>
        <w:tc>
          <w:tcPr>
            <w:tcW w:w="3786" w:type="dxa"/>
            <w:gridSpan w:val="15"/>
          </w:tcPr>
          <w:p w14:paraId="052E70A3" w14:textId="77777777" w:rsidR="00AB167D" w:rsidRPr="00EC69BE" w:rsidRDefault="00AB167D" w:rsidP="00AB167D">
            <w:pPr>
              <w:spacing w:line="240" w:lineRule="auto"/>
              <w:jc w:val="both"/>
              <w:rPr>
                <w:rFonts w:ascii="Arial" w:hAnsi="Arial" w:cs="Arial"/>
                <w:sz w:val="20"/>
                <w:szCs w:val="20"/>
                <w:lang w:val="en-ZA"/>
              </w:rPr>
            </w:pPr>
          </w:p>
        </w:tc>
        <w:tc>
          <w:tcPr>
            <w:tcW w:w="3070" w:type="dxa"/>
            <w:gridSpan w:val="19"/>
          </w:tcPr>
          <w:p w14:paraId="61A3D3FC" w14:textId="77777777" w:rsidR="00AB167D" w:rsidRPr="00EC69BE" w:rsidRDefault="00AB167D" w:rsidP="00AB167D">
            <w:pPr>
              <w:pStyle w:val="CommentText"/>
              <w:rPr>
                <w:rFonts w:ascii="Arial" w:hAnsi="Arial" w:cs="Arial"/>
                <w:color w:val="000000"/>
                <w:lang w:val="en-ZA"/>
              </w:rPr>
            </w:pPr>
          </w:p>
        </w:tc>
        <w:tc>
          <w:tcPr>
            <w:tcW w:w="3042" w:type="dxa"/>
            <w:gridSpan w:val="19"/>
          </w:tcPr>
          <w:p w14:paraId="65086248" w14:textId="77777777" w:rsidR="00AB167D" w:rsidRPr="00EC69BE" w:rsidRDefault="00AB167D" w:rsidP="00AB167D">
            <w:pPr>
              <w:spacing w:line="240" w:lineRule="auto"/>
              <w:jc w:val="both"/>
              <w:rPr>
                <w:rFonts w:ascii="Arial" w:hAnsi="Arial" w:cs="Arial"/>
                <w:sz w:val="20"/>
                <w:szCs w:val="20"/>
                <w:lang w:val="en-ZA"/>
              </w:rPr>
            </w:pPr>
          </w:p>
        </w:tc>
        <w:tc>
          <w:tcPr>
            <w:tcW w:w="2705" w:type="dxa"/>
            <w:gridSpan w:val="9"/>
          </w:tcPr>
          <w:p w14:paraId="0DAF480A" w14:textId="77777777" w:rsidR="00AB167D" w:rsidRPr="00EC69BE" w:rsidRDefault="00AB167D" w:rsidP="00AB167D">
            <w:pPr>
              <w:spacing w:line="240" w:lineRule="auto"/>
              <w:jc w:val="both"/>
              <w:rPr>
                <w:rFonts w:ascii="Arial" w:hAnsi="Arial" w:cs="Arial"/>
                <w:sz w:val="20"/>
                <w:szCs w:val="20"/>
                <w:lang w:val="en-ZA"/>
              </w:rPr>
            </w:pPr>
          </w:p>
        </w:tc>
      </w:tr>
      <w:tr w:rsidR="00AB167D" w:rsidRPr="00F21EEF" w14:paraId="2E267806" w14:textId="77777777" w:rsidTr="00AC0581">
        <w:trPr>
          <w:trHeight w:hRule="exact" w:val="284"/>
        </w:trPr>
        <w:tc>
          <w:tcPr>
            <w:tcW w:w="2418" w:type="dxa"/>
            <w:gridSpan w:val="3"/>
          </w:tcPr>
          <w:p w14:paraId="6A4DEA6F" w14:textId="77777777" w:rsidR="00AB167D" w:rsidRPr="00EC69BE" w:rsidRDefault="00AB167D" w:rsidP="00AB167D">
            <w:pPr>
              <w:spacing w:line="240" w:lineRule="auto"/>
              <w:jc w:val="both"/>
              <w:rPr>
                <w:rFonts w:ascii="Arial" w:hAnsi="Arial" w:cs="Arial"/>
                <w:sz w:val="20"/>
                <w:szCs w:val="20"/>
                <w:lang w:val="en-ZA"/>
              </w:rPr>
            </w:pPr>
          </w:p>
        </w:tc>
        <w:tc>
          <w:tcPr>
            <w:tcW w:w="3786" w:type="dxa"/>
            <w:gridSpan w:val="15"/>
          </w:tcPr>
          <w:p w14:paraId="4A27A4C0" w14:textId="77777777" w:rsidR="00AB167D" w:rsidRPr="00EC69BE" w:rsidRDefault="00AB167D" w:rsidP="00AB167D">
            <w:pPr>
              <w:spacing w:line="240" w:lineRule="auto"/>
              <w:jc w:val="both"/>
              <w:rPr>
                <w:rFonts w:ascii="Arial" w:hAnsi="Arial" w:cs="Arial"/>
                <w:sz w:val="20"/>
                <w:szCs w:val="20"/>
                <w:lang w:val="en-ZA"/>
              </w:rPr>
            </w:pPr>
          </w:p>
        </w:tc>
        <w:tc>
          <w:tcPr>
            <w:tcW w:w="3070" w:type="dxa"/>
            <w:gridSpan w:val="19"/>
          </w:tcPr>
          <w:p w14:paraId="6DE84053" w14:textId="77777777" w:rsidR="00AB167D" w:rsidRPr="00EC69BE" w:rsidRDefault="00AB167D" w:rsidP="00AB167D">
            <w:pPr>
              <w:spacing w:line="240" w:lineRule="auto"/>
              <w:jc w:val="both"/>
              <w:rPr>
                <w:rFonts w:ascii="Arial" w:hAnsi="Arial" w:cs="Arial"/>
                <w:sz w:val="20"/>
                <w:szCs w:val="20"/>
                <w:lang w:val="en-ZA"/>
              </w:rPr>
            </w:pPr>
          </w:p>
        </w:tc>
        <w:tc>
          <w:tcPr>
            <w:tcW w:w="3042" w:type="dxa"/>
            <w:gridSpan w:val="19"/>
          </w:tcPr>
          <w:p w14:paraId="01F8A38C" w14:textId="77777777" w:rsidR="00AB167D" w:rsidRPr="00EC69BE" w:rsidRDefault="00AB167D" w:rsidP="00AB167D">
            <w:pPr>
              <w:spacing w:line="240" w:lineRule="auto"/>
              <w:jc w:val="both"/>
              <w:rPr>
                <w:rFonts w:ascii="Arial" w:hAnsi="Arial" w:cs="Arial"/>
                <w:sz w:val="20"/>
                <w:szCs w:val="20"/>
                <w:lang w:val="en-ZA"/>
              </w:rPr>
            </w:pPr>
          </w:p>
        </w:tc>
        <w:tc>
          <w:tcPr>
            <w:tcW w:w="2705" w:type="dxa"/>
            <w:gridSpan w:val="9"/>
          </w:tcPr>
          <w:p w14:paraId="3AA6DAD9" w14:textId="77777777" w:rsidR="00AB167D" w:rsidRPr="00EC69BE" w:rsidRDefault="00AB167D" w:rsidP="00AB167D">
            <w:pPr>
              <w:spacing w:line="240" w:lineRule="auto"/>
              <w:jc w:val="both"/>
              <w:rPr>
                <w:rFonts w:ascii="Arial" w:hAnsi="Arial" w:cs="Arial"/>
                <w:sz w:val="20"/>
                <w:szCs w:val="20"/>
                <w:lang w:val="en-ZA"/>
              </w:rPr>
            </w:pPr>
          </w:p>
        </w:tc>
      </w:tr>
      <w:tr w:rsidR="00AB167D" w:rsidRPr="00F21EEF" w14:paraId="22338231" w14:textId="77777777" w:rsidTr="00AC0581">
        <w:trPr>
          <w:trHeight w:val="370"/>
        </w:trPr>
        <w:tc>
          <w:tcPr>
            <w:tcW w:w="15021" w:type="dxa"/>
            <w:gridSpan w:val="65"/>
            <w:shd w:val="clear" w:color="auto" w:fill="006024"/>
          </w:tcPr>
          <w:p w14:paraId="14D749B6" w14:textId="77777777" w:rsidR="00AB167D" w:rsidRPr="00EC69BE" w:rsidRDefault="00AB167D" w:rsidP="00AB167D">
            <w:pPr>
              <w:numPr>
                <w:ilvl w:val="0"/>
                <w:numId w:val="26"/>
              </w:numPr>
              <w:spacing w:after="0" w:line="240" w:lineRule="auto"/>
              <w:ind w:left="450"/>
              <w:jc w:val="both"/>
              <w:rPr>
                <w:rFonts w:ascii="Arial" w:hAnsi="Arial" w:cs="Arial"/>
                <w:b/>
                <w:color w:val="FFFFFF"/>
                <w:lang w:val="en-ZA"/>
              </w:rPr>
            </w:pPr>
            <w:r w:rsidRPr="00EC69BE">
              <w:rPr>
                <w:rFonts w:ascii="Arial" w:hAnsi="Arial" w:cs="Arial"/>
                <w:b/>
                <w:color w:val="FFFFFF"/>
                <w:lang w:val="en-ZA"/>
              </w:rPr>
              <w:t>Findings and recommendations of the investigation</w:t>
            </w:r>
          </w:p>
        </w:tc>
      </w:tr>
      <w:tr w:rsidR="00AB167D" w:rsidRPr="00F21EEF" w14:paraId="4D5504F8" w14:textId="77777777" w:rsidTr="00AC0581">
        <w:tc>
          <w:tcPr>
            <w:tcW w:w="15021" w:type="dxa"/>
            <w:gridSpan w:val="65"/>
          </w:tcPr>
          <w:p w14:paraId="2D1658AF" w14:textId="77777777" w:rsidR="00AB167D" w:rsidRPr="00EC69BE" w:rsidRDefault="00AB167D" w:rsidP="00D2559D">
            <w:pPr>
              <w:spacing w:after="0" w:line="240" w:lineRule="auto"/>
              <w:ind w:left="450" w:hanging="450"/>
              <w:jc w:val="both"/>
              <w:rPr>
                <w:rFonts w:ascii="Arial" w:hAnsi="Arial" w:cs="Arial"/>
                <w:sz w:val="20"/>
                <w:szCs w:val="20"/>
                <w:lang w:val="en-ZA"/>
              </w:rPr>
            </w:pPr>
            <w:r w:rsidRPr="00EC69BE">
              <w:rPr>
                <w:rFonts w:ascii="Arial" w:hAnsi="Arial" w:cs="Arial"/>
                <w:sz w:val="20"/>
                <w:szCs w:val="20"/>
                <w:lang w:val="en-ZA"/>
              </w:rPr>
              <w:t xml:space="preserve">What were the key findings </w:t>
            </w:r>
            <w:r w:rsidRPr="00EC69BE">
              <w:rPr>
                <w:rFonts w:ascii="Arial" w:hAnsi="Arial" w:cs="Arial"/>
                <w:sz w:val="16"/>
                <w:szCs w:val="16"/>
                <w:lang w:val="en-ZA"/>
              </w:rPr>
              <w:t>(why did the incident occur)?</w:t>
            </w:r>
          </w:p>
        </w:tc>
      </w:tr>
      <w:tr w:rsidR="00AB167D" w:rsidRPr="00F21EEF" w14:paraId="61763280" w14:textId="77777777" w:rsidTr="00AC0581">
        <w:tc>
          <w:tcPr>
            <w:tcW w:w="15021" w:type="dxa"/>
            <w:gridSpan w:val="65"/>
          </w:tcPr>
          <w:p w14:paraId="51AC7E4D" w14:textId="77777777" w:rsidR="00AB167D" w:rsidRPr="00EC69BE" w:rsidRDefault="00AB167D" w:rsidP="00D2559D">
            <w:pPr>
              <w:spacing w:after="0" w:line="240" w:lineRule="auto"/>
              <w:ind w:left="450" w:hanging="450"/>
              <w:jc w:val="both"/>
              <w:rPr>
                <w:rFonts w:ascii="Arial" w:hAnsi="Arial" w:cs="Arial"/>
                <w:lang w:val="en-ZA"/>
              </w:rPr>
            </w:pPr>
          </w:p>
        </w:tc>
      </w:tr>
      <w:tr w:rsidR="00AB167D" w:rsidRPr="00F21EEF" w14:paraId="5291EC81" w14:textId="77777777" w:rsidTr="00AC0581">
        <w:tc>
          <w:tcPr>
            <w:tcW w:w="15021" w:type="dxa"/>
            <w:gridSpan w:val="65"/>
          </w:tcPr>
          <w:p w14:paraId="0E7C533C" w14:textId="77777777" w:rsidR="00AB167D" w:rsidRPr="00EC69BE" w:rsidRDefault="00AB167D" w:rsidP="00D2559D">
            <w:pPr>
              <w:autoSpaceDE w:val="0"/>
              <w:autoSpaceDN w:val="0"/>
              <w:adjustRightInd w:val="0"/>
              <w:spacing w:after="0" w:line="240" w:lineRule="auto"/>
              <w:rPr>
                <w:rFonts w:ascii="Arial" w:hAnsi="Arial" w:cs="Arial"/>
                <w:lang w:val="en-ZA"/>
              </w:rPr>
            </w:pPr>
            <w:r w:rsidRPr="00EC69BE">
              <w:rPr>
                <w:rFonts w:ascii="Arial" w:hAnsi="Arial" w:cs="Arial"/>
                <w:sz w:val="20"/>
                <w:szCs w:val="20"/>
                <w:lang w:val="en-ZA"/>
              </w:rPr>
              <w:t>What are the key recommendations?</w:t>
            </w:r>
            <w:r w:rsidRPr="00EC69BE">
              <w:rPr>
                <w:rFonts w:ascii="Arial" w:hAnsi="Arial" w:cs="Arial"/>
                <w:sz w:val="16"/>
                <w:szCs w:val="16"/>
                <w:lang w:val="en-ZA"/>
              </w:rPr>
              <w:t xml:space="preserve"> (Note: Recommendations should address all the root causes and lessons learned, </w:t>
            </w:r>
            <w:r w:rsidRPr="00F21EEF">
              <w:rPr>
                <w:rFonts w:ascii="Arial" w:eastAsiaTheme="minorHAnsi" w:hAnsi="Arial" w:cs="Arial"/>
                <w:sz w:val="16"/>
                <w:szCs w:val="16"/>
                <w:lang w:val="en-ZA"/>
              </w:rPr>
              <w:t xml:space="preserve">be designed to significantly reduce the likelihood of recurrence and/or severity of outcome; be clear and concise and kept to a minimum wherever possible;  be Specific, Measurable, Achievable, Realistic and Timed (SMART) so that changes and improvements can be evaluated; be prioritised wherever possible;  be categorised as: those </w:t>
            </w:r>
            <w:r w:rsidRPr="00F21EEF">
              <w:rPr>
                <w:rFonts w:ascii="Arial" w:eastAsiaTheme="minorHAnsi" w:hAnsi="Arial" w:cs="Arial"/>
                <w:b/>
                <w:bCs/>
                <w:sz w:val="16"/>
                <w:szCs w:val="16"/>
                <w:lang w:val="en-ZA"/>
              </w:rPr>
              <w:t xml:space="preserve">specific </w:t>
            </w:r>
            <w:r w:rsidRPr="00F21EEF">
              <w:rPr>
                <w:rFonts w:ascii="Arial" w:eastAsiaTheme="minorHAnsi" w:hAnsi="Arial" w:cs="Arial"/>
                <w:sz w:val="16"/>
                <w:szCs w:val="16"/>
                <w:lang w:val="en-ZA"/>
              </w:rPr>
              <w:t xml:space="preserve">to the area where the incident happened;  those that are </w:t>
            </w:r>
            <w:r w:rsidRPr="00F21EEF">
              <w:rPr>
                <w:rFonts w:ascii="Arial" w:eastAsiaTheme="minorHAnsi" w:hAnsi="Arial" w:cs="Arial"/>
                <w:b/>
                <w:bCs/>
                <w:sz w:val="16"/>
                <w:szCs w:val="16"/>
                <w:lang w:val="en-ZA"/>
              </w:rPr>
              <w:t xml:space="preserve">common </w:t>
            </w:r>
            <w:r w:rsidRPr="00F21EEF">
              <w:rPr>
                <w:rFonts w:ascii="Arial" w:eastAsiaTheme="minorHAnsi" w:hAnsi="Arial" w:cs="Arial"/>
                <w:sz w:val="16"/>
                <w:szCs w:val="16"/>
                <w:lang w:val="en-ZA"/>
              </w:rPr>
              <w:t xml:space="preserve">only to; the organisation involved; those that are </w:t>
            </w:r>
            <w:r w:rsidRPr="00F21EEF">
              <w:rPr>
                <w:rFonts w:ascii="Arial" w:eastAsiaTheme="minorHAnsi" w:hAnsi="Arial" w:cs="Arial"/>
                <w:b/>
                <w:bCs/>
                <w:sz w:val="16"/>
                <w:szCs w:val="16"/>
                <w:lang w:val="en-ZA"/>
              </w:rPr>
              <w:t xml:space="preserve">universal </w:t>
            </w:r>
            <w:r w:rsidRPr="00F21EEF">
              <w:rPr>
                <w:rFonts w:ascii="Arial" w:eastAsiaTheme="minorHAnsi" w:hAnsi="Arial" w:cs="Arial"/>
                <w:sz w:val="16"/>
                <w:szCs w:val="16"/>
                <w:lang w:val="en-ZA"/>
              </w:rPr>
              <w:t>to all and, as such, have provincial/district significance.)</w:t>
            </w:r>
          </w:p>
        </w:tc>
      </w:tr>
      <w:tr w:rsidR="00AB167D" w:rsidRPr="00F21EEF" w14:paraId="5F80B850" w14:textId="77777777" w:rsidTr="00AC0581">
        <w:tc>
          <w:tcPr>
            <w:tcW w:w="15021" w:type="dxa"/>
            <w:gridSpan w:val="65"/>
          </w:tcPr>
          <w:p w14:paraId="432AE42F" w14:textId="77777777" w:rsidR="00AB167D" w:rsidRPr="00EC69BE" w:rsidRDefault="00AB167D" w:rsidP="00D2559D">
            <w:pPr>
              <w:tabs>
                <w:tab w:val="left" w:pos="6315"/>
              </w:tabs>
              <w:spacing w:after="0" w:line="240" w:lineRule="auto"/>
              <w:ind w:left="450" w:hanging="450"/>
              <w:jc w:val="both"/>
              <w:rPr>
                <w:rFonts w:ascii="Arial" w:hAnsi="Arial" w:cs="Arial"/>
                <w:lang w:val="en-ZA"/>
              </w:rPr>
            </w:pPr>
            <w:r w:rsidRPr="00EC69BE">
              <w:rPr>
                <w:rFonts w:ascii="Arial" w:hAnsi="Arial" w:cs="Arial"/>
                <w:lang w:val="en-ZA"/>
              </w:rPr>
              <w:tab/>
            </w:r>
            <w:r w:rsidRPr="00EC69BE">
              <w:rPr>
                <w:rFonts w:ascii="Arial" w:hAnsi="Arial" w:cs="Arial"/>
                <w:lang w:val="en-ZA"/>
              </w:rPr>
              <w:tab/>
            </w:r>
          </w:p>
        </w:tc>
      </w:tr>
      <w:tr w:rsidR="00AB167D" w:rsidRPr="00F21EEF" w14:paraId="70CD2F79" w14:textId="77777777" w:rsidTr="00AC0581">
        <w:tc>
          <w:tcPr>
            <w:tcW w:w="15021" w:type="dxa"/>
            <w:gridSpan w:val="65"/>
          </w:tcPr>
          <w:p w14:paraId="682BBBB6" w14:textId="77777777" w:rsidR="00AB167D" w:rsidRPr="00EC69BE" w:rsidRDefault="00AB167D" w:rsidP="00D2559D">
            <w:pPr>
              <w:tabs>
                <w:tab w:val="left" w:pos="6315"/>
              </w:tabs>
              <w:spacing w:after="0" w:line="240" w:lineRule="auto"/>
              <w:ind w:left="450" w:hanging="450"/>
              <w:jc w:val="both"/>
              <w:rPr>
                <w:rFonts w:ascii="Arial" w:hAnsi="Arial" w:cs="Arial"/>
                <w:lang w:val="en-ZA"/>
              </w:rPr>
            </w:pPr>
          </w:p>
        </w:tc>
      </w:tr>
      <w:tr w:rsidR="00AB167D" w:rsidRPr="00F21EEF" w14:paraId="300AB0C9" w14:textId="77777777" w:rsidTr="00AC0581">
        <w:tc>
          <w:tcPr>
            <w:tcW w:w="15021" w:type="dxa"/>
            <w:gridSpan w:val="65"/>
          </w:tcPr>
          <w:p w14:paraId="0AA3268D" w14:textId="77777777" w:rsidR="00AB167D" w:rsidRPr="00EC69BE" w:rsidRDefault="00AB167D" w:rsidP="00D2559D">
            <w:pPr>
              <w:spacing w:after="0" w:line="240" w:lineRule="auto"/>
              <w:ind w:left="450" w:hanging="450"/>
              <w:jc w:val="both"/>
              <w:rPr>
                <w:rFonts w:ascii="Arial" w:hAnsi="Arial" w:cs="Arial"/>
                <w:lang w:val="en-ZA"/>
              </w:rPr>
            </w:pPr>
          </w:p>
        </w:tc>
      </w:tr>
      <w:tr w:rsidR="00AB167D" w:rsidRPr="00F21EEF" w14:paraId="0F4D58B6" w14:textId="77777777" w:rsidTr="00AC0581">
        <w:tc>
          <w:tcPr>
            <w:tcW w:w="6624" w:type="dxa"/>
            <w:gridSpan w:val="21"/>
            <w:shd w:val="clear" w:color="auto" w:fill="006024"/>
          </w:tcPr>
          <w:p w14:paraId="252CE663" w14:textId="77777777" w:rsidR="00AB167D" w:rsidRPr="00EC69BE" w:rsidRDefault="00AB167D" w:rsidP="00AB167D">
            <w:pPr>
              <w:pStyle w:val="ListParagraph"/>
              <w:numPr>
                <w:ilvl w:val="0"/>
                <w:numId w:val="26"/>
              </w:numPr>
              <w:spacing w:after="0" w:line="240" w:lineRule="auto"/>
              <w:ind w:left="306" w:hanging="284"/>
              <w:contextualSpacing w:val="0"/>
              <w:jc w:val="both"/>
              <w:rPr>
                <w:rFonts w:cs="Arial"/>
                <w:b/>
                <w:bCs/>
                <w:color w:val="FFFFFF" w:themeColor="background1"/>
                <w:lang w:val="en-ZA"/>
              </w:rPr>
            </w:pPr>
            <w:r w:rsidRPr="00EC69BE">
              <w:rPr>
                <w:rFonts w:cs="Arial"/>
                <w:b/>
                <w:bCs/>
                <w:color w:val="FFFFFF" w:themeColor="background1"/>
                <w:lang w:val="en-ZA"/>
              </w:rPr>
              <w:t>Type of behaviour according to Just Culture: mark with a X</w:t>
            </w:r>
          </w:p>
        </w:tc>
        <w:tc>
          <w:tcPr>
            <w:tcW w:w="1565" w:type="dxa"/>
            <w:gridSpan w:val="8"/>
            <w:shd w:val="clear" w:color="auto" w:fill="FFFFFF"/>
          </w:tcPr>
          <w:p w14:paraId="468F35DD" w14:textId="77777777" w:rsidR="00AB167D" w:rsidRPr="00EC69BE" w:rsidRDefault="00AB167D" w:rsidP="00AB167D">
            <w:pPr>
              <w:spacing w:line="240" w:lineRule="auto"/>
              <w:jc w:val="both"/>
              <w:rPr>
                <w:rFonts w:ascii="Arial" w:hAnsi="Arial" w:cs="Arial"/>
                <w:b/>
                <w:lang w:val="en-ZA"/>
              </w:rPr>
            </w:pPr>
            <w:r w:rsidRPr="00EC69BE">
              <w:rPr>
                <w:rFonts w:ascii="Arial" w:hAnsi="Arial" w:cs="Arial"/>
                <w:b/>
                <w:lang w:val="en-ZA"/>
              </w:rPr>
              <w:t>No error</w:t>
            </w:r>
          </w:p>
        </w:tc>
        <w:tc>
          <w:tcPr>
            <w:tcW w:w="1693" w:type="dxa"/>
            <w:gridSpan w:val="11"/>
            <w:shd w:val="clear" w:color="auto" w:fill="FFFFFF"/>
          </w:tcPr>
          <w:p w14:paraId="7F122736" w14:textId="77777777" w:rsidR="00AB167D" w:rsidRPr="00EC69BE" w:rsidRDefault="00AB167D" w:rsidP="00AB167D">
            <w:pPr>
              <w:spacing w:line="240" w:lineRule="auto"/>
              <w:jc w:val="both"/>
              <w:rPr>
                <w:rFonts w:ascii="Arial" w:hAnsi="Arial" w:cs="Arial"/>
                <w:b/>
                <w:lang w:val="en-ZA"/>
              </w:rPr>
            </w:pPr>
            <w:r w:rsidRPr="00EC69BE">
              <w:rPr>
                <w:rFonts w:ascii="Arial" w:hAnsi="Arial" w:cs="Arial"/>
                <w:b/>
                <w:lang w:val="en-ZA"/>
              </w:rPr>
              <w:t>Human error</w:t>
            </w:r>
          </w:p>
        </w:tc>
        <w:tc>
          <w:tcPr>
            <w:tcW w:w="2268" w:type="dxa"/>
            <w:gridSpan w:val="15"/>
            <w:shd w:val="clear" w:color="auto" w:fill="FFFFFF"/>
          </w:tcPr>
          <w:p w14:paraId="76775134" w14:textId="77777777" w:rsidR="00AB167D" w:rsidRPr="00EC69BE" w:rsidRDefault="00AB167D" w:rsidP="00AB167D">
            <w:pPr>
              <w:spacing w:line="240" w:lineRule="auto"/>
              <w:jc w:val="both"/>
              <w:rPr>
                <w:rFonts w:ascii="Arial" w:hAnsi="Arial" w:cs="Arial"/>
                <w:b/>
                <w:lang w:val="en-ZA"/>
              </w:rPr>
            </w:pPr>
            <w:r w:rsidRPr="00EC69BE">
              <w:rPr>
                <w:rFonts w:ascii="Arial" w:hAnsi="Arial" w:cs="Arial"/>
                <w:b/>
                <w:lang w:val="en-ZA"/>
              </w:rPr>
              <w:t>At–risk behaviour</w:t>
            </w:r>
          </w:p>
        </w:tc>
        <w:tc>
          <w:tcPr>
            <w:tcW w:w="2871" w:type="dxa"/>
            <w:gridSpan w:val="10"/>
            <w:shd w:val="clear" w:color="auto" w:fill="FFFFFF"/>
          </w:tcPr>
          <w:p w14:paraId="5A732B34" w14:textId="77777777" w:rsidR="00AB167D" w:rsidRPr="00EC69BE" w:rsidRDefault="00AB167D" w:rsidP="00AB167D">
            <w:pPr>
              <w:spacing w:line="240" w:lineRule="auto"/>
              <w:jc w:val="both"/>
              <w:rPr>
                <w:rFonts w:ascii="Arial" w:hAnsi="Arial" w:cs="Arial"/>
                <w:b/>
                <w:lang w:val="en-ZA"/>
              </w:rPr>
            </w:pPr>
            <w:r w:rsidRPr="00EC69BE">
              <w:rPr>
                <w:rFonts w:ascii="Arial" w:hAnsi="Arial" w:cs="Arial"/>
                <w:b/>
                <w:lang w:val="en-ZA"/>
              </w:rPr>
              <w:t>Reckless behaviour</w:t>
            </w:r>
          </w:p>
        </w:tc>
      </w:tr>
      <w:tr w:rsidR="00AB167D" w:rsidRPr="00F21EEF" w14:paraId="31089B16" w14:textId="77777777" w:rsidTr="00AC0581">
        <w:tc>
          <w:tcPr>
            <w:tcW w:w="15021" w:type="dxa"/>
            <w:gridSpan w:val="65"/>
            <w:shd w:val="clear" w:color="auto" w:fill="006024"/>
          </w:tcPr>
          <w:p w14:paraId="25510A65" w14:textId="77777777" w:rsidR="00AB167D" w:rsidRPr="00EC69BE" w:rsidRDefault="00AB167D" w:rsidP="00AB167D">
            <w:pPr>
              <w:numPr>
                <w:ilvl w:val="0"/>
                <w:numId w:val="26"/>
              </w:numPr>
              <w:spacing w:after="0" w:line="240" w:lineRule="auto"/>
              <w:ind w:left="306" w:hanging="284"/>
              <w:jc w:val="both"/>
              <w:rPr>
                <w:rFonts w:ascii="Arial" w:hAnsi="Arial" w:cs="Arial"/>
                <w:b/>
                <w:color w:val="FFFFFF"/>
                <w:lang w:val="en-ZA"/>
              </w:rPr>
            </w:pPr>
            <w:r w:rsidRPr="00EC69BE">
              <w:rPr>
                <w:rFonts w:ascii="Arial" w:hAnsi="Arial" w:cs="Arial"/>
                <w:b/>
                <w:color w:val="FFFFFF"/>
                <w:lang w:val="en-ZA"/>
              </w:rPr>
              <w:t>Provide a description of final communication to patient/family (final disclosure)</w:t>
            </w:r>
          </w:p>
        </w:tc>
      </w:tr>
      <w:tr w:rsidR="00AB167D" w:rsidRPr="00F21EEF" w14:paraId="517466AF" w14:textId="77777777" w:rsidTr="00AC0581">
        <w:tc>
          <w:tcPr>
            <w:tcW w:w="15021" w:type="dxa"/>
            <w:gridSpan w:val="65"/>
          </w:tcPr>
          <w:p w14:paraId="32325F07" w14:textId="77777777" w:rsidR="00AB167D" w:rsidRPr="00EC69BE" w:rsidRDefault="00AB167D" w:rsidP="00D2559D">
            <w:pPr>
              <w:spacing w:after="0" w:line="240" w:lineRule="auto"/>
              <w:jc w:val="both"/>
              <w:rPr>
                <w:rFonts w:ascii="Arial" w:hAnsi="Arial" w:cs="Arial"/>
                <w:lang w:val="en-ZA"/>
              </w:rPr>
            </w:pPr>
            <w:r w:rsidRPr="00EC69BE">
              <w:rPr>
                <w:rFonts w:ascii="Arial" w:hAnsi="Arial" w:cs="Arial"/>
                <w:sz w:val="20"/>
                <w:szCs w:val="20"/>
                <w:lang w:val="en-ZA"/>
              </w:rPr>
              <w:t>What and how was the incident communicated with patient? (</w:t>
            </w:r>
            <w:proofErr w:type="gramStart"/>
            <w:r w:rsidRPr="00EC69BE">
              <w:rPr>
                <w:rFonts w:ascii="Arial" w:hAnsi="Arial" w:cs="Arial"/>
                <w:sz w:val="20"/>
                <w:szCs w:val="20"/>
                <w:lang w:val="en-ZA"/>
              </w:rPr>
              <w:t>if</w:t>
            </w:r>
            <w:proofErr w:type="gramEnd"/>
            <w:r w:rsidRPr="00EC69BE">
              <w:rPr>
                <w:rFonts w:ascii="Arial" w:hAnsi="Arial" w:cs="Arial"/>
                <w:sz w:val="20"/>
                <w:szCs w:val="20"/>
                <w:lang w:val="en-ZA"/>
              </w:rPr>
              <w:t xml:space="preserve"> appropriate)</w:t>
            </w:r>
          </w:p>
        </w:tc>
      </w:tr>
      <w:tr w:rsidR="00AB167D" w:rsidRPr="00F21EEF" w14:paraId="443FC0C1" w14:textId="77777777" w:rsidTr="00AC0581">
        <w:tc>
          <w:tcPr>
            <w:tcW w:w="15021" w:type="dxa"/>
            <w:gridSpan w:val="65"/>
          </w:tcPr>
          <w:p w14:paraId="79942AED" w14:textId="77777777" w:rsidR="00AB167D" w:rsidRPr="00EC69BE" w:rsidRDefault="00AB167D" w:rsidP="00D2559D">
            <w:pPr>
              <w:spacing w:after="0" w:line="240" w:lineRule="auto"/>
              <w:jc w:val="both"/>
              <w:rPr>
                <w:rFonts w:ascii="Arial" w:hAnsi="Arial" w:cs="Arial"/>
                <w:lang w:val="en-ZA"/>
              </w:rPr>
            </w:pPr>
          </w:p>
        </w:tc>
      </w:tr>
      <w:tr w:rsidR="00AB167D" w:rsidRPr="00F21EEF" w14:paraId="15695C4C" w14:textId="77777777" w:rsidTr="00AC0581">
        <w:tc>
          <w:tcPr>
            <w:tcW w:w="15021" w:type="dxa"/>
            <w:gridSpan w:val="65"/>
          </w:tcPr>
          <w:p w14:paraId="5CD2934A" w14:textId="77777777" w:rsidR="00AB167D" w:rsidRPr="00EC69BE" w:rsidRDefault="00AB167D" w:rsidP="00D2559D">
            <w:pPr>
              <w:spacing w:after="0" w:line="240" w:lineRule="auto"/>
              <w:jc w:val="both"/>
              <w:rPr>
                <w:rFonts w:ascii="Arial" w:hAnsi="Arial" w:cs="Arial"/>
                <w:lang w:val="en-ZA"/>
              </w:rPr>
            </w:pPr>
            <w:r w:rsidRPr="00EC69BE">
              <w:rPr>
                <w:rFonts w:ascii="Arial" w:hAnsi="Arial" w:cs="Arial"/>
                <w:sz w:val="20"/>
                <w:szCs w:val="20"/>
                <w:lang w:val="en-ZA"/>
              </w:rPr>
              <w:t>What and how was the incident communicated with patient’s family? (</w:t>
            </w:r>
            <w:proofErr w:type="gramStart"/>
            <w:r w:rsidRPr="00EC69BE">
              <w:rPr>
                <w:rFonts w:ascii="Arial" w:hAnsi="Arial" w:cs="Arial"/>
                <w:sz w:val="20"/>
                <w:szCs w:val="20"/>
                <w:lang w:val="en-ZA"/>
              </w:rPr>
              <w:t>if</w:t>
            </w:r>
            <w:proofErr w:type="gramEnd"/>
            <w:r w:rsidRPr="00EC69BE">
              <w:rPr>
                <w:rFonts w:ascii="Arial" w:hAnsi="Arial" w:cs="Arial"/>
                <w:sz w:val="20"/>
                <w:szCs w:val="20"/>
                <w:lang w:val="en-ZA"/>
              </w:rPr>
              <w:t xml:space="preserve"> appropriate)</w:t>
            </w:r>
          </w:p>
        </w:tc>
      </w:tr>
      <w:tr w:rsidR="00AB167D" w:rsidRPr="00F21EEF" w14:paraId="421C3D75" w14:textId="77777777" w:rsidTr="00AC0581">
        <w:tc>
          <w:tcPr>
            <w:tcW w:w="15021" w:type="dxa"/>
            <w:gridSpan w:val="65"/>
          </w:tcPr>
          <w:p w14:paraId="06067DFE" w14:textId="77777777" w:rsidR="00AB167D" w:rsidRPr="00EC69BE" w:rsidRDefault="00AB167D" w:rsidP="00D2559D">
            <w:pPr>
              <w:spacing w:after="0" w:line="240" w:lineRule="auto"/>
              <w:jc w:val="both"/>
              <w:rPr>
                <w:rFonts w:ascii="Arial" w:hAnsi="Arial" w:cs="Arial"/>
                <w:lang w:val="en-ZA"/>
              </w:rPr>
            </w:pPr>
          </w:p>
        </w:tc>
      </w:tr>
      <w:tr w:rsidR="00AB167D" w:rsidRPr="00F21EEF" w14:paraId="3D93AD3E" w14:textId="77777777" w:rsidTr="00AC0581">
        <w:tc>
          <w:tcPr>
            <w:tcW w:w="15021" w:type="dxa"/>
            <w:gridSpan w:val="65"/>
          </w:tcPr>
          <w:p w14:paraId="506E9695" w14:textId="77777777" w:rsidR="00AB167D" w:rsidRPr="00EC69BE" w:rsidRDefault="00AB167D" w:rsidP="00D2559D">
            <w:pPr>
              <w:spacing w:after="0" w:line="240" w:lineRule="auto"/>
              <w:jc w:val="both"/>
              <w:rPr>
                <w:rFonts w:ascii="Arial" w:hAnsi="Arial" w:cs="Arial"/>
                <w:lang w:val="en-ZA"/>
              </w:rPr>
            </w:pPr>
          </w:p>
        </w:tc>
      </w:tr>
      <w:tr w:rsidR="00AB167D" w:rsidRPr="00F21EEF" w14:paraId="5627DAF2" w14:textId="77777777" w:rsidTr="00AC0581">
        <w:tc>
          <w:tcPr>
            <w:tcW w:w="2405" w:type="dxa"/>
            <w:gridSpan w:val="2"/>
            <w:shd w:val="clear" w:color="auto" w:fill="006024"/>
          </w:tcPr>
          <w:p w14:paraId="6569F891" w14:textId="77777777" w:rsidR="00AB167D" w:rsidRPr="00EC69BE" w:rsidRDefault="00AB167D" w:rsidP="00AB167D">
            <w:pPr>
              <w:pStyle w:val="ListParagraph"/>
              <w:numPr>
                <w:ilvl w:val="0"/>
                <w:numId w:val="26"/>
              </w:numPr>
              <w:spacing w:after="0" w:line="240" w:lineRule="auto"/>
              <w:ind w:left="426" w:hanging="426"/>
              <w:contextualSpacing w:val="0"/>
              <w:rPr>
                <w:rFonts w:cs="Arial"/>
                <w:b/>
                <w:color w:val="FFFFFF"/>
                <w:lang w:val="en-ZA"/>
              </w:rPr>
            </w:pPr>
            <w:r w:rsidRPr="00EC69BE">
              <w:rPr>
                <w:rFonts w:cs="Arial"/>
                <w:b/>
                <w:color w:val="FFFFFF"/>
                <w:lang w:val="en-ZA"/>
              </w:rPr>
              <w:t>Date of closure of PSI case</w:t>
            </w:r>
          </w:p>
        </w:tc>
        <w:tc>
          <w:tcPr>
            <w:tcW w:w="1418" w:type="dxa"/>
            <w:gridSpan w:val="5"/>
          </w:tcPr>
          <w:p w14:paraId="2D71B2BC" w14:textId="77777777" w:rsidR="00AB167D" w:rsidRPr="00EC69BE" w:rsidRDefault="00AB167D" w:rsidP="00AB167D">
            <w:pPr>
              <w:spacing w:line="240" w:lineRule="auto"/>
              <w:rPr>
                <w:rFonts w:ascii="Arial" w:hAnsi="Arial" w:cs="Arial"/>
                <w:b/>
                <w:lang w:val="en-ZA"/>
              </w:rPr>
            </w:pPr>
          </w:p>
        </w:tc>
        <w:tc>
          <w:tcPr>
            <w:tcW w:w="2484" w:type="dxa"/>
            <w:gridSpan w:val="12"/>
            <w:shd w:val="clear" w:color="auto" w:fill="006024"/>
          </w:tcPr>
          <w:p w14:paraId="7DE2AAE3" w14:textId="77777777" w:rsidR="00AB167D" w:rsidRPr="00EC69BE" w:rsidRDefault="00AB167D" w:rsidP="00AB167D">
            <w:pPr>
              <w:pStyle w:val="ListParagraph"/>
              <w:numPr>
                <w:ilvl w:val="0"/>
                <w:numId w:val="26"/>
              </w:numPr>
              <w:spacing w:after="0" w:line="240" w:lineRule="auto"/>
              <w:ind w:left="470" w:hanging="470"/>
              <w:contextualSpacing w:val="0"/>
              <w:rPr>
                <w:rFonts w:cs="Arial"/>
                <w:b/>
                <w:color w:val="FFFFFF"/>
                <w:lang w:val="en-ZA"/>
              </w:rPr>
            </w:pPr>
            <w:r w:rsidRPr="00EC69BE">
              <w:rPr>
                <w:rFonts w:cs="Arial"/>
                <w:b/>
                <w:color w:val="FFFFFF"/>
                <w:lang w:val="en-ZA"/>
              </w:rPr>
              <w:t>No days to close PSI case</w:t>
            </w:r>
          </w:p>
        </w:tc>
        <w:tc>
          <w:tcPr>
            <w:tcW w:w="600" w:type="dxa"/>
            <w:gridSpan w:val="4"/>
          </w:tcPr>
          <w:p w14:paraId="7BC2C970" w14:textId="77777777" w:rsidR="00AB167D" w:rsidRPr="00EC69BE" w:rsidRDefault="00AB167D" w:rsidP="00AB167D">
            <w:pPr>
              <w:spacing w:line="240" w:lineRule="auto"/>
              <w:rPr>
                <w:rFonts w:ascii="Arial" w:hAnsi="Arial" w:cs="Arial"/>
                <w:b/>
                <w:lang w:val="en-ZA"/>
              </w:rPr>
            </w:pPr>
          </w:p>
        </w:tc>
        <w:tc>
          <w:tcPr>
            <w:tcW w:w="2622" w:type="dxa"/>
            <w:gridSpan w:val="15"/>
            <w:shd w:val="clear" w:color="auto" w:fill="006024"/>
          </w:tcPr>
          <w:p w14:paraId="7AB6BB01" w14:textId="77777777" w:rsidR="00AB167D" w:rsidRPr="00EC69BE" w:rsidRDefault="00AB167D" w:rsidP="00AB167D">
            <w:pPr>
              <w:pStyle w:val="ListParagraph"/>
              <w:numPr>
                <w:ilvl w:val="0"/>
                <w:numId w:val="26"/>
              </w:numPr>
              <w:spacing w:after="0" w:line="240" w:lineRule="auto"/>
              <w:ind w:left="489" w:hanging="425"/>
              <w:contextualSpacing w:val="0"/>
              <w:rPr>
                <w:rFonts w:cs="Arial"/>
                <w:b/>
                <w:color w:val="FFFFFF"/>
                <w:lang w:val="en-ZA"/>
              </w:rPr>
            </w:pPr>
            <w:r w:rsidRPr="00EC69BE">
              <w:rPr>
                <w:rFonts w:cs="Arial"/>
                <w:b/>
                <w:color w:val="FFFFFF"/>
                <w:lang w:val="en-ZA"/>
              </w:rPr>
              <w:t>Type of closure: mark with an X</w:t>
            </w:r>
          </w:p>
        </w:tc>
        <w:tc>
          <w:tcPr>
            <w:tcW w:w="1417" w:type="dxa"/>
            <w:gridSpan w:val="9"/>
          </w:tcPr>
          <w:p w14:paraId="4F31162A" w14:textId="77777777" w:rsidR="00AB167D" w:rsidRPr="00EC69BE" w:rsidRDefault="00AB167D" w:rsidP="00AB167D">
            <w:pPr>
              <w:spacing w:line="240" w:lineRule="auto"/>
              <w:rPr>
                <w:rFonts w:ascii="Arial" w:hAnsi="Arial" w:cs="Arial"/>
                <w:b/>
                <w:lang w:val="en-ZA"/>
              </w:rPr>
            </w:pPr>
            <w:r w:rsidRPr="00EC69BE">
              <w:rPr>
                <w:rFonts w:ascii="Arial" w:hAnsi="Arial" w:cs="Arial"/>
                <w:b/>
                <w:lang w:val="en-ZA"/>
              </w:rPr>
              <w:t xml:space="preserve">PSI case concluded </w:t>
            </w:r>
          </w:p>
        </w:tc>
        <w:tc>
          <w:tcPr>
            <w:tcW w:w="1949" w:type="dxa"/>
            <w:gridSpan w:val="12"/>
          </w:tcPr>
          <w:p w14:paraId="292C2C64" w14:textId="77777777" w:rsidR="00AB167D" w:rsidRPr="00EC69BE" w:rsidRDefault="00AB167D" w:rsidP="00AB167D">
            <w:pPr>
              <w:spacing w:line="240" w:lineRule="auto"/>
              <w:rPr>
                <w:rFonts w:ascii="Arial" w:hAnsi="Arial" w:cs="Arial"/>
                <w:b/>
                <w:lang w:val="en-ZA"/>
              </w:rPr>
            </w:pPr>
            <w:r w:rsidRPr="00EC69BE">
              <w:rPr>
                <w:rFonts w:ascii="Arial" w:hAnsi="Arial" w:cs="Arial"/>
                <w:b/>
                <w:lang w:val="en-ZA"/>
              </w:rPr>
              <w:t>Litigation</w:t>
            </w:r>
          </w:p>
        </w:tc>
        <w:tc>
          <w:tcPr>
            <w:tcW w:w="2126" w:type="dxa"/>
            <w:gridSpan w:val="6"/>
          </w:tcPr>
          <w:p w14:paraId="1EAFB7B8" w14:textId="77777777" w:rsidR="00AB167D" w:rsidRPr="00EC69BE" w:rsidRDefault="00AB167D" w:rsidP="00AB167D">
            <w:pPr>
              <w:spacing w:line="240" w:lineRule="auto"/>
              <w:rPr>
                <w:rFonts w:ascii="Arial" w:hAnsi="Arial" w:cs="Arial"/>
                <w:b/>
                <w:lang w:val="en-ZA"/>
              </w:rPr>
            </w:pPr>
            <w:r w:rsidRPr="00EC69BE">
              <w:rPr>
                <w:rFonts w:ascii="Arial" w:hAnsi="Arial" w:cs="Arial"/>
                <w:b/>
                <w:lang w:val="en-ZA"/>
              </w:rPr>
              <w:t>Referred to labour relations</w:t>
            </w:r>
          </w:p>
        </w:tc>
      </w:tr>
      <w:tr w:rsidR="00AB167D" w:rsidRPr="00F21EEF" w14:paraId="60C61A1E" w14:textId="77777777" w:rsidTr="00AC0581">
        <w:tc>
          <w:tcPr>
            <w:tcW w:w="3397" w:type="dxa"/>
            <w:gridSpan w:val="6"/>
            <w:vMerge w:val="restart"/>
            <w:shd w:val="clear" w:color="auto" w:fill="006024"/>
          </w:tcPr>
          <w:p w14:paraId="52074C3B" w14:textId="77777777" w:rsidR="00AB167D" w:rsidRPr="00EC69BE" w:rsidRDefault="00AB167D" w:rsidP="00AB167D">
            <w:pPr>
              <w:pStyle w:val="ListParagraph"/>
              <w:numPr>
                <w:ilvl w:val="0"/>
                <w:numId w:val="26"/>
              </w:numPr>
              <w:spacing w:after="0" w:line="240" w:lineRule="auto"/>
              <w:ind w:left="426" w:hanging="426"/>
              <w:contextualSpacing w:val="0"/>
              <w:rPr>
                <w:rFonts w:cs="Arial"/>
                <w:b/>
                <w:color w:val="FFFFFF"/>
                <w:lang w:val="en-ZA"/>
              </w:rPr>
            </w:pPr>
            <w:r w:rsidRPr="00EC69BE">
              <w:rPr>
                <w:rFonts w:cs="Arial"/>
                <w:b/>
                <w:color w:val="FFFFFF"/>
                <w:lang w:val="en-ZA"/>
              </w:rPr>
              <w:t>Patient outcome according to degree of harm: Mark with an X</w:t>
            </w:r>
          </w:p>
        </w:tc>
        <w:tc>
          <w:tcPr>
            <w:tcW w:w="1951" w:type="dxa"/>
            <w:gridSpan w:val="8"/>
            <w:shd w:val="clear" w:color="auto" w:fill="FFFFFF"/>
          </w:tcPr>
          <w:p w14:paraId="7D0456DC" w14:textId="77777777" w:rsidR="00AB167D" w:rsidRPr="00EC69BE" w:rsidRDefault="00AB167D" w:rsidP="00AB167D">
            <w:pPr>
              <w:tabs>
                <w:tab w:val="left" w:pos="3150"/>
              </w:tabs>
              <w:spacing w:line="240" w:lineRule="auto"/>
              <w:rPr>
                <w:rFonts w:ascii="Arial" w:hAnsi="Arial" w:cs="Arial"/>
                <w:sz w:val="16"/>
                <w:szCs w:val="16"/>
                <w:lang w:val="en-ZA"/>
              </w:rPr>
            </w:pPr>
            <w:r w:rsidRPr="00EC69BE">
              <w:rPr>
                <w:rFonts w:ascii="Arial" w:hAnsi="Arial" w:cs="Arial"/>
                <w:sz w:val="16"/>
                <w:szCs w:val="16"/>
                <w:lang w:val="en-ZA"/>
              </w:rPr>
              <w:t>No harm</w:t>
            </w:r>
            <w:r w:rsidRPr="00EC69BE">
              <w:rPr>
                <w:rFonts w:ascii="Arial" w:hAnsi="Arial" w:cs="Arial"/>
                <w:sz w:val="16"/>
                <w:szCs w:val="16"/>
                <w:lang w:val="en-ZA"/>
              </w:rPr>
              <w:tab/>
            </w:r>
          </w:p>
        </w:tc>
        <w:tc>
          <w:tcPr>
            <w:tcW w:w="850" w:type="dxa"/>
            <w:gridSpan w:val="3"/>
            <w:shd w:val="clear" w:color="auto" w:fill="FFFFFF"/>
          </w:tcPr>
          <w:p w14:paraId="2A85378D" w14:textId="77777777" w:rsidR="00AB167D" w:rsidRPr="00EC69BE" w:rsidRDefault="00AB167D" w:rsidP="00AB167D">
            <w:pPr>
              <w:tabs>
                <w:tab w:val="left" w:pos="3150"/>
              </w:tabs>
              <w:spacing w:line="240" w:lineRule="auto"/>
              <w:rPr>
                <w:rFonts w:ascii="Arial" w:hAnsi="Arial" w:cs="Arial"/>
                <w:sz w:val="16"/>
                <w:szCs w:val="16"/>
                <w:lang w:val="en-ZA"/>
              </w:rPr>
            </w:pPr>
            <w:r w:rsidRPr="00EC69BE">
              <w:rPr>
                <w:rFonts w:ascii="Arial" w:hAnsi="Arial" w:cs="Arial"/>
                <w:sz w:val="16"/>
                <w:szCs w:val="16"/>
                <w:lang w:val="en-ZA"/>
              </w:rPr>
              <w:t>Mild</w:t>
            </w:r>
          </w:p>
        </w:tc>
        <w:tc>
          <w:tcPr>
            <w:tcW w:w="1276" w:type="dxa"/>
            <w:gridSpan w:val="10"/>
            <w:shd w:val="clear" w:color="auto" w:fill="FFFFFF"/>
          </w:tcPr>
          <w:p w14:paraId="53B0D8FD" w14:textId="77777777" w:rsidR="00AB167D" w:rsidRPr="00EC69BE" w:rsidRDefault="00AB167D" w:rsidP="00AB167D">
            <w:pPr>
              <w:spacing w:line="240" w:lineRule="auto"/>
              <w:rPr>
                <w:rFonts w:ascii="Arial" w:hAnsi="Arial" w:cs="Arial"/>
                <w:sz w:val="16"/>
                <w:szCs w:val="16"/>
                <w:lang w:val="en-ZA"/>
              </w:rPr>
            </w:pPr>
            <w:r w:rsidRPr="00EC69BE">
              <w:rPr>
                <w:rFonts w:ascii="Arial" w:hAnsi="Arial" w:cs="Arial"/>
                <w:sz w:val="16"/>
                <w:szCs w:val="16"/>
                <w:lang w:val="en-ZA"/>
              </w:rPr>
              <w:t>Moderate</w:t>
            </w:r>
          </w:p>
        </w:tc>
        <w:tc>
          <w:tcPr>
            <w:tcW w:w="992" w:type="dxa"/>
            <w:gridSpan w:val="4"/>
          </w:tcPr>
          <w:p w14:paraId="428147AA" w14:textId="77777777" w:rsidR="00AB167D" w:rsidRPr="00EC69BE" w:rsidRDefault="00AB167D" w:rsidP="00AB167D">
            <w:pPr>
              <w:spacing w:line="240" w:lineRule="auto"/>
              <w:rPr>
                <w:rFonts w:ascii="Arial" w:hAnsi="Arial" w:cs="Arial"/>
                <w:sz w:val="16"/>
                <w:szCs w:val="16"/>
                <w:lang w:val="en-ZA"/>
              </w:rPr>
            </w:pPr>
            <w:r w:rsidRPr="00EC69BE">
              <w:rPr>
                <w:rFonts w:ascii="Arial" w:hAnsi="Arial" w:cs="Arial"/>
                <w:sz w:val="16"/>
                <w:szCs w:val="16"/>
                <w:lang w:val="en-ZA"/>
              </w:rPr>
              <w:t>Severe</w:t>
            </w:r>
          </w:p>
        </w:tc>
        <w:tc>
          <w:tcPr>
            <w:tcW w:w="1701" w:type="dxa"/>
            <w:gridSpan w:val="11"/>
          </w:tcPr>
          <w:p w14:paraId="74A711DB" w14:textId="77777777" w:rsidR="00AB167D" w:rsidRPr="00EC69BE" w:rsidRDefault="00AB167D" w:rsidP="00AB167D">
            <w:pPr>
              <w:spacing w:line="240" w:lineRule="auto"/>
              <w:rPr>
                <w:rFonts w:ascii="Arial" w:hAnsi="Arial" w:cs="Arial"/>
                <w:sz w:val="16"/>
                <w:szCs w:val="16"/>
                <w:lang w:val="en-ZA"/>
              </w:rPr>
            </w:pPr>
            <w:r w:rsidRPr="00EC69BE">
              <w:rPr>
                <w:rFonts w:ascii="Arial" w:hAnsi="Arial" w:cs="Arial"/>
                <w:sz w:val="16"/>
                <w:szCs w:val="16"/>
                <w:lang w:val="en-ZA"/>
              </w:rPr>
              <w:t>Neonatal trauma</w:t>
            </w:r>
          </w:p>
        </w:tc>
        <w:tc>
          <w:tcPr>
            <w:tcW w:w="1843" w:type="dxa"/>
            <w:gridSpan w:val="12"/>
          </w:tcPr>
          <w:p w14:paraId="4864FB3D" w14:textId="77777777" w:rsidR="00AB167D" w:rsidRPr="00EC69BE" w:rsidRDefault="00AB167D" w:rsidP="00AB167D">
            <w:pPr>
              <w:spacing w:line="240" w:lineRule="auto"/>
              <w:rPr>
                <w:rFonts w:ascii="Arial" w:hAnsi="Arial" w:cs="Arial"/>
                <w:sz w:val="16"/>
                <w:szCs w:val="16"/>
                <w:lang w:val="en-ZA"/>
              </w:rPr>
            </w:pPr>
            <w:r w:rsidRPr="00EC69BE">
              <w:rPr>
                <w:rFonts w:ascii="Arial" w:hAnsi="Arial" w:cs="Arial"/>
                <w:sz w:val="16"/>
                <w:szCs w:val="16"/>
                <w:lang w:val="en-ZA"/>
              </w:rPr>
              <w:t>Obstetric trauma</w:t>
            </w:r>
          </w:p>
        </w:tc>
        <w:tc>
          <w:tcPr>
            <w:tcW w:w="3011" w:type="dxa"/>
            <w:gridSpan w:val="11"/>
          </w:tcPr>
          <w:p w14:paraId="65073697" w14:textId="77777777" w:rsidR="00AB167D" w:rsidRPr="00EC69BE" w:rsidRDefault="00AB167D" w:rsidP="00AB167D">
            <w:pPr>
              <w:spacing w:line="240" w:lineRule="auto"/>
              <w:rPr>
                <w:rFonts w:ascii="Arial" w:hAnsi="Arial" w:cs="Arial"/>
                <w:sz w:val="16"/>
                <w:szCs w:val="16"/>
                <w:lang w:val="en-ZA"/>
              </w:rPr>
            </w:pPr>
            <w:r w:rsidRPr="00EC69BE">
              <w:rPr>
                <w:rFonts w:ascii="Arial" w:hAnsi="Arial" w:cs="Arial"/>
                <w:sz w:val="16"/>
                <w:szCs w:val="16"/>
                <w:lang w:val="en-ZA"/>
              </w:rPr>
              <w:t>No longer classified as a PSI after investigation</w:t>
            </w:r>
          </w:p>
        </w:tc>
      </w:tr>
      <w:tr w:rsidR="00AB167D" w:rsidRPr="00F21EEF" w14:paraId="092C0766" w14:textId="77777777" w:rsidTr="00AC0581">
        <w:tc>
          <w:tcPr>
            <w:tcW w:w="3397" w:type="dxa"/>
            <w:gridSpan w:val="6"/>
            <w:vMerge/>
            <w:shd w:val="clear" w:color="auto" w:fill="006024"/>
          </w:tcPr>
          <w:p w14:paraId="2AE4D3E1" w14:textId="77777777" w:rsidR="00AB167D" w:rsidRPr="00EC69BE" w:rsidRDefault="00AB167D" w:rsidP="00D2559D">
            <w:pPr>
              <w:pStyle w:val="ListParagraph"/>
              <w:spacing w:after="0" w:line="240" w:lineRule="auto"/>
              <w:ind w:left="426"/>
              <w:rPr>
                <w:rFonts w:cs="Arial"/>
                <w:b/>
                <w:color w:val="FFFFFF"/>
                <w:lang w:val="en-ZA"/>
              </w:rPr>
            </w:pPr>
          </w:p>
        </w:tc>
        <w:tc>
          <w:tcPr>
            <w:tcW w:w="1981" w:type="dxa"/>
            <w:gridSpan w:val="9"/>
            <w:shd w:val="clear" w:color="auto" w:fill="FFFFFF"/>
          </w:tcPr>
          <w:p w14:paraId="27A1368E" w14:textId="77777777" w:rsidR="00AB167D" w:rsidRPr="00EC69BE" w:rsidRDefault="00AB167D" w:rsidP="00D2559D">
            <w:pPr>
              <w:spacing w:after="0" w:line="240" w:lineRule="auto"/>
              <w:rPr>
                <w:rFonts w:ascii="Arial" w:hAnsi="Arial" w:cs="Arial"/>
                <w:sz w:val="16"/>
                <w:szCs w:val="16"/>
                <w:lang w:val="en-ZA"/>
              </w:rPr>
            </w:pPr>
            <w:r w:rsidRPr="00EC69BE">
              <w:rPr>
                <w:rFonts w:ascii="Arial" w:hAnsi="Arial" w:cs="Arial"/>
                <w:sz w:val="16"/>
                <w:szCs w:val="16"/>
                <w:lang w:val="en-ZA"/>
              </w:rPr>
              <w:t>Child death</w:t>
            </w:r>
            <w:r>
              <w:rPr>
                <w:rFonts w:ascii="Arial" w:hAnsi="Arial" w:cs="Arial"/>
                <w:sz w:val="16"/>
                <w:szCs w:val="16"/>
                <w:lang w:val="en-ZA"/>
              </w:rPr>
              <w:t xml:space="preserve"> under 5 years</w:t>
            </w:r>
          </w:p>
        </w:tc>
        <w:tc>
          <w:tcPr>
            <w:tcW w:w="1134" w:type="dxa"/>
            <w:gridSpan w:val="5"/>
            <w:shd w:val="clear" w:color="auto" w:fill="FFFFFF"/>
          </w:tcPr>
          <w:p w14:paraId="6EB6BAED" w14:textId="77777777" w:rsidR="00AB167D" w:rsidRPr="00EC69BE" w:rsidRDefault="00AB167D" w:rsidP="00D2559D">
            <w:pPr>
              <w:spacing w:after="0" w:line="240" w:lineRule="auto"/>
              <w:rPr>
                <w:rFonts w:ascii="Arial" w:hAnsi="Arial" w:cs="Arial"/>
                <w:sz w:val="16"/>
                <w:szCs w:val="16"/>
                <w:lang w:val="en-ZA"/>
              </w:rPr>
            </w:pPr>
            <w:r>
              <w:rPr>
                <w:rFonts w:ascii="Arial" w:hAnsi="Arial" w:cs="Arial"/>
                <w:sz w:val="16"/>
                <w:szCs w:val="16"/>
                <w:lang w:val="en-ZA"/>
              </w:rPr>
              <w:t>Child death 5 years and above</w:t>
            </w:r>
          </w:p>
        </w:tc>
        <w:tc>
          <w:tcPr>
            <w:tcW w:w="709" w:type="dxa"/>
            <w:gridSpan w:val="6"/>
            <w:shd w:val="clear" w:color="auto" w:fill="FFFFFF"/>
          </w:tcPr>
          <w:p w14:paraId="732E1207" w14:textId="77777777" w:rsidR="00AB167D" w:rsidRPr="00EC69BE" w:rsidRDefault="00AB167D" w:rsidP="00D2559D">
            <w:pPr>
              <w:spacing w:after="0" w:line="240" w:lineRule="auto"/>
              <w:rPr>
                <w:rFonts w:ascii="Arial" w:hAnsi="Arial" w:cs="Arial"/>
                <w:sz w:val="16"/>
                <w:szCs w:val="16"/>
                <w:lang w:val="en-ZA"/>
              </w:rPr>
            </w:pPr>
            <w:r w:rsidRPr="00EC69BE">
              <w:rPr>
                <w:rFonts w:ascii="Arial" w:hAnsi="Arial" w:cs="Arial"/>
                <w:sz w:val="16"/>
                <w:szCs w:val="16"/>
                <w:lang w:val="en-ZA"/>
              </w:rPr>
              <w:t>Adult death</w:t>
            </w:r>
          </w:p>
        </w:tc>
        <w:tc>
          <w:tcPr>
            <w:tcW w:w="992" w:type="dxa"/>
            <w:gridSpan w:val="4"/>
            <w:shd w:val="clear" w:color="auto" w:fill="FFFFFF"/>
          </w:tcPr>
          <w:p w14:paraId="4976812A" w14:textId="77777777" w:rsidR="00AB167D" w:rsidRPr="00EC69BE" w:rsidRDefault="00AB167D" w:rsidP="00D2559D">
            <w:pPr>
              <w:spacing w:after="0" w:line="240" w:lineRule="auto"/>
              <w:rPr>
                <w:rFonts w:ascii="Arial" w:hAnsi="Arial" w:cs="Arial"/>
                <w:sz w:val="16"/>
                <w:szCs w:val="16"/>
                <w:lang w:val="en-ZA"/>
              </w:rPr>
            </w:pPr>
            <w:r w:rsidRPr="00EC69BE">
              <w:rPr>
                <w:rFonts w:ascii="Arial" w:hAnsi="Arial" w:cs="Arial"/>
                <w:sz w:val="16"/>
                <w:szCs w:val="16"/>
                <w:lang w:val="en-ZA"/>
              </w:rPr>
              <w:t>Neonatal death</w:t>
            </w:r>
          </w:p>
        </w:tc>
        <w:tc>
          <w:tcPr>
            <w:tcW w:w="850" w:type="dxa"/>
            <w:gridSpan w:val="5"/>
          </w:tcPr>
          <w:p w14:paraId="62461461" w14:textId="77777777" w:rsidR="00AB167D" w:rsidRPr="00EC69BE" w:rsidRDefault="00AB167D" w:rsidP="00D2559D">
            <w:pPr>
              <w:spacing w:after="0" w:line="240" w:lineRule="auto"/>
              <w:rPr>
                <w:rFonts w:ascii="Arial" w:hAnsi="Arial" w:cs="Arial"/>
                <w:sz w:val="16"/>
                <w:szCs w:val="16"/>
                <w:lang w:val="en-ZA"/>
              </w:rPr>
            </w:pPr>
            <w:r w:rsidRPr="00EC69BE">
              <w:rPr>
                <w:rFonts w:ascii="Arial" w:hAnsi="Arial" w:cs="Arial"/>
                <w:sz w:val="16"/>
                <w:szCs w:val="16"/>
                <w:lang w:val="en-ZA"/>
              </w:rPr>
              <w:t>Maternal death</w:t>
            </w:r>
          </w:p>
        </w:tc>
        <w:tc>
          <w:tcPr>
            <w:tcW w:w="709" w:type="dxa"/>
            <w:gridSpan w:val="4"/>
          </w:tcPr>
          <w:p w14:paraId="3588AB33" w14:textId="77777777" w:rsidR="00AB167D" w:rsidRPr="00EC69BE" w:rsidRDefault="00AB167D" w:rsidP="00D2559D">
            <w:pPr>
              <w:spacing w:after="0" w:line="240" w:lineRule="auto"/>
              <w:rPr>
                <w:rFonts w:ascii="Arial" w:hAnsi="Arial" w:cs="Arial"/>
                <w:sz w:val="16"/>
                <w:szCs w:val="16"/>
                <w:lang w:val="en-ZA"/>
              </w:rPr>
            </w:pPr>
            <w:r w:rsidRPr="00EC69BE">
              <w:rPr>
                <w:rFonts w:ascii="Arial" w:hAnsi="Arial" w:cs="Arial"/>
                <w:sz w:val="16"/>
                <w:szCs w:val="16"/>
                <w:lang w:val="en-ZA"/>
              </w:rPr>
              <w:t>Still birth</w:t>
            </w:r>
          </w:p>
        </w:tc>
        <w:tc>
          <w:tcPr>
            <w:tcW w:w="1843" w:type="dxa"/>
            <w:gridSpan w:val="11"/>
          </w:tcPr>
          <w:p w14:paraId="571C94D3" w14:textId="77777777" w:rsidR="00AB167D" w:rsidRPr="00EC69BE" w:rsidRDefault="00AB167D" w:rsidP="00D2559D">
            <w:pPr>
              <w:spacing w:after="0" w:line="240" w:lineRule="auto"/>
              <w:rPr>
                <w:rFonts w:ascii="Arial" w:hAnsi="Arial" w:cs="Arial"/>
                <w:sz w:val="16"/>
                <w:szCs w:val="16"/>
                <w:lang w:val="en-ZA"/>
              </w:rPr>
            </w:pPr>
            <w:r w:rsidRPr="00EC69BE">
              <w:rPr>
                <w:rFonts w:ascii="Arial" w:hAnsi="Arial" w:cs="Arial"/>
                <w:sz w:val="16"/>
                <w:szCs w:val="16"/>
                <w:lang w:val="en-ZA"/>
              </w:rPr>
              <w:t>Deaths due to hospital associated venous thromboembolism</w:t>
            </w:r>
          </w:p>
        </w:tc>
        <w:tc>
          <w:tcPr>
            <w:tcW w:w="1559" w:type="dxa"/>
            <w:gridSpan w:val="10"/>
          </w:tcPr>
          <w:p w14:paraId="7E863F8F" w14:textId="77777777" w:rsidR="00AB167D" w:rsidRPr="00EC69BE" w:rsidRDefault="00AB167D" w:rsidP="00D2559D">
            <w:pPr>
              <w:spacing w:after="0" w:line="240" w:lineRule="auto"/>
              <w:rPr>
                <w:rFonts w:ascii="Arial" w:hAnsi="Arial" w:cs="Arial"/>
                <w:sz w:val="16"/>
                <w:szCs w:val="16"/>
                <w:lang w:val="en-ZA"/>
              </w:rPr>
            </w:pPr>
            <w:r w:rsidRPr="00EC69BE">
              <w:rPr>
                <w:rFonts w:ascii="Arial" w:hAnsi="Arial" w:cs="Arial"/>
                <w:sz w:val="16"/>
                <w:szCs w:val="16"/>
                <w:lang w:val="en-ZA"/>
              </w:rPr>
              <w:t>Deaths due to health care associated sepsis</w:t>
            </w:r>
          </w:p>
        </w:tc>
        <w:tc>
          <w:tcPr>
            <w:tcW w:w="1847" w:type="dxa"/>
            <w:gridSpan w:val="5"/>
          </w:tcPr>
          <w:p w14:paraId="7F415A24" w14:textId="77777777" w:rsidR="00AB167D" w:rsidRPr="00EC69BE" w:rsidRDefault="00AB167D" w:rsidP="00D2559D">
            <w:pPr>
              <w:spacing w:after="0" w:line="240" w:lineRule="auto"/>
              <w:rPr>
                <w:rFonts w:ascii="Arial" w:hAnsi="Arial" w:cs="Arial"/>
                <w:sz w:val="16"/>
                <w:szCs w:val="16"/>
                <w:lang w:val="en-ZA"/>
              </w:rPr>
            </w:pPr>
            <w:r w:rsidRPr="00EC69BE">
              <w:rPr>
                <w:rFonts w:ascii="Arial" w:hAnsi="Arial" w:cs="Arial"/>
                <w:sz w:val="16"/>
                <w:szCs w:val="16"/>
                <w:lang w:val="en-ZA"/>
              </w:rPr>
              <w:t>Perioperative death (30 days after surgery)</w:t>
            </w:r>
          </w:p>
        </w:tc>
      </w:tr>
      <w:tr w:rsidR="00AB167D" w:rsidRPr="00F21EEF" w14:paraId="31118427" w14:textId="77777777" w:rsidTr="00AC0581">
        <w:tc>
          <w:tcPr>
            <w:tcW w:w="3337" w:type="dxa"/>
            <w:gridSpan w:val="5"/>
            <w:vMerge w:val="restart"/>
            <w:shd w:val="clear" w:color="auto" w:fill="006024"/>
          </w:tcPr>
          <w:p w14:paraId="79249251" w14:textId="77777777" w:rsidR="00AB167D" w:rsidRPr="00EC69BE" w:rsidRDefault="00AB167D" w:rsidP="00AB167D">
            <w:pPr>
              <w:pStyle w:val="ListParagraph"/>
              <w:numPr>
                <w:ilvl w:val="0"/>
                <w:numId w:val="26"/>
              </w:numPr>
              <w:spacing w:after="0" w:line="240" w:lineRule="auto"/>
              <w:ind w:left="426" w:hanging="426"/>
              <w:contextualSpacing w:val="0"/>
              <w:rPr>
                <w:rFonts w:cs="Arial"/>
                <w:b/>
                <w:color w:val="FFFFFF"/>
                <w:lang w:val="en-ZA"/>
              </w:rPr>
            </w:pPr>
            <w:r w:rsidRPr="00EC69BE">
              <w:rPr>
                <w:rFonts w:cs="Arial"/>
                <w:b/>
                <w:color w:val="FFFFFF"/>
                <w:lang w:val="en-ZA"/>
              </w:rPr>
              <w:t>Organisational outcome: Mark with an X</w:t>
            </w:r>
          </w:p>
        </w:tc>
        <w:tc>
          <w:tcPr>
            <w:tcW w:w="1470" w:type="dxa"/>
            <w:gridSpan w:val="6"/>
            <w:shd w:val="clear" w:color="auto" w:fill="FFFFFF"/>
          </w:tcPr>
          <w:p w14:paraId="0B0E2B75" w14:textId="77777777" w:rsidR="00AB167D" w:rsidRPr="00EC69BE" w:rsidRDefault="00AB167D" w:rsidP="00AB167D">
            <w:pPr>
              <w:spacing w:line="240" w:lineRule="auto"/>
              <w:rPr>
                <w:rFonts w:ascii="Arial" w:hAnsi="Arial" w:cs="Arial"/>
                <w:sz w:val="16"/>
                <w:szCs w:val="16"/>
                <w:lang w:val="en-ZA"/>
              </w:rPr>
            </w:pPr>
            <w:r w:rsidRPr="00EC69BE">
              <w:rPr>
                <w:rFonts w:ascii="Arial" w:hAnsi="Arial" w:cs="Arial"/>
                <w:sz w:val="16"/>
                <w:szCs w:val="16"/>
                <w:lang w:val="en-ZA"/>
              </w:rPr>
              <w:t xml:space="preserve">Property damage </w:t>
            </w:r>
          </w:p>
        </w:tc>
        <w:tc>
          <w:tcPr>
            <w:tcW w:w="1839" w:type="dxa"/>
            <w:gridSpan w:val="11"/>
            <w:shd w:val="clear" w:color="auto" w:fill="FFFFFF"/>
          </w:tcPr>
          <w:p w14:paraId="39A5EF10" w14:textId="77777777" w:rsidR="00AB167D" w:rsidRPr="00EC69BE" w:rsidRDefault="00AB167D" w:rsidP="00AB167D">
            <w:pPr>
              <w:spacing w:line="240" w:lineRule="auto"/>
              <w:rPr>
                <w:rFonts w:ascii="Arial" w:hAnsi="Arial" w:cs="Arial"/>
                <w:sz w:val="16"/>
                <w:szCs w:val="16"/>
                <w:lang w:val="en-ZA"/>
              </w:rPr>
            </w:pPr>
            <w:r w:rsidRPr="00EC69BE">
              <w:rPr>
                <w:rFonts w:ascii="Arial" w:hAnsi="Arial" w:cs="Arial"/>
                <w:sz w:val="16"/>
                <w:szCs w:val="16"/>
                <w:lang w:val="en-ZA"/>
              </w:rPr>
              <w:t>Increased length of stay</w:t>
            </w:r>
          </w:p>
        </w:tc>
        <w:tc>
          <w:tcPr>
            <w:tcW w:w="2504" w:type="dxa"/>
            <w:gridSpan w:val="14"/>
            <w:shd w:val="clear" w:color="auto" w:fill="FFFFFF"/>
          </w:tcPr>
          <w:p w14:paraId="2DD0FE33" w14:textId="77777777" w:rsidR="00AB167D" w:rsidRPr="00EC69BE" w:rsidRDefault="00AB167D" w:rsidP="00AB167D">
            <w:pPr>
              <w:spacing w:line="240" w:lineRule="auto"/>
              <w:rPr>
                <w:rFonts w:ascii="Arial" w:hAnsi="Arial" w:cs="Arial"/>
                <w:sz w:val="16"/>
                <w:szCs w:val="16"/>
                <w:lang w:val="en-ZA"/>
              </w:rPr>
            </w:pPr>
            <w:r w:rsidRPr="00EC69BE">
              <w:rPr>
                <w:rFonts w:ascii="Arial" w:hAnsi="Arial" w:cs="Arial"/>
                <w:sz w:val="16"/>
                <w:szCs w:val="16"/>
                <w:lang w:val="en-ZA"/>
              </w:rPr>
              <w:t>Admission to special care area (e.g., high care or ICU)</w:t>
            </w:r>
          </w:p>
        </w:tc>
        <w:tc>
          <w:tcPr>
            <w:tcW w:w="1327" w:type="dxa"/>
            <w:gridSpan w:val="8"/>
          </w:tcPr>
          <w:p w14:paraId="45B4A5A5" w14:textId="77777777" w:rsidR="00AB167D" w:rsidRPr="00EC69BE" w:rsidRDefault="00AB167D" w:rsidP="00AB167D">
            <w:pPr>
              <w:spacing w:line="240" w:lineRule="auto"/>
              <w:rPr>
                <w:rFonts w:ascii="Arial" w:hAnsi="Arial" w:cs="Arial"/>
                <w:sz w:val="16"/>
                <w:szCs w:val="16"/>
                <w:lang w:val="en-ZA"/>
              </w:rPr>
            </w:pPr>
            <w:r w:rsidRPr="00EC69BE">
              <w:rPr>
                <w:rFonts w:ascii="Arial" w:hAnsi="Arial" w:cs="Arial"/>
                <w:sz w:val="16"/>
                <w:szCs w:val="16"/>
                <w:lang w:val="en-ZA"/>
              </w:rPr>
              <w:t>Additional treatment/tests</w:t>
            </w:r>
          </w:p>
        </w:tc>
        <w:tc>
          <w:tcPr>
            <w:tcW w:w="1357" w:type="dxa"/>
            <w:gridSpan w:val="8"/>
          </w:tcPr>
          <w:p w14:paraId="3E4390D8" w14:textId="77777777" w:rsidR="00AB167D" w:rsidRPr="00EC69BE" w:rsidRDefault="00AB167D" w:rsidP="00AB167D">
            <w:pPr>
              <w:spacing w:line="240" w:lineRule="auto"/>
              <w:rPr>
                <w:rFonts w:ascii="Arial" w:hAnsi="Arial" w:cs="Arial"/>
                <w:sz w:val="16"/>
                <w:szCs w:val="16"/>
                <w:lang w:val="en-ZA"/>
              </w:rPr>
            </w:pPr>
            <w:r w:rsidRPr="00EC69BE">
              <w:rPr>
                <w:rFonts w:ascii="Arial" w:hAnsi="Arial" w:cs="Arial"/>
                <w:sz w:val="16"/>
                <w:szCs w:val="16"/>
                <w:lang w:val="en-ZA"/>
              </w:rPr>
              <w:t>Additional staff required</w:t>
            </w:r>
          </w:p>
        </w:tc>
        <w:tc>
          <w:tcPr>
            <w:tcW w:w="1616" w:type="dxa"/>
            <w:gridSpan w:val="9"/>
          </w:tcPr>
          <w:p w14:paraId="41188982" w14:textId="77777777" w:rsidR="00AB167D" w:rsidRPr="00EC69BE" w:rsidRDefault="00AB167D" w:rsidP="00AB167D">
            <w:pPr>
              <w:spacing w:line="240" w:lineRule="auto"/>
              <w:rPr>
                <w:rFonts w:ascii="Arial" w:hAnsi="Arial" w:cs="Arial"/>
                <w:sz w:val="16"/>
                <w:szCs w:val="16"/>
                <w:lang w:val="en-ZA"/>
              </w:rPr>
            </w:pPr>
            <w:r w:rsidRPr="00EC69BE">
              <w:rPr>
                <w:rFonts w:ascii="Arial" w:hAnsi="Arial" w:cs="Arial"/>
                <w:sz w:val="16"/>
                <w:szCs w:val="16"/>
                <w:lang w:val="en-ZA"/>
              </w:rPr>
              <w:t>Additional equipment required</w:t>
            </w:r>
          </w:p>
        </w:tc>
        <w:tc>
          <w:tcPr>
            <w:tcW w:w="1571" w:type="dxa"/>
            <w:gridSpan w:val="4"/>
          </w:tcPr>
          <w:p w14:paraId="65600E4D" w14:textId="77777777" w:rsidR="00AB167D" w:rsidRPr="00EC69BE" w:rsidRDefault="00AB167D" w:rsidP="00AB167D">
            <w:pPr>
              <w:spacing w:line="240" w:lineRule="auto"/>
              <w:rPr>
                <w:rFonts w:ascii="Arial" w:hAnsi="Arial" w:cs="Arial"/>
                <w:sz w:val="16"/>
                <w:szCs w:val="16"/>
                <w:lang w:val="en-ZA"/>
              </w:rPr>
            </w:pPr>
            <w:r w:rsidRPr="00EC69BE">
              <w:rPr>
                <w:rFonts w:ascii="Arial" w:hAnsi="Arial" w:cs="Arial"/>
                <w:sz w:val="16"/>
                <w:szCs w:val="16"/>
                <w:lang w:val="en-ZA"/>
              </w:rPr>
              <w:t>Media attention</w:t>
            </w:r>
          </w:p>
        </w:tc>
      </w:tr>
      <w:tr w:rsidR="00AB167D" w:rsidRPr="00F21EEF" w14:paraId="3433C057" w14:textId="77777777" w:rsidTr="00AC0581">
        <w:tc>
          <w:tcPr>
            <w:tcW w:w="3337" w:type="dxa"/>
            <w:gridSpan w:val="5"/>
            <w:vMerge/>
            <w:shd w:val="clear" w:color="auto" w:fill="006024"/>
          </w:tcPr>
          <w:p w14:paraId="0807A064" w14:textId="77777777" w:rsidR="00AB167D" w:rsidRPr="00EC69BE" w:rsidRDefault="00AB167D" w:rsidP="00AB167D">
            <w:pPr>
              <w:pStyle w:val="ListParagraph"/>
              <w:numPr>
                <w:ilvl w:val="0"/>
                <w:numId w:val="26"/>
              </w:numPr>
              <w:spacing w:after="0" w:line="240" w:lineRule="auto"/>
              <w:ind w:left="426" w:hanging="426"/>
              <w:contextualSpacing w:val="0"/>
              <w:rPr>
                <w:rFonts w:cs="Arial"/>
                <w:b/>
                <w:color w:val="FFFFFF"/>
                <w:lang w:val="en-ZA"/>
              </w:rPr>
            </w:pPr>
          </w:p>
        </w:tc>
        <w:tc>
          <w:tcPr>
            <w:tcW w:w="1470" w:type="dxa"/>
            <w:gridSpan w:val="6"/>
            <w:shd w:val="clear" w:color="auto" w:fill="FFFFFF"/>
          </w:tcPr>
          <w:p w14:paraId="27A0D61A" w14:textId="77777777" w:rsidR="00AB167D" w:rsidRPr="00EC69BE" w:rsidRDefault="00AB167D" w:rsidP="00AB167D">
            <w:pPr>
              <w:spacing w:line="240" w:lineRule="auto"/>
              <w:rPr>
                <w:rFonts w:ascii="Arial" w:hAnsi="Arial" w:cs="Arial"/>
                <w:sz w:val="16"/>
                <w:szCs w:val="16"/>
                <w:lang w:val="en-ZA"/>
              </w:rPr>
            </w:pPr>
            <w:r w:rsidRPr="00EC69BE">
              <w:rPr>
                <w:rFonts w:ascii="Arial" w:hAnsi="Arial" w:cs="Arial"/>
                <w:sz w:val="16"/>
                <w:szCs w:val="16"/>
                <w:lang w:val="en-ZA"/>
              </w:rPr>
              <w:t>Formal complaint</w:t>
            </w:r>
          </w:p>
        </w:tc>
        <w:tc>
          <w:tcPr>
            <w:tcW w:w="1839" w:type="dxa"/>
            <w:gridSpan w:val="11"/>
            <w:shd w:val="clear" w:color="auto" w:fill="FFFFFF"/>
          </w:tcPr>
          <w:p w14:paraId="604258A5" w14:textId="77777777" w:rsidR="00AB167D" w:rsidRPr="00EC69BE" w:rsidRDefault="00AB167D" w:rsidP="00AB167D">
            <w:pPr>
              <w:spacing w:line="240" w:lineRule="auto"/>
              <w:rPr>
                <w:rFonts w:ascii="Arial" w:hAnsi="Arial" w:cs="Arial"/>
                <w:sz w:val="16"/>
                <w:szCs w:val="16"/>
                <w:lang w:val="en-ZA"/>
              </w:rPr>
            </w:pPr>
            <w:r w:rsidRPr="00EC69BE">
              <w:rPr>
                <w:rFonts w:ascii="Arial" w:hAnsi="Arial" w:cs="Arial"/>
                <w:sz w:val="16"/>
                <w:szCs w:val="16"/>
                <w:lang w:val="en-ZA"/>
              </w:rPr>
              <w:t>Damaged reputation</w:t>
            </w:r>
          </w:p>
        </w:tc>
        <w:tc>
          <w:tcPr>
            <w:tcW w:w="2504" w:type="dxa"/>
            <w:gridSpan w:val="14"/>
            <w:shd w:val="clear" w:color="auto" w:fill="FFFFFF"/>
          </w:tcPr>
          <w:p w14:paraId="6C4F8A6E" w14:textId="77777777" w:rsidR="00AB167D" w:rsidRPr="00EC69BE" w:rsidRDefault="00AB167D" w:rsidP="00AB167D">
            <w:pPr>
              <w:spacing w:line="240" w:lineRule="auto"/>
              <w:rPr>
                <w:rFonts w:ascii="Arial" w:hAnsi="Arial" w:cs="Arial"/>
                <w:sz w:val="16"/>
                <w:szCs w:val="16"/>
                <w:lang w:val="en-ZA"/>
              </w:rPr>
            </w:pPr>
            <w:r w:rsidRPr="00EC69BE">
              <w:rPr>
                <w:rFonts w:ascii="Arial" w:hAnsi="Arial" w:cs="Arial"/>
                <w:sz w:val="16"/>
                <w:szCs w:val="16"/>
                <w:lang w:val="en-ZA"/>
              </w:rPr>
              <w:t>Legal ramifications</w:t>
            </w:r>
          </w:p>
        </w:tc>
        <w:tc>
          <w:tcPr>
            <w:tcW w:w="1327" w:type="dxa"/>
            <w:gridSpan w:val="8"/>
          </w:tcPr>
          <w:p w14:paraId="427E8BA8" w14:textId="77777777" w:rsidR="00AB167D" w:rsidRPr="00EC69BE" w:rsidRDefault="00AB167D" w:rsidP="00AB167D">
            <w:pPr>
              <w:spacing w:line="240" w:lineRule="auto"/>
              <w:rPr>
                <w:rFonts w:ascii="Arial" w:hAnsi="Arial" w:cs="Arial"/>
                <w:sz w:val="16"/>
                <w:szCs w:val="16"/>
                <w:lang w:val="en-ZA"/>
              </w:rPr>
            </w:pPr>
            <w:r w:rsidRPr="00EC69BE">
              <w:rPr>
                <w:rFonts w:ascii="Arial" w:hAnsi="Arial" w:cs="Arial"/>
                <w:sz w:val="16"/>
                <w:szCs w:val="16"/>
                <w:lang w:val="en-ZA"/>
              </w:rPr>
              <w:t>None</w:t>
            </w:r>
          </w:p>
        </w:tc>
        <w:tc>
          <w:tcPr>
            <w:tcW w:w="1357" w:type="dxa"/>
            <w:gridSpan w:val="8"/>
          </w:tcPr>
          <w:p w14:paraId="0BC082E0" w14:textId="77777777" w:rsidR="00AB167D" w:rsidRPr="00EC69BE" w:rsidRDefault="00AB167D" w:rsidP="00AB167D">
            <w:pPr>
              <w:spacing w:line="240" w:lineRule="auto"/>
              <w:rPr>
                <w:rFonts w:ascii="Arial" w:hAnsi="Arial" w:cs="Arial"/>
                <w:sz w:val="16"/>
                <w:szCs w:val="16"/>
                <w:lang w:val="en-ZA"/>
              </w:rPr>
            </w:pPr>
            <w:r w:rsidRPr="00EC69BE">
              <w:rPr>
                <w:rFonts w:ascii="Arial" w:hAnsi="Arial" w:cs="Arial"/>
                <w:sz w:val="16"/>
                <w:szCs w:val="16"/>
                <w:lang w:val="en-ZA"/>
              </w:rPr>
              <w:t>Other</w:t>
            </w:r>
          </w:p>
        </w:tc>
        <w:tc>
          <w:tcPr>
            <w:tcW w:w="3187" w:type="dxa"/>
            <w:gridSpan w:val="13"/>
          </w:tcPr>
          <w:p w14:paraId="736992DB" w14:textId="77777777" w:rsidR="00AB167D" w:rsidRPr="00EC69BE" w:rsidRDefault="00AB167D" w:rsidP="00AB167D">
            <w:pPr>
              <w:spacing w:line="240" w:lineRule="auto"/>
              <w:rPr>
                <w:rFonts w:ascii="Arial" w:hAnsi="Arial" w:cs="Arial"/>
                <w:sz w:val="16"/>
                <w:szCs w:val="16"/>
                <w:lang w:val="en-ZA"/>
              </w:rPr>
            </w:pPr>
            <w:r w:rsidRPr="00EC69BE">
              <w:rPr>
                <w:rFonts w:ascii="Arial" w:hAnsi="Arial" w:cs="Arial"/>
                <w:sz w:val="16"/>
                <w:szCs w:val="16"/>
                <w:lang w:val="en-ZA"/>
              </w:rPr>
              <w:t>No longer classified as a PSI after investigation</w:t>
            </w:r>
          </w:p>
        </w:tc>
      </w:tr>
      <w:tr w:rsidR="00AB167D" w:rsidRPr="00F21EEF" w14:paraId="389F8BDE" w14:textId="77777777" w:rsidTr="00AC0581">
        <w:tc>
          <w:tcPr>
            <w:tcW w:w="15021" w:type="dxa"/>
            <w:gridSpan w:val="65"/>
            <w:shd w:val="clear" w:color="auto" w:fill="FFFFFF"/>
          </w:tcPr>
          <w:p w14:paraId="406688EC" w14:textId="77777777" w:rsidR="00AB167D" w:rsidRPr="00EC69BE" w:rsidRDefault="00AB167D" w:rsidP="00AB167D">
            <w:pPr>
              <w:spacing w:line="240" w:lineRule="auto"/>
              <w:jc w:val="both"/>
              <w:rPr>
                <w:rFonts w:ascii="Arial" w:hAnsi="Arial" w:cs="Arial"/>
                <w:lang w:val="en-ZA"/>
              </w:rPr>
            </w:pPr>
            <w:r w:rsidRPr="00EC69BE">
              <w:rPr>
                <w:rFonts w:ascii="Arial" w:hAnsi="Arial" w:cs="Arial"/>
                <w:lang w:val="en-ZA"/>
              </w:rPr>
              <w:t>Compiled by:                                           Designation:                            Signature:                                                     Date:</w:t>
            </w:r>
          </w:p>
        </w:tc>
      </w:tr>
      <w:bookmarkEnd w:id="146"/>
    </w:tbl>
    <w:p w14:paraId="3F8F56A6" w14:textId="77777777" w:rsidR="007808A6" w:rsidRDefault="007808A6" w:rsidP="00F67F42">
      <w:pPr>
        <w:spacing w:line="240" w:lineRule="auto"/>
        <w:rPr>
          <w:rFonts w:ascii="Arial" w:hAnsi="Arial" w:cs="Arial"/>
          <w:color w:val="000000" w:themeColor="text1"/>
          <w:sz w:val="20"/>
          <w:szCs w:val="20"/>
        </w:rPr>
      </w:pPr>
    </w:p>
    <w:p w14:paraId="78FC04A7" w14:textId="21AC349D" w:rsidR="007808A6" w:rsidRPr="00FD1AAE" w:rsidRDefault="007808A6" w:rsidP="007808A6">
      <w:pPr>
        <w:pStyle w:val="Caption"/>
        <w:rPr>
          <w:rFonts w:ascii="Arial" w:hAnsi="Arial" w:cs="Arial"/>
          <w:b w:val="0"/>
          <w:color w:val="000000"/>
          <w:sz w:val="22"/>
          <w:szCs w:val="22"/>
        </w:rPr>
      </w:pPr>
      <w:bookmarkStart w:id="148" w:name="_Toc96721034"/>
      <w:r w:rsidRPr="007808A6">
        <w:rPr>
          <w:rFonts w:ascii="Arial" w:hAnsi="Arial" w:cs="Arial"/>
          <w:color w:val="000000" w:themeColor="text1"/>
          <w:sz w:val="22"/>
          <w:szCs w:val="22"/>
        </w:rPr>
        <w:lastRenderedPageBreak/>
        <w:t xml:space="preserve">Annexure </w:t>
      </w:r>
      <w:r w:rsidR="00470B07" w:rsidRPr="007808A6">
        <w:rPr>
          <w:rFonts w:ascii="Arial" w:hAnsi="Arial" w:cs="Arial"/>
          <w:color w:val="000000" w:themeColor="text1"/>
          <w:sz w:val="22"/>
          <w:szCs w:val="22"/>
        </w:rPr>
        <w:fldChar w:fldCharType="begin"/>
      </w:r>
      <w:r w:rsidRPr="007808A6">
        <w:rPr>
          <w:rFonts w:ascii="Arial" w:hAnsi="Arial" w:cs="Arial"/>
          <w:color w:val="000000" w:themeColor="text1"/>
          <w:sz w:val="22"/>
          <w:szCs w:val="22"/>
        </w:rPr>
        <w:instrText xml:space="preserve"> SEQ Annexure \* ALPHABETIC </w:instrText>
      </w:r>
      <w:r w:rsidR="00470B07" w:rsidRPr="007808A6">
        <w:rPr>
          <w:rFonts w:ascii="Arial" w:hAnsi="Arial" w:cs="Arial"/>
          <w:color w:val="000000" w:themeColor="text1"/>
          <w:sz w:val="22"/>
          <w:szCs w:val="22"/>
        </w:rPr>
        <w:fldChar w:fldCharType="separate"/>
      </w:r>
      <w:r w:rsidR="009E569F">
        <w:rPr>
          <w:rFonts w:ascii="Arial" w:hAnsi="Arial" w:cs="Arial"/>
          <w:noProof/>
          <w:color w:val="000000" w:themeColor="text1"/>
          <w:sz w:val="22"/>
          <w:szCs w:val="22"/>
        </w:rPr>
        <w:t>C</w:t>
      </w:r>
      <w:r w:rsidR="00470B07" w:rsidRPr="007808A6">
        <w:rPr>
          <w:rFonts w:ascii="Arial" w:hAnsi="Arial" w:cs="Arial"/>
          <w:color w:val="000000" w:themeColor="text1"/>
          <w:sz w:val="22"/>
          <w:szCs w:val="22"/>
        </w:rPr>
        <w:fldChar w:fldCharType="end"/>
      </w:r>
      <w:r w:rsidRPr="007808A6">
        <w:rPr>
          <w:rFonts w:ascii="Arial" w:hAnsi="Arial" w:cs="Arial"/>
          <w:color w:val="000000" w:themeColor="text1"/>
          <w:sz w:val="22"/>
          <w:szCs w:val="22"/>
        </w:rPr>
        <w:t>:</w:t>
      </w:r>
      <w:bookmarkStart w:id="149" w:name="_Toc435540773"/>
      <w:bookmarkStart w:id="150" w:name="_Toc474426108"/>
      <w:r w:rsidRPr="007808A6">
        <w:rPr>
          <w:rFonts w:ascii="Arial" w:hAnsi="Arial" w:cs="Arial"/>
          <w:color w:val="000000" w:themeColor="text1"/>
          <w:sz w:val="22"/>
          <w:szCs w:val="22"/>
        </w:rPr>
        <w:t>Patient</w:t>
      </w:r>
      <w:r w:rsidRPr="00FD1AAE">
        <w:rPr>
          <w:rFonts w:ascii="Arial" w:hAnsi="Arial" w:cs="Arial"/>
          <w:color w:val="000000"/>
          <w:sz w:val="22"/>
          <w:szCs w:val="22"/>
        </w:rPr>
        <w:t xml:space="preserve"> Safety Incident (PSI) register</w:t>
      </w:r>
      <w:bookmarkEnd w:id="148"/>
      <w:bookmarkEnd w:id="149"/>
      <w:bookmarkEnd w:id="150"/>
    </w:p>
    <w:p w14:paraId="774B7F83" w14:textId="25217801" w:rsidR="007808A6" w:rsidRPr="00FD1AAE" w:rsidRDefault="000A5A99" w:rsidP="007808A6">
      <w:pPr>
        <w:rPr>
          <w:rFonts w:ascii="Arial" w:hAnsi="Arial" w:cs="Arial"/>
          <w:b/>
        </w:rPr>
      </w:pPr>
      <w:r>
        <w:rPr>
          <w:rFonts w:ascii="Arial" w:hAnsi="Arial" w:cs="Arial"/>
          <w:b/>
        </w:rPr>
        <w:t xml:space="preserve">HOSPITAL </w:t>
      </w:r>
      <w:r w:rsidR="007808A6" w:rsidRPr="00FD1AAE">
        <w:rPr>
          <w:rFonts w:ascii="Arial" w:hAnsi="Arial" w:cs="Arial"/>
          <w:b/>
        </w:rPr>
        <w:t>NAME: ______________________________________</w:t>
      </w:r>
      <w:r w:rsidR="007808A6" w:rsidRPr="00FD1AAE">
        <w:rPr>
          <w:rFonts w:ascii="Arial" w:hAnsi="Arial" w:cs="Arial"/>
          <w:b/>
        </w:rPr>
        <w:tab/>
      </w:r>
      <w:r w:rsidR="007808A6" w:rsidRPr="00FD1AAE">
        <w:rPr>
          <w:rFonts w:ascii="Arial" w:hAnsi="Arial" w:cs="Arial"/>
          <w:b/>
        </w:rPr>
        <w:tab/>
        <w:t>MONTH/YEAR_______________</w:t>
      </w:r>
    </w:p>
    <w:tbl>
      <w:tblPr>
        <w:tblW w:w="15208"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
        <w:gridCol w:w="1256"/>
        <w:gridCol w:w="425"/>
        <w:gridCol w:w="567"/>
        <w:gridCol w:w="851"/>
        <w:gridCol w:w="708"/>
        <w:gridCol w:w="426"/>
        <w:gridCol w:w="708"/>
        <w:gridCol w:w="851"/>
        <w:gridCol w:w="1559"/>
        <w:gridCol w:w="1503"/>
        <w:gridCol w:w="810"/>
        <w:gridCol w:w="720"/>
        <w:gridCol w:w="540"/>
        <w:gridCol w:w="720"/>
        <w:gridCol w:w="540"/>
        <w:gridCol w:w="540"/>
        <w:gridCol w:w="720"/>
        <w:gridCol w:w="630"/>
      </w:tblGrid>
      <w:tr w:rsidR="00A84CC4" w:rsidRPr="00FD1AAE" w14:paraId="7A09AC57" w14:textId="77777777" w:rsidTr="00C66001">
        <w:trPr>
          <w:cantSplit/>
          <w:trHeight w:val="1513"/>
        </w:trPr>
        <w:tc>
          <w:tcPr>
            <w:tcW w:w="567" w:type="dxa"/>
            <w:tcBorders>
              <w:bottom w:val="double" w:sz="4" w:space="0" w:color="auto"/>
            </w:tcBorders>
            <w:shd w:val="clear" w:color="auto" w:fill="006024"/>
          </w:tcPr>
          <w:p w14:paraId="5D7B691D" w14:textId="77777777" w:rsidR="00A84CC4" w:rsidRPr="00FD1AAE" w:rsidRDefault="00A84CC4" w:rsidP="00C66001">
            <w:pPr>
              <w:jc w:val="center"/>
              <w:rPr>
                <w:rFonts w:ascii="Arial" w:hAnsi="Arial" w:cs="Arial"/>
                <w:b/>
                <w:bCs/>
                <w:color w:val="FFFFFF"/>
                <w:sz w:val="16"/>
                <w:szCs w:val="16"/>
              </w:rPr>
            </w:pPr>
            <w:r w:rsidRPr="00FD1AAE">
              <w:rPr>
                <w:rFonts w:ascii="Arial" w:hAnsi="Arial" w:cs="Arial"/>
                <w:b/>
                <w:bCs/>
                <w:color w:val="FFFFFF"/>
                <w:sz w:val="16"/>
                <w:szCs w:val="16"/>
              </w:rPr>
              <w:t>Ref No.</w:t>
            </w:r>
          </w:p>
          <w:p w14:paraId="627C5DF7" w14:textId="77777777" w:rsidR="00A84CC4" w:rsidRPr="00FD1AAE" w:rsidRDefault="00A84CC4" w:rsidP="00C66001">
            <w:pPr>
              <w:jc w:val="center"/>
              <w:rPr>
                <w:rFonts w:ascii="Arial" w:hAnsi="Arial" w:cs="Arial"/>
                <w:b/>
                <w:bCs/>
                <w:color w:val="FFFFFF"/>
                <w:sz w:val="16"/>
                <w:szCs w:val="16"/>
              </w:rPr>
            </w:pPr>
          </w:p>
        </w:tc>
        <w:tc>
          <w:tcPr>
            <w:tcW w:w="567" w:type="dxa"/>
            <w:tcBorders>
              <w:bottom w:val="double" w:sz="4" w:space="0" w:color="auto"/>
            </w:tcBorders>
            <w:shd w:val="clear" w:color="auto" w:fill="006024"/>
            <w:textDirection w:val="btLr"/>
          </w:tcPr>
          <w:p w14:paraId="582DC42A" w14:textId="77777777" w:rsidR="00A84CC4" w:rsidRPr="00FD1AAE" w:rsidRDefault="00A84CC4" w:rsidP="00C66001">
            <w:pPr>
              <w:jc w:val="center"/>
              <w:rPr>
                <w:rFonts w:ascii="Arial" w:hAnsi="Arial" w:cs="Arial"/>
                <w:b/>
                <w:bCs/>
                <w:color w:val="FFFFFF"/>
                <w:sz w:val="16"/>
                <w:szCs w:val="16"/>
              </w:rPr>
            </w:pPr>
            <w:r w:rsidRPr="00FD1AAE">
              <w:rPr>
                <w:rFonts w:ascii="Arial" w:hAnsi="Arial" w:cs="Arial"/>
                <w:b/>
                <w:bCs/>
                <w:color w:val="FFFFFF"/>
                <w:sz w:val="16"/>
                <w:szCs w:val="16"/>
              </w:rPr>
              <w:t>Date and time of Incident</w:t>
            </w:r>
          </w:p>
        </w:tc>
        <w:tc>
          <w:tcPr>
            <w:tcW w:w="1256" w:type="dxa"/>
            <w:tcBorders>
              <w:bottom w:val="double" w:sz="4" w:space="0" w:color="auto"/>
            </w:tcBorders>
            <w:shd w:val="clear" w:color="auto" w:fill="006024"/>
          </w:tcPr>
          <w:p w14:paraId="6ECB6DA0" w14:textId="77777777" w:rsidR="00A84CC4" w:rsidRPr="00FD1AAE" w:rsidRDefault="00A84CC4" w:rsidP="00C66001">
            <w:pPr>
              <w:jc w:val="center"/>
              <w:rPr>
                <w:rFonts w:ascii="Arial" w:hAnsi="Arial" w:cs="Arial"/>
                <w:b/>
                <w:bCs/>
                <w:color w:val="FFFFFF"/>
                <w:sz w:val="16"/>
                <w:szCs w:val="16"/>
              </w:rPr>
            </w:pPr>
            <w:r w:rsidRPr="00FD1AAE">
              <w:rPr>
                <w:rFonts w:ascii="Arial" w:hAnsi="Arial" w:cs="Arial"/>
                <w:b/>
                <w:bCs/>
                <w:color w:val="FFFFFF"/>
                <w:sz w:val="16"/>
                <w:szCs w:val="16"/>
              </w:rPr>
              <w:t>Patient’s Name&amp; Surname</w:t>
            </w:r>
          </w:p>
        </w:tc>
        <w:tc>
          <w:tcPr>
            <w:tcW w:w="425" w:type="dxa"/>
            <w:tcBorders>
              <w:bottom w:val="double" w:sz="4" w:space="0" w:color="auto"/>
            </w:tcBorders>
            <w:shd w:val="clear" w:color="auto" w:fill="006024"/>
            <w:textDirection w:val="btLr"/>
          </w:tcPr>
          <w:p w14:paraId="0D398252" w14:textId="77777777" w:rsidR="00A84CC4" w:rsidRPr="00FD1AAE" w:rsidRDefault="00A84CC4" w:rsidP="00C66001">
            <w:pPr>
              <w:ind w:left="113" w:right="113"/>
              <w:jc w:val="center"/>
              <w:rPr>
                <w:rFonts w:ascii="Arial" w:hAnsi="Arial" w:cs="Arial"/>
                <w:b/>
                <w:bCs/>
                <w:color w:val="FFFFFF"/>
                <w:sz w:val="16"/>
                <w:szCs w:val="16"/>
              </w:rPr>
            </w:pPr>
            <w:r>
              <w:rPr>
                <w:rFonts w:ascii="Arial" w:hAnsi="Arial" w:cs="Arial"/>
                <w:b/>
                <w:bCs/>
                <w:color w:val="FFFFFF"/>
                <w:sz w:val="16"/>
                <w:szCs w:val="16"/>
              </w:rPr>
              <w:t>Age</w:t>
            </w:r>
          </w:p>
        </w:tc>
        <w:tc>
          <w:tcPr>
            <w:tcW w:w="567" w:type="dxa"/>
            <w:tcBorders>
              <w:bottom w:val="double" w:sz="4" w:space="0" w:color="auto"/>
            </w:tcBorders>
            <w:shd w:val="clear" w:color="auto" w:fill="006024"/>
            <w:textDirection w:val="btLr"/>
          </w:tcPr>
          <w:p w14:paraId="72494C8B" w14:textId="77777777" w:rsidR="00A84CC4" w:rsidRPr="00FD1AAE" w:rsidRDefault="00A84CC4" w:rsidP="00C66001">
            <w:pPr>
              <w:ind w:left="113" w:right="113"/>
              <w:jc w:val="center"/>
              <w:rPr>
                <w:rFonts w:ascii="Arial" w:hAnsi="Arial" w:cs="Arial"/>
                <w:b/>
                <w:bCs/>
                <w:color w:val="FFFFFF"/>
                <w:sz w:val="16"/>
                <w:szCs w:val="16"/>
              </w:rPr>
            </w:pPr>
            <w:r>
              <w:rPr>
                <w:rFonts w:ascii="Arial" w:hAnsi="Arial" w:cs="Arial"/>
                <w:b/>
                <w:bCs/>
                <w:color w:val="FFFFFF"/>
                <w:sz w:val="16"/>
                <w:szCs w:val="16"/>
              </w:rPr>
              <w:t>Gender</w:t>
            </w:r>
          </w:p>
        </w:tc>
        <w:tc>
          <w:tcPr>
            <w:tcW w:w="851" w:type="dxa"/>
            <w:tcBorders>
              <w:bottom w:val="double" w:sz="4" w:space="0" w:color="auto"/>
            </w:tcBorders>
            <w:shd w:val="clear" w:color="auto" w:fill="006024"/>
            <w:textDirection w:val="btLr"/>
          </w:tcPr>
          <w:p w14:paraId="010A58A7" w14:textId="77777777" w:rsidR="00A84CC4" w:rsidRPr="00FD1AAE" w:rsidRDefault="00A84CC4" w:rsidP="00C66001">
            <w:pPr>
              <w:ind w:left="113" w:right="113"/>
              <w:jc w:val="center"/>
              <w:rPr>
                <w:rFonts w:ascii="Arial" w:hAnsi="Arial" w:cs="Arial"/>
                <w:b/>
                <w:bCs/>
                <w:color w:val="FFFFFF"/>
                <w:sz w:val="16"/>
                <w:szCs w:val="16"/>
              </w:rPr>
            </w:pPr>
            <w:r w:rsidRPr="00FD1AAE">
              <w:rPr>
                <w:rFonts w:ascii="Arial" w:hAnsi="Arial" w:cs="Arial"/>
                <w:b/>
                <w:bCs/>
                <w:color w:val="FFFFFF"/>
                <w:sz w:val="16"/>
                <w:szCs w:val="16"/>
              </w:rPr>
              <w:t>Location (ward/ department/area)</w:t>
            </w:r>
          </w:p>
        </w:tc>
        <w:tc>
          <w:tcPr>
            <w:tcW w:w="708" w:type="dxa"/>
            <w:tcBorders>
              <w:bottom w:val="double" w:sz="4" w:space="0" w:color="auto"/>
            </w:tcBorders>
            <w:shd w:val="clear" w:color="auto" w:fill="006024"/>
          </w:tcPr>
          <w:p w14:paraId="04F79E5E" w14:textId="77777777" w:rsidR="00A84CC4" w:rsidRPr="00FD1AAE" w:rsidRDefault="00A84CC4" w:rsidP="00C66001">
            <w:pPr>
              <w:jc w:val="center"/>
              <w:rPr>
                <w:rFonts w:ascii="Arial" w:hAnsi="Arial" w:cs="Arial"/>
                <w:b/>
                <w:bCs/>
                <w:color w:val="FFFFFF"/>
                <w:sz w:val="16"/>
                <w:szCs w:val="16"/>
              </w:rPr>
            </w:pPr>
            <w:r w:rsidRPr="00FD1AAE">
              <w:rPr>
                <w:rFonts w:ascii="Arial" w:hAnsi="Arial" w:cs="Arial"/>
                <w:b/>
                <w:bCs/>
                <w:color w:val="FFFFFF"/>
                <w:sz w:val="16"/>
                <w:szCs w:val="16"/>
              </w:rPr>
              <w:t>Type of PSI</w:t>
            </w:r>
          </w:p>
        </w:tc>
        <w:tc>
          <w:tcPr>
            <w:tcW w:w="426" w:type="dxa"/>
            <w:tcBorders>
              <w:bottom w:val="double" w:sz="4" w:space="0" w:color="auto"/>
            </w:tcBorders>
            <w:shd w:val="clear" w:color="auto" w:fill="006024"/>
            <w:textDirection w:val="btLr"/>
          </w:tcPr>
          <w:p w14:paraId="2A832942" w14:textId="77777777" w:rsidR="00A84CC4" w:rsidRPr="00FD1AAE" w:rsidRDefault="00A84CC4" w:rsidP="00C66001">
            <w:pPr>
              <w:ind w:left="113" w:right="113"/>
              <w:jc w:val="center"/>
              <w:rPr>
                <w:rFonts w:ascii="Arial" w:hAnsi="Arial" w:cs="Arial"/>
                <w:b/>
                <w:bCs/>
                <w:color w:val="FFFFFF"/>
                <w:sz w:val="16"/>
                <w:szCs w:val="16"/>
              </w:rPr>
            </w:pPr>
            <w:r w:rsidRPr="00FD1AAE">
              <w:rPr>
                <w:rFonts w:ascii="Arial" w:hAnsi="Arial" w:cs="Arial"/>
                <w:b/>
                <w:bCs/>
                <w:color w:val="FFFFFF"/>
                <w:sz w:val="16"/>
                <w:szCs w:val="16"/>
              </w:rPr>
              <w:t>SAC score</w:t>
            </w:r>
          </w:p>
        </w:tc>
        <w:tc>
          <w:tcPr>
            <w:tcW w:w="708" w:type="dxa"/>
            <w:tcBorders>
              <w:bottom w:val="double" w:sz="4" w:space="0" w:color="auto"/>
            </w:tcBorders>
            <w:shd w:val="clear" w:color="auto" w:fill="006024"/>
            <w:textDirection w:val="btLr"/>
          </w:tcPr>
          <w:p w14:paraId="04D2954A" w14:textId="77777777" w:rsidR="00A84CC4" w:rsidRPr="00FD1AAE" w:rsidRDefault="00A84CC4" w:rsidP="00C66001">
            <w:pPr>
              <w:ind w:left="113" w:right="113"/>
              <w:rPr>
                <w:rFonts w:ascii="Arial" w:hAnsi="Arial" w:cs="Arial"/>
                <w:b/>
                <w:bCs/>
                <w:color w:val="FFFFFF"/>
                <w:sz w:val="16"/>
                <w:szCs w:val="16"/>
              </w:rPr>
            </w:pPr>
            <w:r w:rsidRPr="00FD1AAE">
              <w:rPr>
                <w:rFonts w:ascii="Arial" w:hAnsi="Arial" w:cs="Arial"/>
                <w:b/>
                <w:bCs/>
                <w:color w:val="FFFFFF"/>
                <w:sz w:val="16"/>
                <w:szCs w:val="16"/>
              </w:rPr>
              <w:t xml:space="preserve">Reporting date </w:t>
            </w:r>
            <w:proofErr w:type="gramStart"/>
            <w:r w:rsidRPr="00FD1AAE">
              <w:rPr>
                <w:rFonts w:ascii="Arial" w:hAnsi="Arial" w:cs="Arial"/>
                <w:b/>
                <w:bCs/>
                <w:color w:val="FFFFFF"/>
                <w:sz w:val="16"/>
                <w:szCs w:val="16"/>
              </w:rPr>
              <w:t>of  SAC</w:t>
            </w:r>
            <w:proofErr w:type="gramEnd"/>
            <w:r w:rsidRPr="00FD1AAE">
              <w:rPr>
                <w:rFonts w:ascii="Arial" w:hAnsi="Arial" w:cs="Arial"/>
                <w:b/>
                <w:bCs/>
                <w:color w:val="FFFFFF"/>
                <w:sz w:val="16"/>
                <w:szCs w:val="16"/>
              </w:rPr>
              <w:t xml:space="preserve"> 1 incidents</w:t>
            </w:r>
          </w:p>
        </w:tc>
        <w:tc>
          <w:tcPr>
            <w:tcW w:w="851" w:type="dxa"/>
            <w:tcBorders>
              <w:bottom w:val="double" w:sz="4" w:space="0" w:color="auto"/>
            </w:tcBorders>
            <w:shd w:val="clear" w:color="auto" w:fill="006024"/>
          </w:tcPr>
          <w:p w14:paraId="1DB5F6F0" w14:textId="77777777" w:rsidR="00A84CC4" w:rsidRPr="00FD1AAE" w:rsidRDefault="00A84CC4" w:rsidP="00C66001">
            <w:pPr>
              <w:jc w:val="center"/>
              <w:rPr>
                <w:rFonts w:ascii="Arial" w:hAnsi="Arial" w:cs="Arial"/>
                <w:b/>
                <w:bCs/>
                <w:color w:val="FFFFFF"/>
                <w:sz w:val="16"/>
                <w:szCs w:val="16"/>
              </w:rPr>
            </w:pPr>
            <w:r w:rsidRPr="00FD1AAE">
              <w:rPr>
                <w:rFonts w:ascii="Arial" w:hAnsi="Arial" w:cs="Arial"/>
                <w:b/>
                <w:bCs/>
                <w:color w:val="FFFFFF"/>
                <w:sz w:val="16"/>
                <w:szCs w:val="16"/>
              </w:rPr>
              <w:t xml:space="preserve"># </w:t>
            </w:r>
            <w:proofErr w:type="gramStart"/>
            <w:r w:rsidRPr="00FD1AAE">
              <w:rPr>
                <w:rFonts w:ascii="Arial" w:hAnsi="Arial" w:cs="Arial"/>
                <w:b/>
                <w:bCs/>
                <w:color w:val="FFFFFF"/>
                <w:sz w:val="16"/>
                <w:szCs w:val="16"/>
              </w:rPr>
              <w:t>of</w:t>
            </w:r>
            <w:proofErr w:type="gramEnd"/>
            <w:r w:rsidRPr="00FD1AAE">
              <w:rPr>
                <w:rFonts w:ascii="Arial" w:hAnsi="Arial" w:cs="Arial"/>
                <w:b/>
                <w:bCs/>
                <w:color w:val="FFFFFF"/>
                <w:sz w:val="16"/>
                <w:szCs w:val="16"/>
              </w:rPr>
              <w:t xml:space="preserve"> working days to report SAC 1 incident</w:t>
            </w:r>
          </w:p>
        </w:tc>
        <w:tc>
          <w:tcPr>
            <w:tcW w:w="1559" w:type="dxa"/>
            <w:tcBorders>
              <w:bottom w:val="double" w:sz="4" w:space="0" w:color="auto"/>
            </w:tcBorders>
            <w:shd w:val="clear" w:color="auto" w:fill="006024"/>
          </w:tcPr>
          <w:p w14:paraId="68CF161C" w14:textId="77777777" w:rsidR="00A84CC4" w:rsidRPr="00FD1AAE" w:rsidRDefault="00A84CC4" w:rsidP="00C66001">
            <w:pPr>
              <w:rPr>
                <w:rFonts w:ascii="Arial" w:hAnsi="Arial" w:cs="Arial"/>
                <w:b/>
                <w:bCs/>
                <w:color w:val="FFFFFF"/>
                <w:sz w:val="16"/>
                <w:szCs w:val="16"/>
              </w:rPr>
            </w:pPr>
            <w:r w:rsidRPr="00FD1AAE">
              <w:rPr>
                <w:rFonts w:ascii="Arial" w:hAnsi="Arial" w:cs="Arial"/>
                <w:b/>
                <w:bCs/>
                <w:color w:val="FFFFFF"/>
                <w:sz w:val="16"/>
                <w:szCs w:val="16"/>
              </w:rPr>
              <w:t>Summary of incident</w:t>
            </w:r>
          </w:p>
        </w:tc>
        <w:tc>
          <w:tcPr>
            <w:tcW w:w="1503" w:type="dxa"/>
            <w:tcBorders>
              <w:bottom w:val="double" w:sz="4" w:space="0" w:color="auto"/>
            </w:tcBorders>
            <w:shd w:val="clear" w:color="auto" w:fill="006024"/>
          </w:tcPr>
          <w:p w14:paraId="6B902C37" w14:textId="77777777" w:rsidR="00A84CC4" w:rsidRPr="00FD1AAE" w:rsidRDefault="00A84CC4" w:rsidP="00C66001">
            <w:pPr>
              <w:jc w:val="center"/>
              <w:rPr>
                <w:rFonts w:ascii="Arial" w:hAnsi="Arial" w:cs="Arial"/>
                <w:b/>
                <w:bCs/>
                <w:color w:val="FFFFFF"/>
                <w:sz w:val="16"/>
                <w:szCs w:val="16"/>
              </w:rPr>
            </w:pPr>
            <w:r w:rsidRPr="00FD1AAE">
              <w:rPr>
                <w:rFonts w:ascii="Arial" w:hAnsi="Arial" w:cs="Arial"/>
                <w:b/>
                <w:bCs/>
                <w:color w:val="FFFFFF"/>
                <w:sz w:val="16"/>
                <w:szCs w:val="16"/>
              </w:rPr>
              <w:t xml:space="preserve">Finding (all incidents) and recommendations by Patient Safety Committee </w:t>
            </w:r>
          </w:p>
        </w:tc>
        <w:tc>
          <w:tcPr>
            <w:tcW w:w="810" w:type="dxa"/>
            <w:tcBorders>
              <w:bottom w:val="double" w:sz="4" w:space="0" w:color="auto"/>
            </w:tcBorders>
            <w:shd w:val="clear" w:color="auto" w:fill="006024"/>
            <w:textDirection w:val="btLr"/>
          </w:tcPr>
          <w:p w14:paraId="14FD1BB1" w14:textId="77777777" w:rsidR="00A84CC4" w:rsidRPr="00FD1AAE" w:rsidRDefault="00A84CC4" w:rsidP="00C66001">
            <w:pPr>
              <w:ind w:left="113" w:right="113"/>
              <w:jc w:val="center"/>
              <w:rPr>
                <w:rFonts w:ascii="Arial" w:hAnsi="Arial" w:cs="Arial"/>
                <w:b/>
                <w:bCs/>
                <w:color w:val="FFFFFF"/>
                <w:sz w:val="16"/>
                <w:szCs w:val="16"/>
              </w:rPr>
            </w:pPr>
            <w:r w:rsidRPr="00FD1AAE">
              <w:rPr>
                <w:rFonts w:ascii="Arial" w:hAnsi="Arial" w:cs="Arial"/>
                <w:b/>
                <w:bCs/>
                <w:color w:val="FFFFFF"/>
                <w:sz w:val="16"/>
                <w:szCs w:val="16"/>
              </w:rPr>
              <w:t>Class according to Incident type</w:t>
            </w:r>
          </w:p>
        </w:tc>
        <w:tc>
          <w:tcPr>
            <w:tcW w:w="720" w:type="dxa"/>
            <w:tcBorders>
              <w:bottom w:val="double" w:sz="4" w:space="0" w:color="auto"/>
            </w:tcBorders>
            <w:shd w:val="clear" w:color="auto" w:fill="006024"/>
            <w:textDirection w:val="btLr"/>
          </w:tcPr>
          <w:p w14:paraId="4D1C0362" w14:textId="77777777" w:rsidR="00A84CC4" w:rsidRPr="00FD1AAE" w:rsidRDefault="00A84CC4" w:rsidP="00C66001">
            <w:pPr>
              <w:ind w:left="113" w:right="113"/>
              <w:jc w:val="center"/>
              <w:rPr>
                <w:rFonts w:ascii="Arial" w:hAnsi="Arial" w:cs="Arial"/>
                <w:b/>
                <w:bCs/>
                <w:color w:val="FFFFFF"/>
                <w:sz w:val="16"/>
                <w:szCs w:val="16"/>
              </w:rPr>
            </w:pPr>
            <w:r w:rsidRPr="00FD1AAE">
              <w:rPr>
                <w:rFonts w:ascii="Arial" w:hAnsi="Arial" w:cs="Arial"/>
                <w:b/>
                <w:bCs/>
                <w:color w:val="FFFFFF"/>
                <w:sz w:val="16"/>
                <w:szCs w:val="16"/>
              </w:rPr>
              <w:t xml:space="preserve">Class according to agent </w:t>
            </w:r>
          </w:p>
        </w:tc>
        <w:tc>
          <w:tcPr>
            <w:tcW w:w="540" w:type="dxa"/>
            <w:tcBorders>
              <w:bottom w:val="double" w:sz="4" w:space="0" w:color="auto"/>
            </w:tcBorders>
            <w:shd w:val="clear" w:color="auto" w:fill="006024"/>
            <w:textDirection w:val="btLr"/>
          </w:tcPr>
          <w:p w14:paraId="46BA9547" w14:textId="77777777" w:rsidR="00A84CC4" w:rsidRPr="00FD1AAE" w:rsidRDefault="00A84CC4" w:rsidP="00C66001">
            <w:pPr>
              <w:ind w:left="113" w:right="113"/>
              <w:jc w:val="center"/>
              <w:rPr>
                <w:rFonts w:ascii="Arial" w:hAnsi="Arial" w:cs="Arial"/>
                <w:b/>
                <w:bCs/>
                <w:color w:val="FFFFFF"/>
                <w:sz w:val="16"/>
                <w:szCs w:val="16"/>
              </w:rPr>
            </w:pPr>
            <w:r w:rsidRPr="00FD1AAE">
              <w:rPr>
                <w:rFonts w:ascii="Arial" w:hAnsi="Arial" w:cs="Arial"/>
                <w:b/>
                <w:bCs/>
                <w:color w:val="FFFFFF"/>
                <w:sz w:val="16"/>
                <w:szCs w:val="16"/>
              </w:rPr>
              <w:t>Patient outcome</w:t>
            </w:r>
          </w:p>
        </w:tc>
        <w:tc>
          <w:tcPr>
            <w:tcW w:w="720" w:type="dxa"/>
            <w:tcBorders>
              <w:bottom w:val="double" w:sz="4" w:space="0" w:color="auto"/>
            </w:tcBorders>
            <w:shd w:val="clear" w:color="auto" w:fill="006024"/>
            <w:textDirection w:val="btLr"/>
          </w:tcPr>
          <w:p w14:paraId="7EFD93FD" w14:textId="77777777" w:rsidR="00A84CC4" w:rsidRPr="00FD1AAE" w:rsidRDefault="00A84CC4" w:rsidP="00C66001">
            <w:pPr>
              <w:ind w:left="113" w:right="113"/>
              <w:jc w:val="center"/>
              <w:rPr>
                <w:rFonts w:ascii="Arial" w:hAnsi="Arial" w:cs="Arial"/>
                <w:b/>
                <w:bCs/>
                <w:color w:val="FFFFFF"/>
                <w:sz w:val="16"/>
                <w:szCs w:val="16"/>
              </w:rPr>
            </w:pPr>
            <w:proofErr w:type="spellStart"/>
            <w:r w:rsidRPr="00FD1AAE">
              <w:rPr>
                <w:rFonts w:ascii="Arial" w:hAnsi="Arial" w:cs="Arial"/>
                <w:b/>
                <w:bCs/>
                <w:color w:val="FFFFFF"/>
                <w:sz w:val="16"/>
                <w:szCs w:val="16"/>
              </w:rPr>
              <w:t>Organisational</w:t>
            </w:r>
            <w:proofErr w:type="spellEnd"/>
            <w:r w:rsidRPr="00FD1AAE">
              <w:rPr>
                <w:rFonts w:ascii="Arial" w:hAnsi="Arial" w:cs="Arial"/>
                <w:b/>
                <w:bCs/>
                <w:color w:val="FFFFFF"/>
                <w:sz w:val="16"/>
                <w:szCs w:val="16"/>
              </w:rPr>
              <w:t xml:space="preserve"> outcome</w:t>
            </w:r>
          </w:p>
        </w:tc>
        <w:tc>
          <w:tcPr>
            <w:tcW w:w="540" w:type="dxa"/>
            <w:tcBorders>
              <w:bottom w:val="double" w:sz="4" w:space="0" w:color="auto"/>
            </w:tcBorders>
            <w:shd w:val="clear" w:color="auto" w:fill="006024"/>
            <w:textDirection w:val="btLr"/>
            <w:vAlign w:val="center"/>
          </w:tcPr>
          <w:p w14:paraId="612350E3" w14:textId="77777777" w:rsidR="00A84CC4" w:rsidRPr="00FD1AAE" w:rsidRDefault="00A84CC4" w:rsidP="00C66001">
            <w:pPr>
              <w:ind w:left="113" w:right="113"/>
              <w:jc w:val="center"/>
              <w:rPr>
                <w:rFonts w:ascii="Arial" w:hAnsi="Arial" w:cs="Arial"/>
                <w:b/>
                <w:bCs/>
                <w:color w:val="FFFFFF"/>
                <w:sz w:val="16"/>
                <w:szCs w:val="16"/>
              </w:rPr>
            </w:pPr>
            <w:r w:rsidRPr="00FD1AAE">
              <w:rPr>
                <w:rFonts w:ascii="Arial" w:hAnsi="Arial" w:cs="Arial"/>
                <w:b/>
                <w:bCs/>
                <w:color w:val="FFFFFF"/>
                <w:sz w:val="16"/>
                <w:szCs w:val="16"/>
              </w:rPr>
              <w:t>Date PSI closed</w:t>
            </w:r>
          </w:p>
        </w:tc>
        <w:tc>
          <w:tcPr>
            <w:tcW w:w="540" w:type="dxa"/>
            <w:tcBorders>
              <w:bottom w:val="double" w:sz="4" w:space="0" w:color="auto"/>
            </w:tcBorders>
            <w:shd w:val="clear" w:color="auto" w:fill="006024"/>
            <w:textDirection w:val="btLr"/>
          </w:tcPr>
          <w:p w14:paraId="22E2F799" w14:textId="77777777" w:rsidR="00A84CC4" w:rsidRPr="00FD1AAE" w:rsidRDefault="00A84CC4" w:rsidP="00C66001">
            <w:pPr>
              <w:ind w:left="113" w:right="113"/>
              <w:jc w:val="center"/>
              <w:rPr>
                <w:rFonts w:ascii="Arial" w:hAnsi="Arial" w:cs="Arial"/>
                <w:b/>
                <w:bCs/>
                <w:color w:val="FFFFFF"/>
                <w:sz w:val="16"/>
                <w:szCs w:val="16"/>
              </w:rPr>
            </w:pPr>
            <w:r w:rsidRPr="00FD1AAE">
              <w:rPr>
                <w:rFonts w:ascii="Arial" w:hAnsi="Arial" w:cs="Arial"/>
                <w:b/>
                <w:bCs/>
                <w:color w:val="FFFFFF"/>
                <w:sz w:val="16"/>
                <w:szCs w:val="16"/>
              </w:rPr>
              <w:t>Type of closure</w:t>
            </w:r>
          </w:p>
        </w:tc>
        <w:tc>
          <w:tcPr>
            <w:tcW w:w="720" w:type="dxa"/>
            <w:tcBorders>
              <w:bottom w:val="double" w:sz="4" w:space="0" w:color="auto"/>
            </w:tcBorders>
            <w:shd w:val="clear" w:color="auto" w:fill="006024"/>
            <w:textDirection w:val="btLr"/>
          </w:tcPr>
          <w:p w14:paraId="784167F8" w14:textId="77777777" w:rsidR="00A84CC4" w:rsidRPr="00FD1AAE" w:rsidRDefault="00A84CC4" w:rsidP="00C66001">
            <w:pPr>
              <w:ind w:left="113" w:right="113"/>
              <w:jc w:val="center"/>
              <w:rPr>
                <w:rFonts w:ascii="Arial" w:hAnsi="Arial" w:cs="Arial"/>
                <w:b/>
                <w:bCs/>
                <w:color w:val="FFFFFF"/>
                <w:sz w:val="16"/>
                <w:szCs w:val="16"/>
              </w:rPr>
            </w:pPr>
            <w:r w:rsidRPr="00FD1AAE">
              <w:rPr>
                <w:rFonts w:ascii="Arial" w:hAnsi="Arial" w:cs="Arial"/>
                <w:b/>
                <w:bCs/>
                <w:color w:val="FFFFFF"/>
                <w:sz w:val="16"/>
                <w:szCs w:val="16"/>
              </w:rPr>
              <w:t xml:space="preserve"># </w:t>
            </w:r>
            <w:proofErr w:type="gramStart"/>
            <w:r w:rsidRPr="00FD1AAE">
              <w:rPr>
                <w:rFonts w:ascii="Arial" w:hAnsi="Arial" w:cs="Arial"/>
                <w:b/>
                <w:bCs/>
                <w:color w:val="FFFFFF"/>
                <w:sz w:val="16"/>
                <w:szCs w:val="16"/>
              </w:rPr>
              <w:t>of</w:t>
            </w:r>
            <w:proofErr w:type="gramEnd"/>
            <w:r w:rsidRPr="00FD1AAE">
              <w:rPr>
                <w:rFonts w:ascii="Arial" w:hAnsi="Arial" w:cs="Arial"/>
                <w:b/>
                <w:bCs/>
                <w:color w:val="FFFFFF"/>
                <w:sz w:val="16"/>
                <w:szCs w:val="16"/>
              </w:rPr>
              <w:t xml:space="preserve"> working days to close PSI</w:t>
            </w:r>
          </w:p>
        </w:tc>
        <w:tc>
          <w:tcPr>
            <w:tcW w:w="630" w:type="dxa"/>
            <w:tcBorders>
              <w:bottom w:val="double" w:sz="4" w:space="0" w:color="auto"/>
            </w:tcBorders>
            <w:shd w:val="clear" w:color="auto" w:fill="006024"/>
            <w:textDirection w:val="btLr"/>
          </w:tcPr>
          <w:p w14:paraId="003E8890" w14:textId="77777777" w:rsidR="00A84CC4" w:rsidRPr="00FD1AAE" w:rsidRDefault="00A84CC4" w:rsidP="00C66001">
            <w:pPr>
              <w:ind w:left="113" w:right="113"/>
              <w:jc w:val="center"/>
              <w:rPr>
                <w:rFonts w:ascii="Arial" w:hAnsi="Arial" w:cs="Arial"/>
                <w:b/>
                <w:bCs/>
                <w:color w:val="FFFFFF"/>
                <w:sz w:val="16"/>
                <w:szCs w:val="16"/>
              </w:rPr>
            </w:pPr>
            <w:r w:rsidRPr="00FD1AAE">
              <w:rPr>
                <w:rFonts w:ascii="Arial" w:hAnsi="Arial" w:cs="Arial"/>
                <w:b/>
                <w:bCs/>
                <w:color w:val="FFFFFF"/>
                <w:sz w:val="16"/>
                <w:szCs w:val="16"/>
              </w:rPr>
              <w:t xml:space="preserve">Type of </w:t>
            </w:r>
            <w:proofErr w:type="spellStart"/>
            <w:r w:rsidRPr="00FD1AAE">
              <w:rPr>
                <w:rFonts w:ascii="Arial" w:hAnsi="Arial" w:cs="Arial"/>
                <w:b/>
                <w:bCs/>
                <w:color w:val="FFFFFF"/>
                <w:sz w:val="16"/>
                <w:szCs w:val="16"/>
              </w:rPr>
              <w:t>Behaviour</w:t>
            </w:r>
            <w:proofErr w:type="spellEnd"/>
          </w:p>
        </w:tc>
      </w:tr>
      <w:tr w:rsidR="00A84CC4" w:rsidRPr="00FD1AAE" w14:paraId="4537DC12" w14:textId="77777777" w:rsidTr="00C66001">
        <w:tc>
          <w:tcPr>
            <w:tcW w:w="567" w:type="dxa"/>
            <w:tcBorders>
              <w:top w:val="double" w:sz="4" w:space="0" w:color="auto"/>
            </w:tcBorders>
          </w:tcPr>
          <w:p w14:paraId="60257001" w14:textId="77777777" w:rsidR="00A84CC4" w:rsidRPr="00FD1AAE" w:rsidRDefault="00A84CC4" w:rsidP="00C66001">
            <w:pPr>
              <w:spacing w:after="0" w:line="240" w:lineRule="auto"/>
              <w:jc w:val="center"/>
              <w:rPr>
                <w:rFonts w:ascii="Arial" w:hAnsi="Arial" w:cs="Arial"/>
                <w:b/>
                <w:bCs/>
                <w:sz w:val="28"/>
              </w:rPr>
            </w:pPr>
          </w:p>
        </w:tc>
        <w:tc>
          <w:tcPr>
            <w:tcW w:w="567" w:type="dxa"/>
            <w:tcBorders>
              <w:top w:val="double" w:sz="4" w:space="0" w:color="auto"/>
            </w:tcBorders>
          </w:tcPr>
          <w:p w14:paraId="1746BBE5" w14:textId="77777777" w:rsidR="00A84CC4" w:rsidRPr="00FD1AAE" w:rsidRDefault="00A84CC4" w:rsidP="00C66001">
            <w:pPr>
              <w:spacing w:after="0" w:line="240" w:lineRule="auto"/>
              <w:jc w:val="center"/>
              <w:rPr>
                <w:rFonts w:ascii="Arial" w:hAnsi="Arial" w:cs="Arial"/>
                <w:b/>
                <w:bCs/>
                <w:sz w:val="28"/>
              </w:rPr>
            </w:pPr>
          </w:p>
        </w:tc>
        <w:tc>
          <w:tcPr>
            <w:tcW w:w="1256" w:type="dxa"/>
            <w:tcBorders>
              <w:top w:val="double" w:sz="4" w:space="0" w:color="auto"/>
            </w:tcBorders>
          </w:tcPr>
          <w:p w14:paraId="0FA2F864" w14:textId="77777777" w:rsidR="00A84CC4" w:rsidRPr="00FD1AAE" w:rsidRDefault="00A84CC4" w:rsidP="00C66001">
            <w:pPr>
              <w:spacing w:after="0" w:line="240" w:lineRule="auto"/>
              <w:jc w:val="center"/>
              <w:rPr>
                <w:rFonts w:ascii="Arial" w:hAnsi="Arial" w:cs="Arial"/>
                <w:b/>
                <w:bCs/>
                <w:sz w:val="28"/>
              </w:rPr>
            </w:pPr>
          </w:p>
          <w:p w14:paraId="7A1FD0A4" w14:textId="77777777" w:rsidR="00A84CC4" w:rsidRPr="00FD1AAE" w:rsidRDefault="00A84CC4" w:rsidP="00C66001">
            <w:pPr>
              <w:spacing w:after="0" w:line="240" w:lineRule="auto"/>
              <w:jc w:val="center"/>
              <w:rPr>
                <w:rFonts w:ascii="Arial" w:hAnsi="Arial" w:cs="Arial"/>
                <w:b/>
                <w:bCs/>
                <w:sz w:val="28"/>
              </w:rPr>
            </w:pPr>
          </w:p>
          <w:p w14:paraId="31942C40" w14:textId="77777777" w:rsidR="00A84CC4" w:rsidRPr="00FD1AAE" w:rsidRDefault="00A84CC4" w:rsidP="00C66001">
            <w:pPr>
              <w:spacing w:after="0" w:line="240" w:lineRule="auto"/>
              <w:jc w:val="center"/>
              <w:rPr>
                <w:rFonts w:ascii="Arial" w:hAnsi="Arial" w:cs="Arial"/>
                <w:b/>
                <w:bCs/>
                <w:sz w:val="28"/>
              </w:rPr>
            </w:pPr>
          </w:p>
        </w:tc>
        <w:tc>
          <w:tcPr>
            <w:tcW w:w="425" w:type="dxa"/>
            <w:tcBorders>
              <w:top w:val="double" w:sz="4" w:space="0" w:color="auto"/>
            </w:tcBorders>
          </w:tcPr>
          <w:p w14:paraId="1C7252B7" w14:textId="77777777" w:rsidR="00A84CC4" w:rsidRPr="00FD1AAE" w:rsidRDefault="00A84CC4" w:rsidP="00C66001">
            <w:pPr>
              <w:spacing w:after="0" w:line="240" w:lineRule="auto"/>
              <w:jc w:val="center"/>
              <w:rPr>
                <w:rFonts w:ascii="Arial" w:hAnsi="Arial" w:cs="Arial"/>
                <w:b/>
                <w:bCs/>
                <w:sz w:val="28"/>
              </w:rPr>
            </w:pPr>
          </w:p>
        </w:tc>
        <w:tc>
          <w:tcPr>
            <w:tcW w:w="567" w:type="dxa"/>
            <w:tcBorders>
              <w:top w:val="double" w:sz="4" w:space="0" w:color="auto"/>
            </w:tcBorders>
          </w:tcPr>
          <w:p w14:paraId="68DC0A8C" w14:textId="77777777" w:rsidR="00A84CC4" w:rsidRPr="00FD1AAE" w:rsidRDefault="00A84CC4" w:rsidP="00C66001">
            <w:pPr>
              <w:spacing w:after="0" w:line="240" w:lineRule="auto"/>
              <w:jc w:val="center"/>
              <w:rPr>
                <w:rFonts w:ascii="Arial" w:hAnsi="Arial" w:cs="Arial"/>
                <w:b/>
                <w:bCs/>
                <w:sz w:val="28"/>
              </w:rPr>
            </w:pPr>
          </w:p>
        </w:tc>
        <w:tc>
          <w:tcPr>
            <w:tcW w:w="851" w:type="dxa"/>
            <w:tcBorders>
              <w:top w:val="double" w:sz="4" w:space="0" w:color="auto"/>
            </w:tcBorders>
          </w:tcPr>
          <w:p w14:paraId="5C8D956B" w14:textId="77777777" w:rsidR="00A84CC4" w:rsidRPr="00FD1AAE" w:rsidRDefault="00A84CC4" w:rsidP="00C66001">
            <w:pPr>
              <w:spacing w:after="0" w:line="240" w:lineRule="auto"/>
              <w:jc w:val="center"/>
              <w:rPr>
                <w:rFonts w:ascii="Arial" w:hAnsi="Arial" w:cs="Arial"/>
                <w:b/>
                <w:bCs/>
                <w:sz w:val="28"/>
              </w:rPr>
            </w:pPr>
          </w:p>
        </w:tc>
        <w:tc>
          <w:tcPr>
            <w:tcW w:w="708" w:type="dxa"/>
            <w:tcBorders>
              <w:top w:val="double" w:sz="4" w:space="0" w:color="auto"/>
            </w:tcBorders>
          </w:tcPr>
          <w:p w14:paraId="3EAA0DAD" w14:textId="77777777" w:rsidR="00A84CC4" w:rsidRPr="00FD1AAE" w:rsidRDefault="00A84CC4" w:rsidP="00C66001">
            <w:pPr>
              <w:spacing w:after="0" w:line="240" w:lineRule="auto"/>
              <w:jc w:val="center"/>
              <w:rPr>
                <w:rFonts w:ascii="Arial" w:hAnsi="Arial" w:cs="Arial"/>
                <w:b/>
                <w:bCs/>
                <w:sz w:val="28"/>
              </w:rPr>
            </w:pPr>
          </w:p>
        </w:tc>
        <w:tc>
          <w:tcPr>
            <w:tcW w:w="426" w:type="dxa"/>
            <w:tcBorders>
              <w:top w:val="double" w:sz="4" w:space="0" w:color="auto"/>
            </w:tcBorders>
          </w:tcPr>
          <w:p w14:paraId="1CDB7D97" w14:textId="77777777" w:rsidR="00A84CC4" w:rsidRPr="00FD1AAE" w:rsidRDefault="00A84CC4" w:rsidP="00C66001">
            <w:pPr>
              <w:spacing w:after="0" w:line="240" w:lineRule="auto"/>
              <w:jc w:val="center"/>
              <w:rPr>
                <w:rFonts w:ascii="Arial" w:hAnsi="Arial" w:cs="Arial"/>
                <w:b/>
                <w:bCs/>
                <w:sz w:val="28"/>
              </w:rPr>
            </w:pPr>
          </w:p>
          <w:p w14:paraId="2B6DD83B" w14:textId="77777777" w:rsidR="00A84CC4" w:rsidRPr="00FD1AAE" w:rsidRDefault="00A84CC4" w:rsidP="00C66001">
            <w:pPr>
              <w:spacing w:after="0" w:line="240" w:lineRule="auto"/>
              <w:jc w:val="center"/>
              <w:rPr>
                <w:rFonts w:ascii="Arial" w:hAnsi="Arial" w:cs="Arial"/>
                <w:b/>
                <w:bCs/>
                <w:sz w:val="28"/>
              </w:rPr>
            </w:pPr>
          </w:p>
          <w:p w14:paraId="300D2920" w14:textId="77777777" w:rsidR="00A84CC4" w:rsidRPr="00FD1AAE" w:rsidRDefault="00A84CC4" w:rsidP="00C66001">
            <w:pPr>
              <w:spacing w:after="0" w:line="240" w:lineRule="auto"/>
              <w:jc w:val="center"/>
              <w:rPr>
                <w:rFonts w:ascii="Arial" w:hAnsi="Arial" w:cs="Arial"/>
                <w:b/>
                <w:bCs/>
                <w:sz w:val="28"/>
              </w:rPr>
            </w:pPr>
          </w:p>
        </w:tc>
        <w:tc>
          <w:tcPr>
            <w:tcW w:w="708" w:type="dxa"/>
            <w:tcBorders>
              <w:top w:val="double" w:sz="4" w:space="0" w:color="auto"/>
            </w:tcBorders>
          </w:tcPr>
          <w:p w14:paraId="03EF745D" w14:textId="77777777" w:rsidR="00A84CC4" w:rsidRPr="00FD1AAE" w:rsidRDefault="00A84CC4" w:rsidP="00C66001">
            <w:pPr>
              <w:spacing w:after="0" w:line="240" w:lineRule="auto"/>
              <w:jc w:val="center"/>
              <w:rPr>
                <w:rFonts w:ascii="Arial" w:hAnsi="Arial" w:cs="Arial"/>
                <w:b/>
                <w:bCs/>
                <w:sz w:val="28"/>
              </w:rPr>
            </w:pPr>
          </w:p>
        </w:tc>
        <w:tc>
          <w:tcPr>
            <w:tcW w:w="851" w:type="dxa"/>
            <w:tcBorders>
              <w:top w:val="double" w:sz="4" w:space="0" w:color="auto"/>
            </w:tcBorders>
          </w:tcPr>
          <w:p w14:paraId="144FCF0E" w14:textId="77777777" w:rsidR="00A84CC4" w:rsidRPr="00FD1AAE" w:rsidRDefault="00A84CC4" w:rsidP="00C66001">
            <w:pPr>
              <w:spacing w:after="0" w:line="240" w:lineRule="auto"/>
              <w:jc w:val="center"/>
              <w:rPr>
                <w:rFonts w:ascii="Arial" w:hAnsi="Arial" w:cs="Arial"/>
                <w:b/>
                <w:bCs/>
                <w:sz w:val="28"/>
              </w:rPr>
            </w:pPr>
          </w:p>
        </w:tc>
        <w:tc>
          <w:tcPr>
            <w:tcW w:w="1559" w:type="dxa"/>
            <w:tcBorders>
              <w:top w:val="double" w:sz="4" w:space="0" w:color="auto"/>
            </w:tcBorders>
          </w:tcPr>
          <w:p w14:paraId="54C71990" w14:textId="77777777" w:rsidR="00A84CC4" w:rsidRPr="00FD1AAE" w:rsidRDefault="00A84CC4" w:rsidP="00C66001">
            <w:pPr>
              <w:spacing w:after="0" w:line="240" w:lineRule="auto"/>
              <w:jc w:val="center"/>
              <w:rPr>
                <w:rFonts w:ascii="Arial" w:hAnsi="Arial" w:cs="Arial"/>
                <w:b/>
                <w:bCs/>
                <w:sz w:val="28"/>
              </w:rPr>
            </w:pPr>
          </w:p>
        </w:tc>
        <w:tc>
          <w:tcPr>
            <w:tcW w:w="1503" w:type="dxa"/>
            <w:tcBorders>
              <w:top w:val="double" w:sz="4" w:space="0" w:color="auto"/>
            </w:tcBorders>
          </w:tcPr>
          <w:p w14:paraId="752C7C1B" w14:textId="77777777" w:rsidR="00A84CC4" w:rsidRPr="00FD1AAE" w:rsidRDefault="00A84CC4" w:rsidP="00C66001">
            <w:pPr>
              <w:spacing w:after="0" w:line="240" w:lineRule="auto"/>
              <w:jc w:val="center"/>
              <w:rPr>
                <w:rFonts w:ascii="Arial" w:hAnsi="Arial" w:cs="Arial"/>
                <w:b/>
                <w:bCs/>
                <w:sz w:val="28"/>
              </w:rPr>
            </w:pPr>
          </w:p>
        </w:tc>
        <w:tc>
          <w:tcPr>
            <w:tcW w:w="810" w:type="dxa"/>
            <w:tcBorders>
              <w:top w:val="double" w:sz="4" w:space="0" w:color="auto"/>
            </w:tcBorders>
          </w:tcPr>
          <w:p w14:paraId="46A20CFF" w14:textId="77777777" w:rsidR="00A84CC4" w:rsidRPr="00FD1AAE" w:rsidRDefault="00A84CC4" w:rsidP="00C66001">
            <w:pPr>
              <w:spacing w:after="0" w:line="240" w:lineRule="auto"/>
              <w:jc w:val="center"/>
              <w:rPr>
                <w:rFonts w:ascii="Arial" w:hAnsi="Arial" w:cs="Arial"/>
                <w:b/>
                <w:bCs/>
                <w:sz w:val="28"/>
              </w:rPr>
            </w:pPr>
          </w:p>
        </w:tc>
        <w:tc>
          <w:tcPr>
            <w:tcW w:w="720" w:type="dxa"/>
            <w:tcBorders>
              <w:top w:val="double" w:sz="4" w:space="0" w:color="auto"/>
            </w:tcBorders>
          </w:tcPr>
          <w:p w14:paraId="51D96FC6" w14:textId="77777777" w:rsidR="00A84CC4" w:rsidRPr="00FD1AAE" w:rsidRDefault="00A84CC4" w:rsidP="00C66001">
            <w:pPr>
              <w:spacing w:after="0" w:line="240" w:lineRule="auto"/>
              <w:jc w:val="center"/>
              <w:rPr>
                <w:rFonts w:ascii="Arial" w:hAnsi="Arial" w:cs="Arial"/>
                <w:b/>
                <w:bCs/>
                <w:sz w:val="28"/>
              </w:rPr>
            </w:pPr>
          </w:p>
        </w:tc>
        <w:tc>
          <w:tcPr>
            <w:tcW w:w="540" w:type="dxa"/>
            <w:tcBorders>
              <w:top w:val="double" w:sz="4" w:space="0" w:color="auto"/>
            </w:tcBorders>
          </w:tcPr>
          <w:p w14:paraId="1DA1D04E" w14:textId="77777777" w:rsidR="00A84CC4" w:rsidRPr="00FD1AAE" w:rsidRDefault="00A84CC4" w:rsidP="00C66001">
            <w:pPr>
              <w:spacing w:after="0" w:line="240" w:lineRule="auto"/>
              <w:jc w:val="center"/>
              <w:rPr>
                <w:rFonts w:ascii="Arial" w:hAnsi="Arial" w:cs="Arial"/>
                <w:b/>
                <w:bCs/>
                <w:sz w:val="28"/>
              </w:rPr>
            </w:pPr>
          </w:p>
        </w:tc>
        <w:tc>
          <w:tcPr>
            <w:tcW w:w="720" w:type="dxa"/>
            <w:tcBorders>
              <w:top w:val="double" w:sz="4" w:space="0" w:color="auto"/>
            </w:tcBorders>
          </w:tcPr>
          <w:p w14:paraId="63C0FDDA" w14:textId="77777777" w:rsidR="00A84CC4" w:rsidRPr="00FD1AAE" w:rsidRDefault="00A84CC4" w:rsidP="00C66001">
            <w:pPr>
              <w:spacing w:after="0" w:line="240" w:lineRule="auto"/>
              <w:jc w:val="center"/>
              <w:rPr>
                <w:rFonts w:ascii="Arial" w:hAnsi="Arial" w:cs="Arial"/>
                <w:b/>
                <w:bCs/>
                <w:sz w:val="28"/>
              </w:rPr>
            </w:pPr>
          </w:p>
        </w:tc>
        <w:tc>
          <w:tcPr>
            <w:tcW w:w="540" w:type="dxa"/>
            <w:tcBorders>
              <w:top w:val="double" w:sz="4" w:space="0" w:color="auto"/>
            </w:tcBorders>
          </w:tcPr>
          <w:p w14:paraId="7DD772E7" w14:textId="77777777" w:rsidR="00A84CC4" w:rsidRPr="00FD1AAE" w:rsidRDefault="00A84CC4" w:rsidP="00C66001">
            <w:pPr>
              <w:spacing w:after="0" w:line="240" w:lineRule="auto"/>
              <w:jc w:val="center"/>
              <w:rPr>
                <w:rFonts w:ascii="Arial" w:hAnsi="Arial" w:cs="Arial"/>
                <w:b/>
                <w:bCs/>
                <w:sz w:val="28"/>
              </w:rPr>
            </w:pPr>
          </w:p>
        </w:tc>
        <w:tc>
          <w:tcPr>
            <w:tcW w:w="540" w:type="dxa"/>
            <w:tcBorders>
              <w:top w:val="double" w:sz="4" w:space="0" w:color="auto"/>
            </w:tcBorders>
          </w:tcPr>
          <w:p w14:paraId="4D5FF889" w14:textId="77777777" w:rsidR="00A84CC4" w:rsidRPr="00FD1AAE" w:rsidRDefault="00A84CC4" w:rsidP="00C66001">
            <w:pPr>
              <w:spacing w:after="0" w:line="240" w:lineRule="auto"/>
              <w:jc w:val="center"/>
              <w:rPr>
                <w:rFonts w:ascii="Arial" w:hAnsi="Arial" w:cs="Arial"/>
                <w:b/>
                <w:bCs/>
                <w:sz w:val="28"/>
              </w:rPr>
            </w:pPr>
          </w:p>
        </w:tc>
        <w:tc>
          <w:tcPr>
            <w:tcW w:w="720" w:type="dxa"/>
            <w:tcBorders>
              <w:top w:val="double" w:sz="4" w:space="0" w:color="auto"/>
            </w:tcBorders>
          </w:tcPr>
          <w:p w14:paraId="75CE79E8" w14:textId="77777777" w:rsidR="00A84CC4" w:rsidRPr="00FD1AAE" w:rsidRDefault="00A84CC4" w:rsidP="00C66001">
            <w:pPr>
              <w:spacing w:after="0" w:line="240" w:lineRule="auto"/>
              <w:jc w:val="center"/>
              <w:rPr>
                <w:rFonts w:ascii="Arial" w:hAnsi="Arial" w:cs="Arial"/>
                <w:b/>
                <w:bCs/>
                <w:sz w:val="28"/>
              </w:rPr>
            </w:pPr>
          </w:p>
        </w:tc>
        <w:tc>
          <w:tcPr>
            <w:tcW w:w="630" w:type="dxa"/>
            <w:tcBorders>
              <w:top w:val="double" w:sz="4" w:space="0" w:color="auto"/>
            </w:tcBorders>
          </w:tcPr>
          <w:p w14:paraId="0D27A6D4" w14:textId="77777777" w:rsidR="00A84CC4" w:rsidRPr="00FD1AAE" w:rsidRDefault="00A84CC4" w:rsidP="00C66001">
            <w:pPr>
              <w:spacing w:after="0" w:line="240" w:lineRule="auto"/>
              <w:jc w:val="center"/>
              <w:rPr>
                <w:rFonts w:ascii="Arial" w:hAnsi="Arial" w:cs="Arial"/>
                <w:b/>
                <w:bCs/>
                <w:sz w:val="28"/>
              </w:rPr>
            </w:pPr>
          </w:p>
        </w:tc>
      </w:tr>
      <w:tr w:rsidR="00A84CC4" w:rsidRPr="00FD1AAE" w14:paraId="28CD1D3A" w14:textId="77777777" w:rsidTr="00C66001">
        <w:tc>
          <w:tcPr>
            <w:tcW w:w="567" w:type="dxa"/>
          </w:tcPr>
          <w:p w14:paraId="0B027C34" w14:textId="77777777" w:rsidR="00A84CC4" w:rsidRPr="00FD1AAE" w:rsidRDefault="00A84CC4" w:rsidP="00C66001">
            <w:pPr>
              <w:spacing w:after="0" w:line="240" w:lineRule="auto"/>
              <w:jc w:val="center"/>
              <w:rPr>
                <w:rFonts w:ascii="Arial" w:hAnsi="Arial" w:cs="Arial"/>
                <w:b/>
                <w:bCs/>
                <w:sz w:val="28"/>
              </w:rPr>
            </w:pPr>
          </w:p>
        </w:tc>
        <w:tc>
          <w:tcPr>
            <w:tcW w:w="567" w:type="dxa"/>
          </w:tcPr>
          <w:p w14:paraId="79638C50" w14:textId="77777777" w:rsidR="00A84CC4" w:rsidRPr="00FD1AAE" w:rsidRDefault="00A84CC4" w:rsidP="00C66001">
            <w:pPr>
              <w:spacing w:after="0" w:line="240" w:lineRule="auto"/>
              <w:jc w:val="center"/>
              <w:rPr>
                <w:rFonts w:ascii="Arial" w:hAnsi="Arial" w:cs="Arial"/>
                <w:b/>
                <w:bCs/>
                <w:sz w:val="28"/>
              </w:rPr>
            </w:pPr>
          </w:p>
        </w:tc>
        <w:tc>
          <w:tcPr>
            <w:tcW w:w="1256" w:type="dxa"/>
          </w:tcPr>
          <w:p w14:paraId="7B0AC674" w14:textId="77777777" w:rsidR="00A84CC4" w:rsidRPr="00FD1AAE" w:rsidRDefault="00A84CC4" w:rsidP="00C66001">
            <w:pPr>
              <w:spacing w:after="0" w:line="240" w:lineRule="auto"/>
              <w:jc w:val="center"/>
              <w:rPr>
                <w:rFonts w:ascii="Arial" w:hAnsi="Arial" w:cs="Arial"/>
                <w:b/>
                <w:bCs/>
                <w:sz w:val="28"/>
              </w:rPr>
            </w:pPr>
          </w:p>
          <w:p w14:paraId="676C57D5" w14:textId="77777777" w:rsidR="00A84CC4" w:rsidRPr="00FD1AAE" w:rsidRDefault="00A84CC4" w:rsidP="00C66001">
            <w:pPr>
              <w:spacing w:after="0" w:line="240" w:lineRule="auto"/>
              <w:jc w:val="center"/>
              <w:rPr>
                <w:rFonts w:ascii="Arial" w:hAnsi="Arial" w:cs="Arial"/>
                <w:b/>
                <w:bCs/>
                <w:sz w:val="28"/>
              </w:rPr>
            </w:pPr>
          </w:p>
          <w:p w14:paraId="427284C8" w14:textId="77777777" w:rsidR="00A84CC4" w:rsidRPr="00FD1AAE" w:rsidRDefault="00A84CC4" w:rsidP="00C66001">
            <w:pPr>
              <w:spacing w:after="0" w:line="240" w:lineRule="auto"/>
              <w:jc w:val="center"/>
              <w:rPr>
                <w:rFonts w:ascii="Arial" w:hAnsi="Arial" w:cs="Arial"/>
                <w:b/>
                <w:bCs/>
                <w:sz w:val="28"/>
              </w:rPr>
            </w:pPr>
          </w:p>
          <w:p w14:paraId="3E5CD6E8" w14:textId="77777777" w:rsidR="00A84CC4" w:rsidRPr="00FD1AAE" w:rsidRDefault="00A84CC4" w:rsidP="00C66001">
            <w:pPr>
              <w:spacing w:after="0" w:line="240" w:lineRule="auto"/>
              <w:jc w:val="center"/>
              <w:rPr>
                <w:rFonts w:ascii="Arial" w:hAnsi="Arial" w:cs="Arial"/>
                <w:b/>
                <w:bCs/>
                <w:sz w:val="28"/>
              </w:rPr>
            </w:pPr>
          </w:p>
        </w:tc>
        <w:tc>
          <w:tcPr>
            <w:tcW w:w="425" w:type="dxa"/>
          </w:tcPr>
          <w:p w14:paraId="0AAD4B7D" w14:textId="77777777" w:rsidR="00A84CC4" w:rsidRPr="00FD1AAE" w:rsidRDefault="00A84CC4" w:rsidP="00C66001">
            <w:pPr>
              <w:spacing w:after="0" w:line="240" w:lineRule="auto"/>
              <w:jc w:val="center"/>
              <w:rPr>
                <w:rFonts w:ascii="Arial" w:hAnsi="Arial" w:cs="Arial"/>
                <w:b/>
                <w:bCs/>
                <w:sz w:val="28"/>
              </w:rPr>
            </w:pPr>
          </w:p>
        </w:tc>
        <w:tc>
          <w:tcPr>
            <w:tcW w:w="567" w:type="dxa"/>
          </w:tcPr>
          <w:p w14:paraId="3535BFA5" w14:textId="77777777" w:rsidR="00A84CC4" w:rsidRPr="00FD1AAE" w:rsidRDefault="00A84CC4" w:rsidP="00C66001">
            <w:pPr>
              <w:spacing w:after="0" w:line="240" w:lineRule="auto"/>
              <w:jc w:val="center"/>
              <w:rPr>
                <w:rFonts w:ascii="Arial" w:hAnsi="Arial" w:cs="Arial"/>
                <w:b/>
                <w:bCs/>
                <w:sz w:val="28"/>
              </w:rPr>
            </w:pPr>
          </w:p>
        </w:tc>
        <w:tc>
          <w:tcPr>
            <w:tcW w:w="851" w:type="dxa"/>
          </w:tcPr>
          <w:p w14:paraId="6A05F07C" w14:textId="77777777" w:rsidR="00A84CC4" w:rsidRPr="00FD1AAE" w:rsidRDefault="00A84CC4" w:rsidP="00C66001">
            <w:pPr>
              <w:spacing w:after="0" w:line="240" w:lineRule="auto"/>
              <w:jc w:val="center"/>
              <w:rPr>
                <w:rFonts w:ascii="Arial" w:hAnsi="Arial" w:cs="Arial"/>
                <w:b/>
                <w:bCs/>
                <w:sz w:val="28"/>
              </w:rPr>
            </w:pPr>
          </w:p>
        </w:tc>
        <w:tc>
          <w:tcPr>
            <w:tcW w:w="708" w:type="dxa"/>
          </w:tcPr>
          <w:p w14:paraId="00E7B332" w14:textId="77777777" w:rsidR="00A84CC4" w:rsidRPr="00FD1AAE" w:rsidRDefault="00A84CC4" w:rsidP="00C66001">
            <w:pPr>
              <w:spacing w:after="0" w:line="240" w:lineRule="auto"/>
              <w:jc w:val="center"/>
              <w:rPr>
                <w:rFonts w:ascii="Arial" w:hAnsi="Arial" w:cs="Arial"/>
                <w:b/>
                <w:bCs/>
                <w:sz w:val="28"/>
              </w:rPr>
            </w:pPr>
          </w:p>
        </w:tc>
        <w:tc>
          <w:tcPr>
            <w:tcW w:w="426" w:type="dxa"/>
          </w:tcPr>
          <w:p w14:paraId="53D23917" w14:textId="77777777" w:rsidR="00A84CC4" w:rsidRPr="00FD1AAE" w:rsidRDefault="00A84CC4" w:rsidP="00C66001">
            <w:pPr>
              <w:spacing w:after="0" w:line="240" w:lineRule="auto"/>
              <w:jc w:val="center"/>
              <w:rPr>
                <w:rFonts w:ascii="Arial" w:hAnsi="Arial" w:cs="Arial"/>
                <w:b/>
                <w:bCs/>
                <w:sz w:val="28"/>
              </w:rPr>
            </w:pPr>
          </w:p>
          <w:p w14:paraId="42E4FC7A" w14:textId="77777777" w:rsidR="00A84CC4" w:rsidRPr="00FD1AAE" w:rsidRDefault="00A84CC4" w:rsidP="00C66001">
            <w:pPr>
              <w:spacing w:after="0" w:line="240" w:lineRule="auto"/>
              <w:jc w:val="center"/>
              <w:rPr>
                <w:rFonts w:ascii="Arial" w:hAnsi="Arial" w:cs="Arial"/>
                <w:b/>
                <w:bCs/>
                <w:sz w:val="28"/>
              </w:rPr>
            </w:pPr>
          </w:p>
          <w:p w14:paraId="65B6A072" w14:textId="77777777" w:rsidR="00A84CC4" w:rsidRPr="00FD1AAE" w:rsidRDefault="00A84CC4" w:rsidP="00C66001">
            <w:pPr>
              <w:spacing w:after="0" w:line="240" w:lineRule="auto"/>
              <w:jc w:val="center"/>
              <w:rPr>
                <w:rFonts w:ascii="Arial" w:hAnsi="Arial" w:cs="Arial"/>
                <w:b/>
                <w:bCs/>
                <w:sz w:val="28"/>
              </w:rPr>
            </w:pPr>
          </w:p>
          <w:p w14:paraId="2A36243C" w14:textId="77777777" w:rsidR="00A84CC4" w:rsidRPr="00FD1AAE" w:rsidRDefault="00A84CC4" w:rsidP="00C66001">
            <w:pPr>
              <w:spacing w:after="0" w:line="240" w:lineRule="auto"/>
              <w:jc w:val="center"/>
              <w:rPr>
                <w:rFonts w:ascii="Arial" w:hAnsi="Arial" w:cs="Arial"/>
                <w:b/>
                <w:bCs/>
                <w:sz w:val="28"/>
              </w:rPr>
            </w:pPr>
          </w:p>
        </w:tc>
        <w:tc>
          <w:tcPr>
            <w:tcW w:w="708" w:type="dxa"/>
          </w:tcPr>
          <w:p w14:paraId="7A18DE12" w14:textId="77777777" w:rsidR="00A84CC4" w:rsidRPr="00FD1AAE" w:rsidRDefault="00A84CC4" w:rsidP="00C66001">
            <w:pPr>
              <w:spacing w:after="0" w:line="240" w:lineRule="auto"/>
              <w:jc w:val="center"/>
              <w:rPr>
                <w:rFonts w:ascii="Arial" w:hAnsi="Arial" w:cs="Arial"/>
                <w:b/>
                <w:bCs/>
                <w:sz w:val="28"/>
              </w:rPr>
            </w:pPr>
          </w:p>
        </w:tc>
        <w:tc>
          <w:tcPr>
            <w:tcW w:w="851" w:type="dxa"/>
          </w:tcPr>
          <w:p w14:paraId="270C554C" w14:textId="77777777" w:rsidR="00A84CC4" w:rsidRPr="00FD1AAE" w:rsidRDefault="00A84CC4" w:rsidP="00C66001">
            <w:pPr>
              <w:spacing w:after="0" w:line="240" w:lineRule="auto"/>
              <w:jc w:val="center"/>
              <w:rPr>
                <w:rFonts w:ascii="Arial" w:hAnsi="Arial" w:cs="Arial"/>
                <w:b/>
                <w:bCs/>
                <w:sz w:val="28"/>
              </w:rPr>
            </w:pPr>
          </w:p>
        </w:tc>
        <w:tc>
          <w:tcPr>
            <w:tcW w:w="1559" w:type="dxa"/>
          </w:tcPr>
          <w:p w14:paraId="1F3108B9" w14:textId="77777777" w:rsidR="00A84CC4" w:rsidRPr="00FD1AAE" w:rsidRDefault="00A84CC4" w:rsidP="00C66001">
            <w:pPr>
              <w:spacing w:after="0" w:line="240" w:lineRule="auto"/>
              <w:jc w:val="center"/>
              <w:rPr>
                <w:rFonts w:ascii="Arial" w:hAnsi="Arial" w:cs="Arial"/>
                <w:b/>
                <w:bCs/>
                <w:sz w:val="28"/>
              </w:rPr>
            </w:pPr>
          </w:p>
        </w:tc>
        <w:tc>
          <w:tcPr>
            <w:tcW w:w="1503" w:type="dxa"/>
          </w:tcPr>
          <w:p w14:paraId="372858F4" w14:textId="77777777" w:rsidR="00A84CC4" w:rsidRPr="00FD1AAE" w:rsidRDefault="00A84CC4" w:rsidP="00C66001">
            <w:pPr>
              <w:spacing w:after="0" w:line="240" w:lineRule="auto"/>
              <w:jc w:val="center"/>
              <w:rPr>
                <w:rFonts w:ascii="Arial" w:hAnsi="Arial" w:cs="Arial"/>
                <w:b/>
                <w:bCs/>
                <w:sz w:val="28"/>
              </w:rPr>
            </w:pPr>
          </w:p>
        </w:tc>
        <w:tc>
          <w:tcPr>
            <w:tcW w:w="810" w:type="dxa"/>
          </w:tcPr>
          <w:p w14:paraId="21E967E0" w14:textId="77777777" w:rsidR="00A84CC4" w:rsidRPr="00FD1AAE" w:rsidRDefault="00A84CC4" w:rsidP="00C66001">
            <w:pPr>
              <w:spacing w:after="0" w:line="240" w:lineRule="auto"/>
              <w:jc w:val="center"/>
              <w:rPr>
                <w:rFonts w:ascii="Arial" w:hAnsi="Arial" w:cs="Arial"/>
                <w:b/>
                <w:bCs/>
                <w:sz w:val="28"/>
              </w:rPr>
            </w:pPr>
          </w:p>
        </w:tc>
        <w:tc>
          <w:tcPr>
            <w:tcW w:w="720" w:type="dxa"/>
          </w:tcPr>
          <w:p w14:paraId="1242D10C" w14:textId="77777777" w:rsidR="00A84CC4" w:rsidRPr="00FD1AAE" w:rsidRDefault="00A84CC4" w:rsidP="00C66001">
            <w:pPr>
              <w:spacing w:after="0" w:line="240" w:lineRule="auto"/>
              <w:jc w:val="center"/>
              <w:rPr>
                <w:rFonts w:ascii="Arial" w:hAnsi="Arial" w:cs="Arial"/>
                <w:b/>
                <w:bCs/>
                <w:sz w:val="28"/>
              </w:rPr>
            </w:pPr>
          </w:p>
        </w:tc>
        <w:tc>
          <w:tcPr>
            <w:tcW w:w="540" w:type="dxa"/>
          </w:tcPr>
          <w:p w14:paraId="285A7694" w14:textId="77777777" w:rsidR="00A84CC4" w:rsidRPr="00FD1AAE" w:rsidRDefault="00A84CC4" w:rsidP="00C66001">
            <w:pPr>
              <w:spacing w:after="0" w:line="240" w:lineRule="auto"/>
              <w:jc w:val="center"/>
              <w:rPr>
                <w:rFonts w:ascii="Arial" w:hAnsi="Arial" w:cs="Arial"/>
                <w:b/>
                <w:bCs/>
                <w:sz w:val="28"/>
              </w:rPr>
            </w:pPr>
          </w:p>
        </w:tc>
        <w:tc>
          <w:tcPr>
            <w:tcW w:w="720" w:type="dxa"/>
          </w:tcPr>
          <w:p w14:paraId="3183CE9A" w14:textId="77777777" w:rsidR="00A84CC4" w:rsidRPr="00FD1AAE" w:rsidRDefault="00A84CC4" w:rsidP="00C66001">
            <w:pPr>
              <w:spacing w:after="0" w:line="240" w:lineRule="auto"/>
              <w:jc w:val="center"/>
              <w:rPr>
                <w:rFonts w:ascii="Arial" w:hAnsi="Arial" w:cs="Arial"/>
                <w:b/>
                <w:bCs/>
                <w:sz w:val="28"/>
              </w:rPr>
            </w:pPr>
          </w:p>
        </w:tc>
        <w:tc>
          <w:tcPr>
            <w:tcW w:w="540" w:type="dxa"/>
          </w:tcPr>
          <w:p w14:paraId="2899C4AF" w14:textId="77777777" w:rsidR="00A84CC4" w:rsidRPr="00FD1AAE" w:rsidRDefault="00A84CC4" w:rsidP="00C66001">
            <w:pPr>
              <w:spacing w:after="0" w:line="240" w:lineRule="auto"/>
              <w:jc w:val="center"/>
              <w:rPr>
                <w:rFonts w:ascii="Arial" w:hAnsi="Arial" w:cs="Arial"/>
                <w:b/>
                <w:bCs/>
                <w:sz w:val="28"/>
              </w:rPr>
            </w:pPr>
          </w:p>
        </w:tc>
        <w:tc>
          <w:tcPr>
            <w:tcW w:w="540" w:type="dxa"/>
          </w:tcPr>
          <w:p w14:paraId="2E1B4624" w14:textId="77777777" w:rsidR="00A84CC4" w:rsidRPr="00FD1AAE" w:rsidRDefault="00A84CC4" w:rsidP="00C66001">
            <w:pPr>
              <w:spacing w:after="0" w:line="240" w:lineRule="auto"/>
              <w:jc w:val="center"/>
              <w:rPr>
                <w:rFonts w:ascii="Arial" w:hAnsi="Arial" w:cs="Arial"/>
                <w:b/>
                <w:bCs/>
                <w:sz w:val="28"/>
              </w:rPr>
            </w:pPr>
          </w:p>
        </w:tc>
        <w:tc>
          <w:tcPr>
            <w:tcW w:w="720" w:type="dxa"/>
          </w:tcPr>
          <w:p w14:paraId="675EA160" w14:textId="77777777" w:rsidR="00A84CC4" w:rsidRPr="00FD1AAE" w:rsidRDefault="00A84CC4" w:rsidP="00C66001">
            <w:pPr>
              <w:spacing w:after="0" w:line="240" w:lineRule="auto"/>
              <w:jc w:val="center"/>
              <w:rPr>
                <w:rFonts w:ascii="Arial" w:hAnsi="Arial" w:cs="Arial"/>
                <w:b/>
                <w:bCs/>
                <w:sz w:val="28"/>
              </w:rPr>
            </w:pPr>
          </w:p>
        </w:tc>
        <w:tc>
          <w:tcPr>
            <w:tcW w:w="630" w:type="dxa"/>
          </w:tcPr>
          <w:p w14:paraId="3461D8F6" w14:textId="77777777" w:rsidR="00A84CC4" w:rsidRPr="00FD1AAE" w:rsidRDefault="00A84CC4" w:rsidP="00C66001">
            <w:pPr>
              <w:spacing w:after="0" w:line="240" w:lineRule="auto"/>
              <w:jc w:val="center"/>
              <w:rPr>
                <w:rFonts w:ascii="Arial" w:hAnsi="Arial" w:cs="Arial"/>
                <w:b/>
                <w:bCs/>
                <w:sz w:val="28"/>
              </w:rPr>
            </w:pPr>
          </w:p>
        </w:tc>
      </w:tr>
      <w:tr w:rsidR="00A84CC4" w:rsidRPr="00FD1AAE" w14:paraId="18D4988F" w14:textId="77777777" w:rsidTr="00C66001">
        <w:tc>
          <w:tcPr>
            <w:tcW w:w="567" w:type="dxa"/>
          </w:tcPr>
          <w:p w14:paraId="5FE6F4F6" w14:textId="77777777" w:rsidR="00A84CC4" w:rsidRPr="00FD1AAE" w:rsidRDefault="00A84CC4" w:rsidP="00C66001">
            <w:pPr>
              <w:spacing w:after="0" w:line="240" w:lineRule="auto"/>
              <w:jc w:val="center"/>
              <w:rPr>
                <w:rFonts w:ascii="Arial" w:hAnsi="Arial" w:cs="Arial"/>
                <w:b/>
                <w:bCs/>
                <w:sz w:val="28"/>
              </w:rPr>
            </w:pPr>
          </w:p>
        </w:tc>
        <w:tc>
          <w:tcPr>
            <w:tcW w:w="567" w:type="dxa"/>
          </w:tcPr>
          <w:p w14:paraId="3A5078BB" w14:textId="77777777" w:rsidR="00A84CC4" w:rsidRPr="00FD1AAE" w:rsidRDefault="00A84CC4" w:rsidP="00C66001">
            <w:pPr>
              <w:spacing w:after="0" w:line="240" w:lineRule="auto"/>
              <w:jc w:val="center"/>
              <w:rPr>
                <w:rFonts w:ascii="Arial" w:hAnsi="Arial" w:cs="Arial"/>
                <w:b/>
                <w:bCs/>
                <w:sz w:val="28"/>
              </w:rPr>
            </w:pPr>
          </w:p>
        </w:tc>
        <w:tc>
          <w:tcPr>
            <w:tcW w:w="1256" w:type="dxa"/>
          </w:tcPr>
          <w:p w14:paraId="3C345EF9" w14:textId="77777777" w:rsidR="00A84CC4" w:rsidRPr="00FD1AAE" w:rsidRDefault="00A84CC4" w:rsidP="00C66001">
            <w:pPr>
              <w:spacing w:after="0" w:line="240" w:lineRule="auto"/>
              <w:jc w:val="center"/>
              <w:rPr>
                <w:rFonts w:ascii="Arial" w:hAnsi="Arial" w:cs="Arial"/>
                <w:b/>
                <w:bCs/>
                <w:sz w:val="28"/>
              </w:rPr>
            </w:pPr>
          </w:p>
          <w:p w14:paraId="402C4369" w14:textId="77777777" w:rsidR="00A84CC4" w:rsidRPr="00FD1AAE" w:rsidRDefault="00A84CC4" w:rsidP="00C66001">
            <w:pPr>
              <w:spacing w:after="0" w:line="240" w:lineRule="auto"/>
              <w:jc w:val="center"/>
              <w:rPr>
                <w:rFonts w:ascii="Arial" w:hAnsi="Arial" w:cs="Arial"/>
                <w:b/>
                <w:bCs/>
                <w:sz w:val="28"/>
              </w:rPr>
            </w:pPr>
          </w:p>
          <w:p w14:paraId="7D22DB86" w14:textId="77777777" w:rsidR="00A84CC4" w:rsidRPr="00FD1AAE" w:rsidRDefault="00A84CC4" w:rsidP="00C66001">
            <w:pPr>
              <w:spacing w:after="0" w:line="240" w:lineRule="auto"/>
              <w:jc w:val="center"/>
              <w:rPr>
                <w:rFonts w:ascii="Arial" w:hAnsi="Arial" w:cs="Arial"/>
                <w:b/>
                <w:bCs/>
                <w:sz w:val="28"/>
              </w:rPr>
            </w:pPr>
          </w:p>
          <w:p w14:paraId="3D4C8F5A" w14:textId="77777777" w:rsidR="00A84CC4" w:rsidRPr="00FD1AAE" w:rsidRDefault="00A84CC4" w:rsidP="00C66001">
            <w:pPr>
              <w:spacing w:after="0" w:line="240" w:lineRule="auto"/>
              <w:jc w:val="center"/>
              <w:rPr>
                <w:rFonts w:ascii="Arial" w:hAnsi="Arial" w:cs="Arial"/>
                <w:b/>
                <w:bCs/>
                <w:sz w:val="28"/>
              </w:rPr>
            </w:pPr>
          </w:p>
        </w:tc>
        <w:tc>
          <w:tcPr>
            <w:tcW w:w="425" w:type="dxa"/>
          </w:tcPr>
          <w:p w14:paraId="3D244A49" w14:textId="77777777" w:rsidR="00A84CC4" w:rsidRPr="00FD1AAE" w:rsidRDefault="00A84CC4" w:rsidP="00C66001">
            <w:pPr>
              <w:spacing w:after="0" w:line="240" w:lineRule="auto"/>
              <w:jc w:val="center"/>
              <w:rPr>
                <w:rFonts w:ascii="Arial" w:hAnsi="Arial" w:cs="Arial"/>
                <w:b/>
                <w:bCs/>
                <w:sz w:val="28"/>
              </w:rPr>
            </w:pPr>
          </w:p>
        </w:tc>
        <w:tc>
          <w:tcPr>
            <w:tcW w:w="567" w:type="dxa"/>
          </w:tcPr>
          <w:p w14:paraId="34429D26" w14:textId="77777777" w:rsidR="00A84CC4" w:rsidRPr="00FD1AAE" w:rsidRDefault="00A84CC4" w:rsidP="00C66001">
            <w:pPr>
              <w:spacing w:after="0" w:line="240" w:lineRule="auto"/>
              <w:jc w:val="center"/>
              <w:rPr>
                <w:rFonts w:ascii="Arial" w:hAnsi="Arial" w:cs="Arial"/>
                <w:b/>
                <w:bCs/>
                <w:sz w:val="28"/>
              </w:rPr>
            </w:pPr>
          </w:p>
        </w:tc>
        <w:tc>
          <w:tcPr>
            <w:tcW w:w="851" w:type="dxa"/>
          </w:tcPr>
          <w:p w14:paraId="7A939158" w14:textId="77777777" w:rsidR="00A84CC4" w:rsidRPr="00FD1AAE" w:rsidRDefault="00A84CC4" w:rsidP="00C66001">
            <w:pPr>
              <w:spacing w:after="0" w:line="240" w:lineRule="auto"/>
              <w:jc w:val="center"/>
              <w:rPr>
                <w:rFonts w:ascii="Arial" w:hAnsi="Arial" w:cs="Arial"/>
                <w:b/>
                <w:bCs/>
                <w:sz w:val="28"/>
              </w:rPr>
            </w:pPr>
          </w:p>
        </w:tc>
        <w:tc>
          <w:tcPr>
            <w:tcW w:w="708" w:type="dxa"/>
          </w:tcPr>
          <w:p w14:paraId="0A3BD54F" w14:textId="77777777" w:rsidR="00A84CC4" w:rsidRPr="00FD1AAE" w:rsidRDefault="00A84CC4" w:rsidP="00C66001">
            <w:pPr>
              <w:spacing w:after="0" w:line="240" w:lineRule="auto"/>
              <w:jc w:val="center"/>
              <w:rPr>
                <w:rFonts w:ascii="Arial" w:hAnsi="Arial" w:cs="Arial"/>
                <w:b/>
                <w:bCs/>
                <w:sz w:val="28"/>
              </w:rPr>
            </w:pPr>
          </w:p>
        </w:tc>
        <w:tc>
          <w:tcPr>
            <w:tcW w:w="426" w:type="dxa"/>
          </w:tcPr>
          <w:p w14:paraId="3472E063" w14:textId="77777777" w:rsidR="00A84CC4" w:rsidRPr="00FD1AAE" w:rsidRDefault="00A84CC4" w:rsidP="00C66001">
            <w:pPr>
              <w:spacing w:after="0" w:line="240" w:lineRule="auto"/>
              <w:jc w:val="center"/>
              <w:rPr>
                <w:rFonts w:ascii="Arial" w:hAnsi="Arial" w:cs="Arial"/>
                <w:b/>
                <w:bCs/>
                <w:sz w:val="28"/>
              </w:rPr>
            </w:pPr>
          </w:p>
          <w:p w14:paraId="361701A5" w14:textId="77777777" w:rsidR="00A84CC4" w:rsidRPr="00FD1AAE" w:rsidRDefault="00A84CC4" w:rsidP="00C66001">
            <w:pPr>
              <w:spacing w:after="0" w:line="240" w:lineRule="auto"/>
              <w:jc w:val="center"/>
              <w:rPr>
                <w:rFonts w:ascii="Arial" w:hAnsi="Arial" w:cs="Arial"/>
                <w:b/>
                <w:bCs/>
                <w:sz w:val="28"/>
              </w:rPr>
            </w:pPr>
          </w:p>
          <w:p w14:paraId="2BA6DBF4" w14:textId="77777777" w:rsidR="00A84CC4" w:rsidRPr="00FD1AAE" w:rsidRDefault="00A84CC4" w:rsidP="00C66001">
            <w:pPr>
              <w:spacing w:after="0" w:line="240" w:lineRule="auto"/>
              <w:jc w:val="center"/>
              <w:rPr>
                <w:rFonts w:ascii="Arial" w:hAnsi="Arial" w:cs="Arial"/>
                <w:b/>
                <w:bCs/>
                <w:sz w:val="28"/>
              </w:rPr>
            </w:pPr>
          </w:p>
          <w:p w14:paraId="3B50DE48" w14:textId="77777777" w:rsidR="00A84CC4" w:rsidRPr="00FD1AAE" w:rsidRDefault="00A84CC4" w:rsidP="00C66001">
            <w:pPr>
              <w:spacing w:after="0" w:line="240" w:lineRule="auto"/>
              <w:jc w:val="center"/>
              <w:rPr>
                <w:rFonts w:ascii="Arial" w:hAnsi="Arial" w:cs="Arial"/>
                <w:b/>
                <w:bCs/>
                <w:sz w:val="28"/>
              </w:rPr>
            </w:pPr>
          </w:p>
        </w:tc>
        <w:tc>
          <w:tcPr>
            <w:tcW w:w="708" w:type="dxa"/>
          </w:tcPr>
          <w:p w14:paraId="286C444D" w14:textId="77777777" w:rsidR="00A84CC4" w:rsidRPr="00FD1AAE" w:rsidRDefault="00A84CC4" w:rsidP="00C66001">
            <w:pPr>
              <w:spacing w:after="0" w:line="240" w:lineRule="auto"/>
              <w:jc w:val="center"/>
              <w:rPr>
                <w:rFonts w:ascii="Arial" w:hAnsi="Arial" w:cs="Arial"/>
                <w:b/>
                <w:bCs/>
                <w:sz w:val="28"/>
              </w:rPr>
            </w:pPr>
          </w:p>
        </w:tc>
        <w:tc>
          <w:tcPr>
            <w:tcW w:w="851" w:type="dxa"/>
          </w:tcPr>
          <w:p w14:paraId="5C851723" w14:textId="77777777" w:rsidR="00A84CC4" w:rsidRPr="00FD1AAE" w:rsidRDefault="00A84CC4" w:rsidP="00C66001">
            <w:pPr>
              <w:spacing w:after="0" w:line="240" w:lineRule="auto"/>
              <w:jc w:val="center"/>
              <w:rPr>
                <w:rFonts w:ascii="Arial" w:hAnsi="Arial" w:cs="Arial"/>
                <w:b/>
                <w:bCs/>
                <w:sz w:val="28"/>
              </w:rPr>
            </w:pPr>
          </w:p>
        </w:tc>
        <w:tc>
          <w:tcPr>
            <w:tcW w:w="1559" w:type="dxa"/>
          </w:tcPr>
          <w:p w14:paraId="78D57965" w14:textId="77777777" w:rsidR="00A84CC4" w:rsidRPr="00FD1AAE" w:rsidRDefault="00A84CC4" w:rsidP="00C66001">
            <w:pPr>
              <w:spacing w:after="0" w:line="240" w:lineRule="auto"/>
              <w:jc w:val="center"/>
              <w:rPr>
                <w:rFonts w:ascii="Arial" w:hAnsi="Arial" w:cs="Arial"/>
                <w:b/>
                <w:bCs/>
                <w:sz w:val="28"/>
              </w:rPr>
            </w:pPr>
          </w:p>
        </w:tc>
        <w:tc>
          <w:tcPr>
            <w:tcW w:w="1503" w:type="dxa"/>
          </w:tcPr>
          <w:p w14:paraId="309F162C" w14:textId="77777777" w:rsidR="00A84CC4" w:rsidRPr="00FD1AAE" w:rsidRDefault="00A84CC4" w:rsidP="00C66001">
            <w:pPr>
              <w:spacing w:after="0" w:line="240" w:lineRule="auto"/>
              <w:jc w:val="center"/>
              <w:rPr>
                <w:rFonts w:ascii="Arial" w:hAnsi="Arial" w:cs="Arial"/>
                <w:b/>
                <w:bCs/>
                <w:sz w:val="28"/>
              </w:rPr>
            </w:pPr>
          </w:p>
        </w:tc>
        <w:tc>
          <w:tcPr>
            <w:tcW w:w="810" w:type="dxa"/>
          </w:tcPr>
          <w:p w14:paraId="622260D6" w14:textId="77777777" w:rsidR="00A84CC4" w:rsidRPr="00FD1AAE" w:rsidRDefault="00A84CC4" w:rsidP="00C66001">
            <w:pPr>
              <w:spacing w:after="0" w:line="240" w:lineRule="auto"/>
              <w:jc w:val="center"/>
              <w:rPr>
                <w:rFonts w:ascii="Arial" w:hAnsi="Arial" w:cs="Arial"/>
                <w:b/>
                <w:bCs/>
                <w:sz w:val="28"/>
              </w:rPr>
            </w:pPr>
          </w:p>
        </w:tc>
        <w:tc>
          <w:tcPr>
            <w:tcW w:w="720" w:type="dxa"/>
          </w:tcPr>
          <w:p w14:paraId="5BE9DD30" w14:textId="77777777" w:rsidR="00A84CC4" w:rsidRPr="00FD1AAE" w:rsidRDefault="00A84CC4" w:rsidP="00C66001">
            <w:pPr>
              <w:spacing w:after="0" w:line="240" w:lineRule="auto"/>
              <w:jc w:val="center"/>
              <w:rPr>
                <w:rFonts w:ascii="Arial" w:hAnsi="Arial" w:cs="Arial"/>
                <w:b/>
                <w:bCs/>
                <w:sz w:val="28"/>
              </w:rPr>
            </w:pPr>
          </w:p>
        </w:tc>
        <w:tc>
          <w:tcPr>
            <w:tcW w:w="540" w:type="dxa"/>
          </w:tcPr>
          <w:p w14:paraId="35D76669" w14:textId="77777777" w:rsidR="00A84CC4" w:rsidRPr="00FD1AAE" w:rsidRDefault="00A84CC4" w:rsidP="00C66001">
            <w:pPr>
              <w:spacing w:after="0" w:line="240" w:lineRule="auto"/>
              <w:jc w:val="center"/>
              <w:rPr>
                <w:rFonts w:ascii="Arial" w:hAnsi="Arial" w:cs="Arial"/>
                <w:b/>
                <w:bCs/>
                <w:sz w:val="28"/>
              </w:rPr>
            </w:pPr>
          </w:p>
        </w:tc>
        <w:tc>
          <w:tcPr>
            <w:tcW w:w="720" w:type="dxa"/>
          </w:tcPr>
          <w:p w14:paraId="23809A2C" w14:textId="77777777" w:rsidR="00A84CC4" w:rsidRPr="00FD1AAE" w:rsidRDefault="00A84CC4" w:rsidP="00C66001">
            <w:pPr>
              <w:spacing w:after="0" w:line="240" w:lineRule="auto"/>
              <w:jc w:val="center"/>
              <w:rPr>
                <w:rFonts w:ascii="Arial" w:hAnsi="Arial" w:cs="Arial"/>
                <w:b/>
                <w:bCs/>
                <w:sz w:val="28"/>
              </w:rPr>
            </w:pPr>
          </w:p>
        </w:tc>
        <w:tc>
          <w:tcPr>
            <w:tcW w:w="540" w:type="dxa"/>
          </w:tcPr>
          <w:p w14:paraId="17A73D2A" w14:textId="77777777" w:rsidR="00A84CC4" w:rsidRPr="00FD1AAE" w:rsidRDefault="00A84CC4" w:rsidP="00C66001">
            <w:pPr>
              <w:spacing w:after="0" w:line="240" w:lineRule="auto"/>
              <w:jc w:val="center"/>
              <w:rPr>
                <w:rFonts w:ascii="Arial" w:hAnsi="Arial" w:cs="Arial"/>
                <w:b/>
                <w:bCs/>
                <w:sz w:val="28"/>
              </w:rPr>
            </w:pPr>
          </w:p>
        </w:tc>
        <w:tc>
          <w:tcPr>
            <w:tcW w:w="540" w:type="dxa"/>
          </w:tcPr>
          <w:p w14:paraId="05E22A0F" w14:textId="77777777" w:rsidR="00A84CC4" w:rsidRPr="00FD1AAE" w:rsidRDefault="00A84CC4" w:rsidP="00C66001">
            <w:pPr>
              <w:spacing w:after="0" w:line="240" w:lineRule="auto"/>
              <w:jc w:val="center"/>
              <w:rPr>
                <w:rFonts w:ascii="Arial" w:hAnsi="Arial" w:cs="Arial"/>
                <w:b/>
                <w:bCs/>
                <w:sz w:val="28"/>
              </w:rPr>
            </w:pPr>
          </w:p>
        </w:tc>
        <w:tc>
          <w:tcPr>
            <w:tcW w:w="720" w:type="dxa"/>
          </w:tcPr>
          <w:p w14:paraId="507444F5" w14:textId="77777777" w:rsidR="00A84CC4" w:rsidRPr="00FD1AAE" w:rsidRDefault="00A84CC4" w:rsidP="00C66001">
            <w:pPr>
              <w:spacing w:after="0" w:line="240" w:lineRule="auto"/>
              <w:jc w:val="center"/>
              <w:rPr>
                <w:rFonts w:ascii="Arial" w:hAnsi="Arial" w:cs="Arial"/>
                <w:b/>
                <w:bCs/>
                <w:sz w:val="28"/>
              </w:rPr>
            </w:pPr>
          </w:p>
        </w:tc>
        <w:tc>
          <w:tcPr>
            <w:tcW w:w="630" w:type="dxa"/>
          </w:tcPr>
          <w:p w14:paraId="17865E19" w14:textId="77777777" w:rsidR="00A84CC4" w:rsidRPr="00FD1AAE" w:rsidRDefault="00A84CC4" w:rsidP="00C66001">
            <w:pPr>
              <w:spacing w:after="0" w:line="240" w:lineRule="auto"/>
              <w:jc w:val="center"/>
              <w:rPr>
                <w:rFonts w:ascii="Arial" w:hAnsi="Arial" w:cs="Arial"/>
                <w:b/>
                <w:bCs/>
                <w:sz w:val="28"/>
              </w:rPr>
            </w:pPr>
          </w:p>
        </w:tc>
      </w:tr>
      <w:tr w:rsidR="00A84CC4" w:rsidRPr="00FD1AAE" w14:paraId="29464D3A" w14:textId="77777777" w:rsidTr="00C66001">
        <w:tc>
          <w:tcPr>
            <w:tcW w:w="567" w:type="dxa"/>
          </w:tcPr>
          <w:p w14:paraId="2EED779F" w14:textId="77777777" w:rsidR="00A84CC4" w:rsidRPr="00FD1AAE" w:rsidRDefault="00A84CC4" w:rsidP="00C66001">
            <w:pPr>
              <w:spacing w:after="0" w:line="240" w:lineRule="auto"/>
              <w:jc w:val="center"/>
              <w:rPr>
                <w:rFonts w:ascii="Arial" w:hAnsi="Arial" w:cs="Arial"/>
                <w:b/>
                <w:bCs/>
                <w:sz w:val="28"/>
              </w:rPr>
            </w:pPr>
          </w:p>
        </w:tc>
        <w:tc>
          <w:tcPr>
            <w:tcW w:w="567" w:type="dxa"/>
          </w:tcPr>
          <w:p w14:paraId="6712E826" w14:textId="77777777" w:rsidR="00A84CC4" w:rsidRPr="00FD1AAE" w:rsidRDefault="00A84CC4" w:rsidP="00C66001">
            <w:pPr>
              <w:spacing w:after="0" w:line="240" w:lineRule="auto"/>
              <w:jc w:val="center"/>
              <w:rPr>
                <w:rFonts w:ascii="Arial" w:hAnsi="Arial" w:cs="Arial"/>
                <w:b/>
                <w:bCs/>
                <w:sz w:val="28"/>
              </w:rPr>
            </w:pPr>
          </w:p>
        </w:tc>
        <w:tc>
          <w:tcPr>
            <w:tcW w:w="1256" w:type="dxa"/>
          </w:tcPr>
          <w:p w14:paraId="5B60EE64" w14:textId="77777777" w:rsidR="00A84CC4" w:rsidRPr="00FD1AAE" w:rsidRDefault="00A84CC4" w:rsidP="00C66001">
            <w:pPr>
              <w:spacing w:after="0" w:line="240" w:lineRule="auto"/>
              <w:jc w:val="center"/>
              <w:rPr>
                <w:rFonts w:ascii="Arial" w:hAnsi="Arial" w:cs="Arial"/>
                <w:b/>
                <w:bCs/>
                <w:sz w:val="28"/>
              </w:rPr>
            </w:pPr>
          </w:p>
          <w:p w14:paraId="30A66472" w14:textId="77777777" w:rsidR="00A84CC4" w:rsidRPr="00FD1AAE" w:rsidRDefault="00A84CC4" w:rsidP="00C66001">
            <w:pPr>
              <w:spacing w:after="0" w:line="240" w:lineRule="auto"/>
              <w:jc w:val="center"/>
              <w:rPr>
                <w:rFonts w:ascii="Arial" w:hAnsi="Arial" w:cs="Arial"/>
                <w:b/>
                <w:bCs/>
                <w:sz w:val="28"/>
              </w:rPr>
            </w:pPr>
          </w:p>
          <w:p w14:paraId="7A683563" w14:textId="77777777" w:rsidR="00A84CC4" w:rsidRPr="00FD1AAE" w:rsidRDefault="00A84CC4" w:rsidP="00C66001">
            <w:pPr>
              <w:spacing w:after="0" w:line="240" w:lineRule="auto"/>
              <w:jc w:val="center"/>
              <w:rPr>
                <w:rFonts w:ascii="Arial" w:hAnsi="Arial" w:cs="Arial"/>
                <w:b/>
                <w:bCs/>
                <w:sz w:val="28"/>
              </w:rPr>
            </w:pPr>
          </w:p>
        </w:tc>
        <w:tc>
          <w:tcPr>
            <w:tcW w:w="425" w:type="dxa"/>
          </w:tcPr>
          <w:p w14:paraId="0AD51E37" w14:textId="77777777" w:rsidR="00A84CC4" w:rsidRPr="00FD1AAE" w:rsidRDefault="00A84CC4" w:rsidP="00C66001">
            <w:pPr>
              <w:spacing w:after="0" w:line="240" w:lineRule="auto"/>
              <w:jc w:val="center"/>
              <w:rPr>
                <w:rFonts w:ascii="Arial" w:hAnsi="Arial" w:cs="Arial"/>
                <w:b/>
                <w:bCs/>
                <w:sz w:val="28"/>
              </w:rPr>
            </w:pPr>
          </w:p>
        </w:tc>
        <w:tc>
          <w:tcPr>
            <w:tcW w:w="567" w:type="dxa"/>
          </w:tcPr>
          <w:p w14:paraId="2CF4D236" w14:textId="77777777" w:rsidR="00A84CC4" w:rsidRPr="00FD1AAE" w:rsidRDefault="00A84CC4" w:rsidP="00C66001">
            <w:pPr>
              <w:spacing w:after="0" w:line="240" w:lineRule="auto"/>
              <w:jc w:val="center"/>
              <w:rPr>
                <w:rFonts w:ascii="Arial" w:hAnsi="Arial" w:cs="Arial"/>
                <w:b/>
                <w:bCs/>
                <w:sz w:val="28"/>
              </w:rPr>
            </w:pPr>
          </w:p>
        </w:tc>
        <w:tc>
          <w:tcPr>
            <w:tcW w:w="851" w:type="dxa"/>
          </w:tcPr>
          <w:p w14:paraId="47313E3A" w14:textId="77777777" w:rsidR="00A84CC4" w:rsidRPr="00FD1AAE" w:rsidRDefault="00A84CC4" w:rsidP="00C66001">
            <w:pPr>
              <w:spacing w:after="0" w:line="240" w:lineRule="auto"/>
              <w:jc w:val="center"/>
              <w:rPr>
                <w:rFonts w:ascii="Arial" w:hAnsi="Arial" w:cs="Arial"/>
                <w:b/>
                <w:bCs/>
                <w:sz w:val="28"/>
              </w:rPr>
            </w:pPr>
          </w:p>
        </w:tc>
        <w:tc>
          <w:tcPr>
            <w:tcW w:w="708" w:type="dxa"/>
          </w:tcPr>
          <w:p w14:paraId="472D2464" w14:textId="77777777" w:rsidR="00A84CC4" w:rsidRPr="00FD1AAE" w:rsidRDefault="00A84CC4" w:rsidP="00C66001">
            <w:pPr>
              <w:spacing w:after="0" w:line="240" w:lineRule="auto"/>
              <w:jc w:val="center"/>
              <w:rPr>
                <w:rFonts w:ascii="Arial" w:hAnsi="Arial" w:cs="Arial"/>
                <w:b/>
                <w:bCs/>
                <w:sz w:val="28"/>
              </w:rPr>
            </w:pPr>
          </w:p>
        </w:tc>
        <w:tc>
          <w:tcPr>
            <w:tcW w:w="426" w:type="dxa"/>
          </w:tcPr>
          <w:p w14:paraId="29D9EAB1" w14:textId="77777777" w:rsidR="00A84CC4" w:rsidRPr="00FD1AAE" w:rsidRDefault="00A84CC4" w:rsidP="00C66001">
            <w:pPr>
              <w:spacing w:after="0" w:line="240" w:lineRule="auto"/>
              <w:jc w:val="center"/>
              <w:rPr>
                <w:rFonts w:ascii="Arial" w:hAnsi="Arial" w:cs="Arial"/>
                <w:b/>
                <w:bCs/>
                <w:sz w:val="28"/>
              </w:rPr>
            </w:pPr>
          </w:p>
          <w:p w14:paraId="280D6464" w14:textId="77777777" w:rsidR="00A84CC4" w:rsidRPr="00FD1AAE" w:rsidRDefault="00A84CC4" w:rsidP="00C66001">
            <w:pPr>
              <w:spacing w:after="0" w:line="240" w:lineRule="auto"/>
              <w:jc w:val="center"/>
              <w:rPr>
                <w:rFonts w:ascii="Arial" w:hAnsi="Arial" w:cs="Arial"/>
                <w:b/>
                <w:bCs/>
                <w:sz w:val="28"/>
              </w:rPr>
            </w:pPr>
          </w:p>
          <w:p w14:paraId="24D10CDF" w14:textId="77777777" w:rsidR="00A84CC4" w:rsidRPr="00FD1AAE" w:rsidRDefault="00A84CC4" w:rsidP="00C66001">
            <w:pPr>
              <w:spacing w:after="0" w:line="240" w:lineRule="auto"/>
              <w:jc w:val="center"/>
              <w:rPr>
                <w:rFonts w:ascii="Arial" w:hAnsi="Arial" w:cs="Arial"/>
                <w:b/>
                <w:bCs/>
                <w:sz w:val="28"/>
              </w:rPr>
            </w:pPr>
          </w:p>
          <w:p w14:paraId="02E797DD" w14:textId="77777777" w:rsidR="00A84CC4" w:rsidRPr="00FD1AAE" w:rsidRDefault="00A84CC4" w:rsidP="00C66001">
            <w:pPr>
              <w:spacing w:after="0" w:line="240" w:lineRule="auto"/>
              <w:jc w:val="center"/>
              <w:rPr>
                <w:rFonts w:ascii="Arial" w:hAnsi="Arial" w:cs="Arial"/>
                <w:b/>
                <w:bCs/>
                <w:sz w:val="28"/>
              </w:rPr>
            </w:pPr>
          </w:p>
        </w:tc>
        <w:tc>
          <w:tcPr>
            <w:tcW w:w="708" w:type="dxa"/>
          </w:tcPr>
          <w:p w14:paraId="09B9AC64" w14:textId="77777777" w:rsidR="00A84CC4" w:rsidRPr="00FD1AAE" w:rsidRDefault="00A84CC4" w:rsidP="00C66001">
            <w:pPr>
              <w:spacing w:after="0" w:line="240" w:lineRule="auto"/>
              <w:jc w:val="center"/>
              <w:rPr>
                <w:rFonts w:ascii="Arial" w:hAnsi="Arial" w:cs="Arial"/>
                <w:b/>
                <w:bCs/>
                <w:sz w:val="28"/>
              </w:rPr>
            </w:pPr>
          </w:p>
        </w:tc>
        <w:tc>
          <w:tcPr>
            <w:tcW w:w="851" w:type="dxa"/>
          </w:tcPr>
          <w:p w14:paraId="33172729" w14:textId="77777777" w:rsidR="00A84CC4" w:rsidRPr="00FD1AAE" w:rsidRDefault="00A84CC4" w:rsidP="00C66001">
            <w:pPr>
              <w:spacing w:after="0" w:line="240" w:lineRule="auto"/>
              <w:jc w:val="center"/>
              <w:rPr>
                <w:rFonts w:ascii="Arial" w:hAnsi="Arial" w:cs="Arial"/>
                <w:b/>
                <w:bCs/>
                <w:sz w:val="28"/>
              </w:rPr>
            </w:pPr>
          </w:p>
        </w:tc>
        <w:tc>
          <w:tcPr>
            <w:tcW w:w="1559" w:type="dxa"/>
          </w:tcPr>
          <w:p w14:paraId="1A462E86" w14:textId="77777777" w:rsidR="00A84CC4" w:rsidRPr="00FD1AAE" w:rsidRDefault="00A84CC4" w:rsidP="00C66001">
            <w:pPr>
              <w:spacing w:after="0" w:line="240" w:lineRule="auto"/>
              <w:jc w:val="center"/>
              <w:rPr>
                <w:rFonts w:ascii="Arial" w:hAnsi="Arial" w:cs="Arial"/>
                <w:b/>
                <w:bCs/>
                <w:sz w:val="28"/>
              </w:rPr>
            </w:pPr>
          </w:p>
        </w:tc>
        <w:tc>
          <w:tcPr>
            <w:tcW w:w="1503" w:type="dxa"/>
          </w:tcPr>
          <w:p w14:paraId="11737EB8" w14:textId="77777777" w:rsidR="00A84CC4" w:rsidRPr="00FD1AAE" w:rsidRDefault="00A84CC4" w:rsidP="00C66001">
            <w:pPr>
              <w:spacing w:after="0" w:line="240" w:lineRule="auto"/>
              <w:jc w:val="center"/>
              <w:rPr>
                <w:rFonts w:ascii="Arial" w:hAnsi="Arial" w:cs="Arial"/>
                <w:b/>
                <w:bCs/>
                <w:sz w:val="28"/>
              </w:rPr>
            </w:pPr>
          </w:p>
        </w:tc>
        <w:tc>
          <w:tcPr>
            <w:tcW w:w="810" w:type="dxa"/>
          </w:tcPr>
          <w:p w14:paraId="16D1253C" w14:textId="77777777" w:rsidR="00A84CC4" w:rsidRPr="00FD1AAE" w:rsidRDefault="00A84CC4" w:rsidP="00C66001">
            <w:pPr>
              <w:spacing w:after="0" w:line="240" w:lineRule="auto"/>
              <w:jc w:val="center"/>
              <w:rPr>
                <w:rFonts w:ascii="Arial" w:hAnsi="Arial" w:cs="Arial"/>
                <w:b/>
                <w:bCs/>
                <w:sz w:val="28"/>
              </w:rPr>
            </w:pPr>
          </w:p>
        </w:tc>
        <w:tc>
          <w:tcPr>
            <w:tcW w:w="720" w:type="dxa"/>
          </w:tcPr>
          <w:p w14:paraId="708E3C75" w14:textId="77777777" w:rsidR="00A84CC4" w:rsidRPr="00FD1AAE" w:rsidRDefault="00A84CC4" w:rsidP="00C66001">
            <w:pPr>
              <w:spacing w:after="0" w:line="240" w:lineRule="auto"/>
              <w:jc w:val="center"/>
              <w:rPr>
                <w:rFonts w:ascii="Arial" w:hAnsi="Arial" w:cs="Arial"/>
                <w:b/>
                <w:bCs/>
                <w:sz w:val="28"/>
              </w:rPr>
            </w:pPr>
          </w:p>
        </w:tc>
        <w:tc>
          <w:tcPr>
            <w:tcW w:w="540" w:type="dxa"/>
          </w:tcPr>
          <w:p w14:paraId="1BB24BE8" w14:textId="77777777" w:rsidR="00A84CC4" w:rsidRPr="00FD1AAE" w:rsidRDefault="00A84CC4" w:rsidP="00C66001">
            <w:pPr>
              <w:spacing w:after="0" w:line="240" w:lineRule="auto"/>
              <w:jc w:val="center"/>
              <w:rPr>
                <w:rFonts w:ascii="Arial" w:hAnsi="Arial" w:cs="Arial"/>
                <w:b/>
                <w:bCs/>
                <w:sz w:val="28"/>
              </w:rPr>
            </w:pPr>
          </w:p>
        </w:tc>
        <w:tc>
          <w:tcPr>
            <w:tcW w:w="720" w:type="dxa"/>
          </w:tcPr>
          <w:p w14:paraId="2216B4A9" w14:textId="77777777" w:rsidR="00A84CC4" w:rsidRPr="00FD1AAE" w:rsidRDefault="00A84CC4" w:rsidP="00C66001">
            <w:pPr>
              <w:spacing w:after="0" w:line="240" w:lineRule="auto"/>
              <w:jc w:val="center"/>
              <w:rPr>
                <w:rFonts w:ascii="Arial" w:hAnsi="Arial" w:cs="Arial"/>
                <w:b/>
                <w:bCs/>
                <w:sz w:val="28"/>
              </w:rPr>
            </w:pPr>
          </w:p>
        </w:tc>
        <w:tc>
          <w:tcPr>
            <w:tcW w:w="540" w:type="dxa"/>
          </w:tcPr>
          <w:p w14:paraId="5C1D85C5" w14:textId="77777777" w:rsidR="00A84CC4" w:rsidRPr="00FD1AAE" w:rsidRDefault="00A84CC4" w:rsidP="00C66001">
            <w:pPr>
              <w:spacing w:after="0" w:line="240" w:lineRule="auto"/>
              <w:jc w:val="center"/>
              <w:rPr>
                <w:rFonts w:ascii="Arial" w:hAnsi="Arial" w:cs="Arial"/>
                <w:b/>
                <w:bCs/>
                <w:sz w:val="28"/>
              </w:rPr>
            </w:pPr>
          </w:p>
        </w:tc>
        <w:tc>
          <w:tcPr>
            <w:tcW w:w="540" w:type="dxa"/>
          </w:tcPr>
          <w:p w14:paraId="73A1B041" w14:textId="77777777" w:rsidR="00A84CC4" w:rsidRPr="00FD1AAE" w:rsidRDefault="00A84CC4" w:rsidP="00C66001">
            <w:pPr>
              <w:spacing w:after="0" w:line="240" w:lineRule="auto"/>
              <w:jc w:val="center"/>
              <w:rPr>
                <w:rFonts w:ascii="Arial" w:hAnsi="Arial" w:cs="Arial"/>
                <w:b/>
                <w:bCs/>
                <w:sz w:val="28"/>
              </w:rPr>
            </w:pPr>
          </w:p>
        </w:tc>
        <w:tc>
          <w:tcPr>
            <w:tcW w:w="720" w:type="dxa"/>
          </w:tcPr>
          <w:p w14:paraId="1CF397B7" w14:textId="77777777" w:rsidR="00A84CC4" w:rsidRPr="00FD1AAE" w:rsidRDefault="00A84CC4" w:rsidP="00C66001">
            <w:pPr>
              <w:spacing w:after="0" w:line="240" w:lineRule="auto"/>
              <w:jc w:val="center"/>
              <w:rPr>
                <w:rFonts w:ascii="Arial" w:hAnsi="Arial" w:cs="Arial"/>
                <w:b/>
                <w:bCs/>
                <w:sz w:val="28"/>
              </w:rPr>
            </w:pPr>
          </w:p>
        </w:tc>
        <w:tc>
          <w:tcPr>
            <w:tcW w:w="630" w:type="dxa"/>
          </w:tcPr>
          <w:p w14:paraId="481002C0" w14:textId="77777777" w:rsidR="00A84CC4" w:rsidRPr="00FD1AAE" w:rsidRDefault="00A84CC4" w:rsidP="00C66001">
            <w:pPr>
              <w:spacing w:after="0" w:line="240" w:lineRule="auto"/>
              <w:jc w:val="center"/>
              <w:rPr>
                <w:rFonts w:ascii="Arial" w:hAnsi="Arial" w:cs="Arial"/>
                <w:b/>
                <w:bCs/>
                <w:sz w:val="28"/>
              </w:rPr>
            </w:pPr>
          </w:p>
        </w:tc>
      </w:tr>
      <w:tr w:rsidR="00A84CC4" w:rsidRPr="00FD1AAE" w14:paraId="64904391" w14:textId="77777777" w:rsidTr="00C66001">
        <w:tc>
          <w:tcPr>
            <w:tcW w:w="567" w:type="dxa"/>
          </w:tcPr>
          <w:p w14:paraId="090D7CDF" w14:textId="77777777" w:rsidR="00A84CC4" w:rsidRPr="00FD1AAE" w:rsidRDefault="00A84CC4" w:rsidP="00C66001">
            <w:pPr>
              <w:spacing w:after="0" w:line="240" w:lineRule="auto"/>
              <w:jc w:val="center"/>
              <w:rPr>
                <w:rFonts w:ascii="Arial" w:hAnsi="Arial" w:cs="Arial"/>
                <w:b/>
                <w:bCs/>
                <w:sz w:val="28"/>
              </w:rPr>
            </w:pPr>
          </w:p>
        </w:tc>
        <w:tc>
          <w:tcPr>
            <w:tcW w:w="567" w:type="dxa"/>
          </w:tcPr>
          <w:p w14:paraId="657C1F79" w14:textId="77777777" w:rsidR="00A84CC4" w:rsidRPr="00FD1AAE" w:rsidRDefault="00A84CC4" w:rsidP="00C66001">
            <w:pPr>
              <w:spacing w:after="0" w:line="240" w:lineRule="auto"/>
              <w:jc w:val="center"/>
              <w:rPr>
                <w:rFonts w:ascii="Arial" w:hAnsi="Arial" w:cs="Arial"/>
                <w:b/>
                <w:bCs/>
                <w:sz w:val="28"/>
              </w:rPr>
            </w:pPr>
          </w:p>
        </w:tc>
        <w:tc>
          <w:tcPr>
            <w:tcW w:w="1256" w:type="dxa"/>
          </w:tcPr>
          <w:p w14:paraId="65D04217" w14:textId="77777777" w:rsidR="00A84CC4" w:rsidRPr="00FD1AAE" w:rsidRDefault="00A84CC4" w:rsidP="00C66001">
            <w:pPr>
              <w:spacing w:after="0" w:line="240" w:lineRule="auto"/>
              <w:jc w:val="center"/>
              <w:rPr>
                <w:rFonts w:ascii="Arial" w:hAnsi="Arial" w:cs="Arial"/>
                <w:b/>
                <w:bCs/>
                <w:sz w:val="28"/>
              </w:rPr>
            </w:pPr>
          </w:p>
          <w:p w14:paraId="01846418" w14:textId="77777777" w:rsidR="00A84CC4" w:rsidRPr="00FD1AAE" w:rsidRDefault="00A84CC4" w:rsidP="00C66001">
            <w:pPr>
              <w:spacing w:after="0" w:line="240" w:lineRule="auto"/>
              <w:jc w:val="center"/>
              <w:rPr>
                <w:rFonts w:ascii="Arial" w:hAnsi="Arial" w:cs="Arial"/>
                <w:b/>
                <w:bCs/>
                <w:sz w:val="28"/>
              </w:rPr>
            </w:pPr>
          </w:p>
          <w:p w14:paraId="4F00AA3C" w14:textId="77777777" w:rsidR="00A84CC4" w:rsidRPr="00FD1AAE" w:rsidRDefault="00A84CC4" w:rsidP="00C66001">
            <w:pPr>
              <w:spacing w:after="0" w:line="240" w:lineRule="auto"/>
              <w:jc w:val="center"/>
              <w:rPr>
                <w:rFonts w:ascii="Arial" w:hAnsi="Arial" w:cs="Arial"/>
                <w:b/>
                <w:bCs/>
                <w:sz w:val="28"/>
              </w:rPr>
            </w:pPr>
          </w:p>
        </w:tc>
        <w:tc>
          <w:tcPr>
            <w:tcW w:w="425" w:type="dxa"/>
          </w:tcPr>
          <w:p w14:paraId="678F9E81" w14:textId="77777777" w:rsidR="00A84CC4" w:rsidRPr="00FD1AAE" w:rsidRDefault="00A84CC4" w:rsidP="00C66001">
            <w:pPr>
              <w:spacing w:after="0" w:line="240" w:lineRule="auto"/>
              <w:jc w:val="center"/>
              <w:rPr>
                <w:rFonts w:ascii="Arial" w:hAnsi="Arial" w:cs="Arial"/>
                <w:b/>
                <w:bCs/>
                <w:sz w:val="28"/>
              </w:rPr>
            </w:pPr>
          </w:p>
        </w:tc>
        <w:tc>
          <w:tcPr>
            <w:tcW w:w="567" w:type="dxa"/>
          </w:tcPr>
          <w:p w14:paraId="0BC0B6F3" w14:textId="77777777" w:rsidR="00A84CC4" w:rsidRPr="00FD1AAE" w:rsidRDefault="00A84CC4" w:rsidP="00C66001">
            <w:pPr>
              <w:spacing w:after="0" w:line="240" w:lineRule="auto"/>
              <w:jc w:val="center"/>
              <w:rPr>
                <w:rFonts w:ascii="Arial" w:hAnsi="Arial" w:cs="Arial"/>
                <w:b/>
                <w:bCs/>
                <w:sz w:val="28"/>
              </w:rPr>
            </w:pPr>
          </w:p>
        </w:tc>
        <w:tc>
          <w:tcPr>
            <w:tcW w:w="851" w:type="dxa"/>
          </w:tcPr>
          <w:p w14:paraId="7B3733F5" w14:textId="77777777" w:rsidR="00A84CC4" w:rsidRPr="00FD1AAE" w:rsidRDefault="00A84CC4" w:rsidP="00C66001">
            <w:pPr>
              <w:spacing w:after="0" w:line="240" w:lineRule="auto"/>
              <w:jc w:val="center"/>
              <w:rPr>
                <w:rFonts w:ascii="Arial" w:hAnsi="Arial" w:cs="Arial"/>
                <w:b/>
                <w:bCs/>
                <w:sz w:val="28"/>
              </w:rPr>
            </w:pPr>
          </w:p>
        </w:tc>
        <w:tc>
          <w:tcPr>
            <w:tcW w:w="708" w:type="dxa"/>
          </w:tcPr>
          <w:p w14:paraId="0FD13A3D" w14:textId="77777777" w:rsidR="00A84CC4" w:rsidRPr="00FD1AAE" w:rsidRDefault="00A84CC4" w:rsidP="00C66001">
            <w:pPr>
              <w:spacing w:after="0" w:line="240" w:lineRule="auto"/>
              <w:jc w:val="center"/>
              <w:rPr>
                <w:rFonts w:ascii="Arial" w:hAnsi="Arial" w:cs="Arial"/>
                <w:b/>
                <w:bCs/>
                <w:sz w:val="28"/>
              </w:rPr>
            </w:pPr>
          </w:p>
        </w:tc>
        <w:tc>
          <w:tcPr>
            <w:tcW w:w="426" w:type="dxa"/>
          </w:tcPr>
          <w:p w14:paraId="68B3EFED" w14:textId="77777777" w:rsidR="00A84CC4" w:rsidRPr="00FD1AAE" w:rsidRDefault="00A84CC4" w:rsidP="00C66001">
            <w:pPr>
              <w:spacing w:after="0" w:line="240" w:lineRule="auto"/>
              <w:jc w:val="center"/>
              <w:rPr>
                <w:rFonts w:ascii="Arial" w:hAnsi="Arial" w:cs="Arial"/>
                <w:b/>
                <w:bCs/>
                <w:sz w:val="28"/>
              </w:rPr>
            </w:pPr>
          </w:p>
          <w:p w14:paraId="5A085906" w14:textId="77777777" w:rsidR="00A84CC4" w:rsidRPr="00FD1AAE" w:rsidRDefault="00A84CC4" w:rsidP="00C66001">
            <w:pPr>
              <w:spacing w:after="0" w:line="240" w:lineRule="auto"/>
              <w:jc w:val="center"/>
              <w:rPr>
                <w:rFonts w:ascii="Arial" w:hAnsi="Arial" w:cs="Arial"/>
                <w:b/>
                <w:bCs/>
                <w:sz w:val="28"/>
              </w:rPr>
            </w:pPr>
          </w:p>
          <w:p w14:paraId="0D4C13AC" w14:textId="77777777" w:rsidR="00A84CC4" w:rsidRPr="00FD1AAE" w:rsidRDefault="00A84CC4" w:rsidP="00C66001">
            <w:pPr>
              <w:spacing w:after="0" w:line="240" w:lineRule="auto"/>
              <w:jc w:val="center"/>
              <w:rPr>
                <w:rFonts w:ascii="Arial" w:hAnsi="Arial" w:cs="Arial"/>
                <w:b/>
                <w:bCs/>
                <w:sz w:val="28"/>
              </w:rPr>
            </w:pPr>
          </w:p>
          <w:p w14:paraId="3A9B74D1" w14:textId="77777777" w:rsidR="00A84CC4" w:rsidRPr="00FD1AAE" w:rsidRDefault="00A84CC4" w:rsidP="00C66001">
            <w:pPr>
              <w:spacing w:after="0" w:line="240" w:lineRule="auto"/>
              <w:jc w:val="center"/>
              <w:rPr>
                <w:rFonts w:ascii="Arial" w:hAnsi="Arial" w:cs="Arial"/>
                <w:b/>
                <w:bCs/>
                <w:sz w:val="28"/>
              </w:rPr>
            </w:pPr>
          </w:p>
        </w:tc>
        <w:tc>
          <w:tcPr>
            <w:tcW w:w="708" w:type="dxa"/>
          </w:tcPr>
          <w:p w14:paraId="78DD4CC4" w14:textId="77777777" w:rsidR="00A84CC4" w:rsidRPr="00FD1AAE" w:rsidRDefault="00A84CC4" w:rsidP="00C66001">
            <w:pPr>
              <w:spacing w:after="0" w:line="240" w:lineRule="auto"/>
              <w:jc w:val="center"/>
              <w:rPr>
                <w:rFonts w:ascii="Arial" w:hAnsi="Arial" w:cs="Arial"/>
                <w:b/>
                <w:bCs/>
                <w:sz w:val="28"/>
              </w:rPr>
            </w:pPr>
          </w:p>
        </w:tc>
        <w:tc>
          <w:tcPr>
            <w:tcW w:w="851" w:type="dxa"/>
          </w:tcPr>
          <w:p w14:paraId="5CD6E90C" w14:textId="77777777" w:rsidR="00A84CC4" w:rsidRPr="00FD1AAE" w:rsidRDefault="00A84CC4" w:rsidP="00C66001">
            <w:pPr>
              <w:spacing w:after="0" w:line="240" w:lineRule="auto"/>
              <w:jc w:val="center"/>
              <w:rPr>
                <w:rFonts w:ascii="Arial" w:hAnsi="Arial" w:cs="Arial"/>
                <w:b/>
                <w:bCs/>
                <w:sz w:val="28"/>
              </w:rPr>
            </w:pPr>
          </w:p>
        </w:tc>
        <w:tc>
          <w:tcPr>
            <w:tcW w:w="1559" w:type="dxa"/>
          </w:tcPr>
          <w:p w14:paraId="3BB7564A" w14:textId="77777777" w:rsidR="00A84CC4" w:rsidRPr="00FD1AAE" w:rsidRDefault="00A84CC4" w:rsidP="00C66001">
            <w:pPr>
              <w:spacing w:after="0" w:line="240" w:lineRule="auto"/>
              <w:jc w:val="center"/>
              <w:rPr>
                <w:rFonts w:ascii="Arial" w:hAnsi="Arial" w:cs="Arial"/>
                <w:b/>
                <w:bCs/>
                <w:sz w:val="28"/>
              </w:rPr>
            </w:pPr>
          </w:p>
        </w:tc>
        <w:tc>
          <w:tcPr>
            <w:tcW w:w="1503" w:type="dxa"/>
          </w:tcPr>
          <w:p w14:paraId="03762210" w14:textId="77777777" w:rsidR="00A84CC4" w:rsidRPr="00FD1AAE" w:rsidRDefault="00A84CC4" w:rsidP="00C66001">
            <w:pPr>
              <w:spacing w:after="0" w:line="240" w:lineRule="auto"/>
              <w:jc w:val="center"/>
              <w:rPr>
                <w:rFonts w:ascii="Arial" w:hAnsi="Arial" w:cs="Arial"/>
                <w:b/>
                <w:bCs/>
                <w:sz w:val="28"/>
              </w:rPr>
            </w:pPr>
          </w:p>
        </w:tc>
        <w:tc>
          <w:tcPr>
            <w:tcW w:w="810" w:type="dxa"/>
          </w:tcPr>
          <w:p w14:paraId="660576BC" w14:textId="77777777" w:rsidR="00A84CC4" w:rsidRPr="00FD1AAE" w:rsidRDefault="00A84CC4" w:rsidP="00C66001">
            <w:pPr>
              <w:spacing w:after="0" w:line="240" w:lineRule="auto"/>
              <w:jc w:val="center"/>
              <w:rPr>
                <w:rFonts w:ascii="Arial" w:hAnsi="Arial" w:cs="Arial"/>
                <w:b/>
                <w:bCs/>
                <w:sz w:val="28"/>
              </w:rPr>
            </w:pPr>
          </w:p>
        </w:tc>
        <w:tc>
          <w:tcPr>
            <w:tcW w:w="720" w:type="dxa"/>
          </w:tcPr>
          <w:p w14:paraId="7AA8E99A" w14:textId="77777777" w:rsidR="00A84CC4" w:rsidRPr="00FD1AAE" w:rsidRDefault="00A84CC4" w:rsidP="00C66001">
            <w:pPr>
              <w:spacing w:after="0" w:line="240" w:lineRule="auto"/>
              <w:jc w:val="center"/>
              <w:rPr>
                <w:rFonts w:ascii="Arial" w:hAnsi="Arial" w:cs="Arial"/>
                <w:b/>
                <w:bCs/>
                <w:sz w:val="28"/>
              </w:rPr>
            </w:pPr>
          </w:p>
        </w:tc>
        <w:tc>
          <w:tcPr>
            <w:tcW w:w="540" w:type="dxa"/>
          </w:tcPr>
          <w:p w14:paraId="3D16BAF2" w14:textId="77777777" w:rsidR="00A84CC4" w:rsidRPr="00FD1AAE" w:rsidRDefault="00A84CC4" w:rsidP="00C66001">
            <w:pPr>
              <w:spacing w:after="0" w:line="240" w:lineRule="auto"/>
              <w:jc w:val="center"/>
              <w:rPr>
                <w:rFonts w:ascii="Arial" w:hAnsi="Arial" w:cs="Arial"/>
                <w:b/>
                <w:bCs/>
                <w:sz w:val="28"/>
              </w:rPr>
            </w:pPr>
          </w:p>
        </w:tc>
        <w:tc>
          <w:tcPr>
            <w:tcW w:w="720" w:type="dxa"/>
          </w:tcPr>
          <w:p w14:paraId="2C0EB573" w14:textId="77777777" w:rsidR="00A84CC4" w:rsidRPr="00FD1AAE" w:rsidRDefault="00A84CC4" w:rsidP="00C66001">
            <w:pPr>
              <w:spacing w:after="0" w:line="240" w:lineRule="auto"/>
              <w:jc w:val="center"/>
              <w:rPr>
                <w:rFonts w:ascii="Arial" w:hAnsi="Arial" w:cs="Arial"/>
                <w:b/>
                <w:bCs/>
                <w:sz w:val="28"/>
              </w:rPr>
            </w:pPr>
          </w:p>
        </w:tc>
        <w:tc>
          <w:tcPr>
            <w:tcW w:w="540" w:type="dxa"/>
          </w:tcPr>
          <w:p w14:paraId="4B53C6F5" w14:textId="77777777" w:rsidR="00A84CC4" w:rsidRPr="00FD1AAE" w:rsidRDefault="00A84CC4" w:rsidP="00C66001">
            <w:pPr>
              <w:spacing w:after="0" w:line="240" w:lineRule="auto"/>
              <w:jc w:val="center"/>
              <w:rPr>
                <w:rFonts w:ascii="Arial" w:hAnsi="Arial" w:cs="Arial"/>
                <w:b/>
                <w:bCs/>
                <w:sz w:val="28"/>
              </w:rPr>
            </w:pPr>
          </w:p>
        </w:tc>
        <w:tc>
          <w:tcPr>
            <w:tcW w:w="540" w:type="dxa"/>
          </w:tcPr>
          <w:p w14:paraId="68047819" w14:textId="77777777" w:rsidR="00A84CC4" w:rsidRPr="00FD1AAE" w:rsidRDefault="00A84CC4" w:rsidP="00C66001">
            <w:pPr>
              <w:spacing w:after="0" w:line="240" w:lineRule="auto"/>
              <w:jc w:val="center"/>
              <w:rPr>
                <w:rFonts w:ascii="Arial" w:hAnsi="Arial" w:cs="Arial"/>
                <w:b/>
                <w:bCs/>
                <w:sz w:val="28"/>
              </w:rPr>
            </w:pPr>
          </w:p>
        </w:tc>
        <w:tc>
          <w:tcPr>
            <w:tcW w:w="720" w:type="dxa"/>
          </w:tcPr>
          <w:p w14:paraId="0E8041C9" w14:textId="77777777" w:rsidR="00A84CC4" w:rsidRPr="00FD1AAE" w:rsidRDefault="00A84CC4" w:rsidP="00C66001">
            <w:pPr>
              <w:spacing w:after="0" w:line="240" w:lineRule="auto"/>
              <w:jc w:val="center"/>
              <w:rPr>
                <w:rFonts w:ascii="Arial" w:hAnsi="Arial" w:cs="Arial"/>
                <w:b/>
                <w:bCs/>
                <w:sz w:val="28"/>
              </w:rPr>
            </w:pPr>
          </w:p>
        </w:tc>
        <w:tc>
          <w:tcPr>
            <w:tcW w:w="630" w:type="dxa"/>
          </w:tcPr>
          <w:p w14:paraId="6968624E" w14:textId="77777777" w:rsidR="00A84CC4" w:rsidRPr="00FD1AAE" w:rsidRDefault="00A84CC4" w:rsidP="00C66001">
            <w:pPr>
              <w:spacing w:after="0" w:line="240" w:lineRule="auto"/>
              <w:jc w:val="center"/>
              <w:rPr>
                <w:rFonts w:ascii="Arial" w:hAnsi="Arial" w:cs="Arial"/>
                <w:b/>
                <w:bCs/>
                <w:sz w:val="28"/>
              </w:rPr>
            </w:pPr>
          </w:p>
        </w:tc>
      </w:tr>
    </w:tbl>
    <w:p w14:paraId="046B5395" w14:textId="77777777" w:rsidR="001B1E68" w:rsidRDefault="001B1E68" w:rsidP="007808A6">
      <w:pPr>
        <w:spacing w:after="0" w:line="240" w:lineRule="auto"/>
        <w:rPr>
          <w:lang w:val="en-GB"/>
        </w:rPr>
      </w:pPr>
    </w:p>
    <w:p w14:paraId="49845839" w14:textId="77777777" w:rsidR="001B1E68" w:rsidRDefault="001B1E68" w:rsidP="007808A6">
      <w:pPr>
        <w:spacing w:after="0" w:line="240" w:lineRule="auto"/>
        <w:rPr>
          <w:lang w:val="en-GB"/>
        </w:rPr>
      </w:pPr>
    </w:p>
    <w:p w14:paraId="6B28FBCB" w14:textId="77777777" w:rsidR="00A84CC4" w:rsidRDefault="00A84CC4" w:rsidP="001B1E68">
      <w:pPr>
        <w:pStyle w:val="Caption"/>
        <w:rPr>
          <w:rFonts w:ascii="Arial" w:hAnsi="Arial" w:cs="Arial"/>
          <w:color w:val="000000" w:themeColor="text1"/>
          <w:sz w:val="22"/>
          <w:szCs w:val="22"/>
        </w:rPr>
        <w:sectPr w:rsidR="00A84CC4" w:rsidSect="00667060">
          <w:pgSz w:w="15840" w:h="12240" w:orient="landscape"/>
          <w:pgMar w:top="720" w:right="720" w:bottom="720" w:left="720" w:header="709" w:footer="709" w:gutter="0"/>
          <w:cols w:space="708"/>
          <w:docGrid w:linePitch="360"/>
        </w:sectPr>
      </w:pPr>
      <w:bookmarkStart w:id="151" w:name="_Toc96721035"/>
    </w:p>
    <w:p w14:paraId="3C1D4A2D" w14:textId="2E94331F" w:rsidR="001B1E68" w:rsidRPr="001B1E68" w:rsidRDefault="001B1E68" w:rsidP="001B1E68">
      <w:pPr>
        <w:pStyle w:val="Caption"/>
        <w:rPr>
          <w:rFonts w:ascii="Arial" w:hAnsi="Arial" w:cs="Arial"/>
          <w:color w:val="000000" w:themeColor="text1"/>
          <w:sz w:val="22"/>
          <w:szCs w:val="22"/>
        </w:rPr>
      </w:pPr>
      <w:r w:rsidRPr="001B1E68">
        <w:rPr>
          <w:rFonts w:ascii="Arial" w:hAnsi="Arial" w:cs="Arial"/>
          <w:color w:val="000000" w:themeColor="text1"/>
          <w:sz w:val="22"/>
          <w:szCs w:val="22"/>
        </w:rPr>
        <w:lastRenderedPageBreak/>
        <w:t xml:space="preserve">Annexure </w:t>
      </w:r>
      <w:r w:rsidRPr="001B1E68">
        <w:rPr>
          <w:rFonts w:ascii="Arial" w:hAnsi="Arial" w:cs="Arial"/>
          <w:color w:val="000000" w:themeColor="text1"/>
          <w:sz w:val="22"/>
          <w:szCs w:val="22"/>
        </w:rPr>
        <w:fldChar w:fldCharType="begin"/>
      </w:r>
      <w:r w:rsidRPr="001B1E68">
        <w:rPr>
          <w:rFonts w:ascii="Arial" w:hAnsi="Arial" w:cs="Arial"/>
          <w:color w:val="000000" w:themeColor="text1"/>
          <w:sz w:val="22"/>
          <w:szCs w:val="22"/>
        </w:rPr>
        <w:instrText xml:space="preserve"> SEQ Annexure \* ALPHABETIC </w:instrText>
      </w:r>
      <w:r w:rsidRPr="001B1E68">
        <w:rPr>
          <w:rFonts w:ascii="Arial" w:hAnsi="Arial" w:cs="Arial"/>
          <w:color w:val="000000" w:themeColor="text1"/>
          <w:sz w:val="22"/>
          <w:szCs w:val="22"/>
        </w:rPr>
        <w:fldChar w:fldCharType="separate"/>
      </w:r>
      <w:r w:rsidR="009E569F">
        <w:rPr>
          <w:rFonts w:ascii="Arial" w:hAnsi="Arial" w:cs="Arial"/>
          <w:noProof/>
          <w:color w:val="000000" w:themeColor="text1"/>
          <w:sz w:val="22"/>
          <w:szCs w:val="22"/>
        </w:rPr>
        <w:t>D</w:t>
      </w:r>
      <w:r w:rsidRPr="001B1E68">
        <w:rPr>
          <w:rFonts w:ascii="Arial" w:hAnsi="Arial" w:cs="Arial"/>
          <w:color w:val="000000" w:themeColor="text1"/>
          <w:sz w:val="22"/>
          <w:szCs w:val="22"/>
        </w:rPr>
        <w:fldChar w:fldCharType="end"/>
      </w:r>
      <w:r w:rsidRPr="001B1E68">
        <w:rPr>
          <w:rFonts w:ascii="Arial" w:hAnsi="Arial" w:cs="Arial"/>
          <w:color w:val="000000" w:themeColor="text1"/>
          <w:sz w:val="22"/>
          <w:szCs w:val="22"/>
        </w:rPr>
        <w:t xml:space="preserve">: </w:t>
      </w:r>
      <w:r w:rsidRPr="001B1E68">
        <w:rPr>
          <w:rFonts w:ascii="Arial" w:hAnsi="Arial" w:cs="Arial"/>
          <w:b w:val="0"/>
          <w:bCs w:val="0"/>
          <w:color w:val="000000" w:themeColor="text1"/>
          <w:sz w:val="22"/>
          <w:szCs w:val="22"/>
          <w:lang w:val="en-ZA"/>
        </w:rPr>
        <w:t xml:space="preserve">Patient Safety Incident decision tree to </w:t>
      </w:r>
      <w:r w:rsidRPr="001B1E68">
        <w:rPr>
          <w:rFonts w:ascii="Arial" w:hAnsi="Arial" w:cs="Arial"/>
          <w:b w:val="0"/>
          <w:bCs w:val="0"/>
          <w:color w:val="000000" w:themeColor="text1"/>
          <w:sz w:val="22"/>
          <w:szCs w:val="22"/>
          <w:shd w:val="clear" w:color="auto" w:fill="FFFFFF"/>
          <w:lang w:val="en-ZA"/>
        </w:rPr>
        <w:t>assess staff based on the Just Culture</w:t>
      </w:r>
      <w:bookmarkEnd w:id="151"/>
    </w:p>
    <w:p w14:paraId="64491F40" w14:textId="0BE8A869" w:rsidR="001B1E68" w:rsidRDefault="001B1E68" w:rsidP="001B1E68">
      <w:pPr>
        <w:rPr>
          <w:lang w:val="en-GB"/>
        </w:rPr>
      </w:pPr>
      <w:r w:rsidRPr="00040184">
        <w:rPr>
          <w:noProof/>
          <w:lang w:val="en-ZA" w:eastAsia="en-ZA"/>
        </w:rPr>
        <w:drawing>
          <wp:inline distT="0" distB="0" distL="0" distR="0" wp14:anchorId="77916A6E" wp14:editId="66884869">
            <wp:extent cx="8863330" cy="4311653"/>
            <wp:effectExtent l="19050" t="19050" r="13970" b="1270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8"/>
                    <a:stretch>
                      <a:fillRect/>
                    </a:stretch>
                  </pic:blipFill>
                  <pic:spPr>
                    <a:xfrm>
                      <a:off x="0" y="0"/>
                      <a:ext cx="8863330" cy="4311653"/>
                    </a:xfrm>
                    <a:prstGeom prst="rect">
                      <a:avLst/>
                    </a:prstGeom>
                    <a:ln>
                      <a:solidFill>
                        <a:schemeClr val="tx1"/>
                      </a:solidFill>
                    </a:ln>
                  </pic:spPr>
                </pic:pic>
              </a:graphicData>
            </a:graphic>
          </wp:inline>
        </w:drawing>
      </w:r>
    </w:p>
    <w:p w14:paraId="261510CF" w14:textId="77777777" w:rsidR="001B1E68" w:rsidRDefault="001B1E68" w:rsidP="001B1E68">
      <w:pPr>
        <w:rPr>
          <w:lang w:val="en-GB"/>
        </w:rPr>
      </w:pPr>
    </w:p>
    <w:p w14:paraId="26114F02" w14:textId="1A6AFF93" w:rsidR="001B1E68" w:rsidRPr="001B1E68" w:rsidRDefault="001B1E68" w:rsidP="001B1E68">
      <w:pPr>
        <w:rPr>
          <w:lang w:val="en-GB"/>
        </w:rPr>
        <w:sectPr w:rsidR="001B1E68" w:rsidRPr="001B1E68" w:rsidSect="00667060">
          <w:pgSz w:w="15840" w:h="12240" w:orient="landscape"/>
          <w:pgMar w:top="720" w:right="720" w:bottom="720" w:left="720" w:header="709" w:footer="709" w:gutter="0"/>
          <w:cols w:space="708"/>
          <w:docGrid w:linePitch="360"/>
        </w:sectPr>
      </w:pPr>
    </w:p>
    <w:p w14:paraId="3753F074" w14:textId="52F781CA" w:rsidR="009E569F" w:rsidRDefault="009E569F" w:rsidP="009E569F">
      <w:pPr>
        <w:pStyle w:val="Caption"/>
        <w:rPr>
          <w:rFonts w:ascii="Arial" w:hAnsi="Arial" w:cs="Arial"/>
          <w:b w:val="0"/>
          <w:bCs w:val="0"/>
          <w:color w:val="000000"/>
          <w:sz w:val="22"/>
          <w:szCs w:val="22"/>
          <w:lang w:val="en-ZA"/>
        </w:rPr>
      </w:pPr>
      <w:bookmarkStart w:id="152" w:name="_Toc474426102"/>
      <w:bookmarkStart w:id="153" w:name="_Toc89814892"/>
      <w:bookmarkStart w:id="154" w:name="_Toc93861757"/>
      <w:bookmarkStart w:id="155" w:name="_Toc96721036"/>
      <w:bookmarkStart w:id="156" w:name="_Toc89814900"/>
      <w:bookmarkStart w:id="157" w:name="_Toc93861765"/>
      <w:r w:rsidRPr="00045D4A">
        <w:rPr>
          <w:rFonts w:ascii="Arial" w:hAnsi="Arial" w:cs="Arial"/>
          <w:color w:val="000000" w:themeColor="text1"/>
          <w:sz w:val="22"/>
          <w:szCs w:val="22"/>
        </w:rPr>
        <w:lastRenderedPageBreak/>
        <w:t xml:space="preserve">Annexure </w:t>
      </w:r>
      <w:r w:rsidRPr="00045D4A">
        <w:rPr>
          <w:rFonts w:ascii="Arial" w:hAnsi="Arial" w:cs="Arial"/>
          <w:color w:val="000000" w:themeColor="text1"/>
          <w:sz w:val="22"/>
          <w:szCs w:val="22"/>
        </w:rPr>
        <w:fldChar w:fldCharType="begin"/>
      </w:r>
      <w:r w:rsidRPr="00045D4A">
        <w:rPr>
          <w:rFonts w:ascii="Arial" w:hAnsi="Arial" w:cs="Arial"/>
          <w:color w:val="000000" w:themeColor="text1"/>
          <w:sz w:val="22"/>
          <w:szCs w:val="22"/>
        </w:rPr>
        <w:instrText xml:space="preserve"> SEQ Annexure \* ALPHABETIC </w:instrText>
      </w:r>
      <w:r w:rsidRPr="00045D4A">
        <w:rPr>
          <w:rFonts w:ascii="Arial" w:hAnsi="Arial" w:cs="Arial"/>
          <w:color w:val="000000" w:themeColor="text1"/>
          <w:sz w:val="22"/>
          <w:szCs w:val="22"/>
        </w:rPr>
        <w:fldChar w:fldCharType="separate"/>
      </w:r>
      <w:r w:rsidRPr="00045D4A">
        <w:rPr>
          <w:rFonts w:ascii="Arial" w:hAnsi="Arial" w:cs="Arial"/>
          <w:noProof/>
          <w:color w:val="000000" w:themeColor="text1"/>
          <w:sz w:val="22"/>
          <w:szCs w:val="22"/>
        </w:rPr>
        <w:t>E</w:t>
      </w:r>
      <w:r w:rsidRPr="00045D4A">
        <w:rPr>
          <w:rFonts w:ascii="Arial" w:hAnsi="Arial" w:cs="Arial"/>
          <w:color w:val="000000" w:themeColor="text1"/>
          <w:sz w:val="22"/>
          <w:szCs w:val="22"/>
        </w:rPr>
        <w:fldChar w:fldCharType="end"/>
      </w:r>
      <w:r w:rsidRPr="00045D4A">
        <w:rPr>
          <w:rFonts w:ascii="Arial" w:hAnsi="Arial" w:cs="Arial"/>
          <w:color w:val="000000" w:themeColor="text1"/>
          <w:sz w:val="22"/>
          <w:szCs w:val="22"/>
          <w:lang w:val="en-ZA"/>
        </w:rPr>
        <w:t xml:space="preserve">: </w:t>
      </w:r>
      <w:r w:rsidRPr="00EC69BE">
        <w:rPr>
          <w:rFonts w:ascii="Arial" w:hAnsi="Arial" w:cs="Arial"/>
          <w:b w:val="0"/>
          <w:bCs w:val="0"/>
          <w:color w:val="000000" w:themeColor="text1"/>
          <w:sz w:val="22"/>
          <w:szCs w:val="22"/>
          <w:lang w:val="en-ZA"/>
        </w:rPr>
        <w:t xml:space="preserve">Classification </w:t>
      </w:r>
      <w:r w:rsidRPr="00EC69BE">
        <w:rPr>
          <w:rFonts w:ascii="Arial" w:hAnsi="Arial" w:cs="Arial"/>
          <w:b w:val="0"/>
          <w:bCs w:val="0"/>
          <w:color w:val="000000"/>
          <w:sz w:val="22"/>
          <w:szCs w:val="22"/>
          <w:lang w:val="en-ZA"/>
        </w:rPr>
        <w:t>for contributing factors</w:t>
      </w:r>
      <w:bookmarkEnd w:id="152"/>
      <w:bookmarkEnd w:id="153"/>
      <w:bookmarkEnd w:id="154"/>
      <w:bookmarkEnd w:id="155"/>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2807"/>
        <w:gridCol w:w="4752"/>
      </w:tblGrid>
      <w:tr w:rsidR="009E569F" w:rsidRPr="00F21EEF" w14:paraId="38AEA0EC" w14:textId="77777777" w:rsidTr="000704DE">
        <w:trPr>
          <w:trHeight w:val="406"/>
          <w:tblHeader/>
        </w:trPr>
        <w:tc>
          <w:tcPr>
            <w:tcW w:w="1792" w:type="dxa"/>
            <w:tcBorders>
              <w:top w:val="single" w:sz="4" w:space="0" w:color="auto"/>
              <w:left w:val="single" w:sz="4" w:space="0" w:color="auto"/>
              <w:bottom w:val="single" w:sz="4" w:space="0" w:color="auto"/>
              <w:right w:val="single" w:sz="4" w:space="0" w:color="auto"/>
            </w:tcBorders>
            <w:shd w:val="clear" w:color="auto" w:fill="006024"/>
            <w:hideMark/>
          </w:tcPr>
          <w:p w14:paraId="2A3C6C81" w14:textId="77777777" w:rsidR="009E569F" w:rsidRPr="00EC69BE" w:rsidRDefault="009E569F" w:rsidP="006915C0">
            <w:pPr>
              <w:tabs>
                <w:tab w:val="right" w:pos="3785"/>
              </w:tabs>
              <w:spacing w:after="0"/>
              <w:jc w:val="both"/>
              <w:rPr>
                <w:rFonts w:ascii="Arial" w:hAnsi="Arial" w:cs="Arial"/>
                <w:b/>
                <w:color w:val="FFFFFF" w:themeColor="background1"/>
                <w:sz w:val="20"/>
                <w:szCs w:val="20"/>
                <w:lang w:val="en-ZA"/>
              </w:rPr>
            </w:pPr>
            <w:r w:rsidRPr="00EC69BE">
              <w:rPr>
                <w:rFonts w:ascii="Arial" w:hAnsi="Arial" w:cs="Arial"/>
                <w:b/>
                <w:color w:val="FFFFFF" w:themeColor="background1"/>
                <w:sz w:val="20"/>
                <w:szCs w:val="20"/>
                <w:lang w:val="en-ZA"/>
              </w:rPr>
              <w:t>Main classification</w:t>
            </w:r>
          </w:p>
        </w:tc>
        <w:tc>
          <w:tcPr>
            <w:tcW w:w="2807" w:type="dxa"/>
            <w:tcBorders>
              <w:top w:val="single" w:sz="4" w:space="0" w:color="auto"/>
              <w:left w:val="single" w:sz="4" w:space="0" w:color="auto"/>
              <w:bottom w:val="single" w:sz="4" w:space="0" w:color="auto"/>
              <w:right w:val="single" w:sz="4" w:space="0" w:color="auto"/>
            </w:tcBorders>
            <w:shd w:val="clear" w:color="auto" w:fill="006024"/>
          </w:tcPr>
          <w:p w14:paraId="6B1B6CF3" w14:textId="77777777" w:rsidR="009E569F" w:rsidRPr="00EC69BE" w:rsidRDefault="009E569F" w:rsidP="006915C0">
            <w:pPr>
              <w:tabs>
                <w:tab w:val="right" w:pos="3785"/>
              </w:tabs>
              <w:spacing w:after="0"/>
              <w:jc w:val="both"/>
              <w:rPr>
                <w:rFonts w:ascii="Arial" w:hAnsi="Arial" w:cs="Arial"/>
                <w:b/>
                <w:color w:val="FFFFFF" w:themeColor="background1"/>
                <w:sz w:val="20"/>
                <w:szCs w:val="20"/>
                <w:lang w:val="en-ZA"/>
              </w:rPr>
            </w:pPr>
            <w:r w:rsidRPr="00EC69BE">
              <w:rPr>
                <w:rFonts w:ascii="Arial" w:hAnsi="Arial" w:cs="Arial"/>
                <w:b/>
                <w:color w:val="FFFFFF" w:themeColor="background1"/>
                <w:sz w:val="20"/>
                <w:szCs w:val="20"/>
                <w:lang w:val="en-ZA"/>
              </w:rPr>
              <w:t>Sub classification</w:t>
            </w:r>
            <w:r w:rsidRPr="00EC69BE">
              <w:rPr>
                <w:rFonts w:ascii="Arial" w:hAnsi="Arial" w:cs="Arial"/>
                <w:b/>
                <w:color w:val="FFFFFF" w:themeColor="background1"/>
                <w:sz w:val="20"/>
                <w:szCs w:val="20"/>
                <w:lang w:val="en-ZA"/>
              </w:rPr>
              <w:tab/>
            </w:r>
          </w:p>
        </w:tc>
        <w:tc>
          <w:tcPr>
            <w:tcW w:w="4752" w:type="dxa"/>
            <w:tcBorders>
              <w:top w:val="single" w:sz="4" w:space="0" w:color="auto"/>
              <w:left w:val="single" w:sz="4" w:space="0" w:color="auto"/>
              <w:bottom w:val="single" w:sz="4" w:space="0" w:color="auto"/>
              <w:right w:val="single" w:sz="4" w:space="0" w:color="auto"/>
            </w:tcBorders>
            <w:shd w:val="clear" w:color="auto" w:fill="006024"/>
          </w:tcPr>
          <w:p w14:paraId="162F8930" w14:textId="77777777" w:rsidR="009E569F" w:rsidRPr="00EC69BE" w:rsidRDefault="009E569F" w:rsidP="006915C0">
            <w:pPr>
              <w:tabs>
                <w:tab w:val="right" w:pos="3785"/>
              </w:tabs>
              <w:spacing w:after="0"/>
              <w:jc w:val="both"/>
              <w:rPr>
                <w:rFonts w:ascii="Arial" w:hAnsi="Arial" w:cs="Arial"/>
                <w:b/>
                <w:color w:val="FFFFFF" w:themeColor="background1"/>
                <w:sz w:val="20"/>
                <w:szCs w:val="20"/>
                <w:lang w:val="en-ZA"/>
              </w:rPr>
            </w:pPr>
            <w:r>
              <w:rPr>
                <w:rFonts w:ascii="Arial" w:hAnsi="Arial" w:cs="Arial"/>
                <w:b/>
                <w:color w:val="FFFFFF" w:themeColor="background1"/>
                <w:sz w:val="20"/>
                <w:szCs w:val="20"/>
                <w:lang w:val="en-ZA"/>
              </w:rPr>
              <w:t>Example</w:t>
            </w:r>
          </w:p>
        </w:tc>
      </w:tr>
      <w:tr w:rsidR="009E569F" w:rsidRPr="00F21EEF" w14:paraId="34253875" w14:textId="77777777" w:rsidTr="000704DE">
        <w:trPr>
          <w:trHeight w:val="657"/>
        </w:trPr>
        <w:tc>
          <w:tcPr>
            <w:tcW w:w="1792" w:type="dxa"/>
            <w:vMerge w:val="restart"/>
            <w:tcBorders>
              <w:top w:val="single" w:sz="4" w:space="0" w:color="auto"/>
              <w:left w:val="single" w:sz="4" w:space="0" w:color="auto"/>
              <w:right w:val="single" w:sz="4" w:space="0" w:color="auto"/>
            </w:tcBorders>
            <w:shd w:val="clear" w:color="auto" w:fill="auto"/>
          </w:tcPr>
          <w:p w14:paraId="1E605733" w14:textId="77777777" w:rsidR="009E569F" w:rsidRPr="00EC69BE" w:rsidRDefault="009E569F" w:rsidP="006915C0">
            <w:pPr>
              <w:pStyle w:val="ListParagraph"/>
              <w:numPr>
                <w:ilvl w:val="0"/>
                <w:numId w:val="27"/>
              </w:numPr>
              <w:spacing w:after="0" w:line="240" w:lineRule="auto"/>
              <w:ind w:left="317"/>
              <w:contextualSpacing w:val="0"/>
              <w:jc w:val="both"/>
              <w:rPr>
                <w:rFonts w:cs="Arial"/>
                <w:color w:val="000000" w:themeColor="text1"/>
                <w:sz w:val="20"/>
                <w:szCs w:val="20"/>
                <w:lang w:val="en-ZA"/>
              </w:rPr>
            </w:pPr>
            <w:r w:rsidRPr="00EC69BE">
              <w:rPr>
                <w:rFonts w:cs="Arial"/>
                <w:b/>
                <w:bCs/>
                <w:color w:val="000000" w:themeColor="text1"/>
                <w:sz w:val="20"/>
                <w:szCs w:val="20"/>
                <w:lang w:val="en-ZA"/>
              </w:rPr>
              <w:t>Staff factors</w:t>
            </w: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70FE14B8" w14:textId="77777777" w:rsidR="009E569F" w:rsidRPr="0061691A" w:rsidRDefault="009E569F" w:rsidP="006915C0">
            <w:pPr>
              <w:pStyle w:val="CommentText"/>
              <w:spacing w:after="0"/>
              <w:rPr>
                <w:rFonts w:ascii="Arial" w:hAnsi="Arial" w:cs="Arial"/>
                <w:color w:val="000000" w:themeColor="text1"/>
                <w:lang w:val="en-ZA"/>
              </w:rPr>
            </w:pPr>
            <w:r w:rsidRPr="0061691A">
              <w:rPr>
                <w:rFonts w:ascii="Arial" w:hAnsi="Arial"/>
                <w:color w:val="000000" w:themeColor="text1"/>
                <w:kern w:val="24"/>
                <w:lang w:val="en-GB"/>
              </w:rPr>
              <w:t>1.1 Lack of knowledge of clinical processes/guidelines/ protocols</w:t>
            </w:r>
          </w:p>
        </w:tc>
        <w:tc>
          <w:tcPr>
            <w:tcW w:w="4752" w:type="dxa"/>
            <w:tcBorders>
              <w:top w:val="single" w:sz="4" w:space="0" w:color="auto"/>
              <w:left w:val="single" w:sz="4" w:space="0" w:color="auto"/>
              <w:bottom w:val="single" w:sz="4" w:space="0" w:color="auto"/>
              <w:right w:val="single" w:sz="4" w:space="0" w:color="auto"/>
            </w:tcBorders>
          </w:tcPr>
          <w:p w14:paraId="5E6DC4D6" w14:textId="77777777" w:rsidR="009E569F" w:rsidRPr="0061691A" w:rsidRDefault="009E569F" w:rsidP="006915C0">
            <w:pPr>
              <w:pStyle w:val="CommentText"/>
              <w:spacing w:after="0"/>
              <w:rPr>
                <w:rFonts w:ascii="Arial" w:hAnsi="Arial" w:cs="Arial"/>
                <w:color w:val="000000" w:themeColor="text1"/>
                <w:lang w:val="en-ZA"/>
              </w:rPr>
            </w:pPr>
            <w:r w:rsidRPr="0061691A">
              <w:rPr>
                <w:rFonts w:ascii="Arial" w:hAnsi="Arial"/>
                <w:color w:val="000000" w:themeColor="text1"/>
                <w:kern w:val="24"/>
                <w:lang w:val="en-GB"/>
              </w:rPr>
              <w:t>Lack of knowledge, not able to resolve a problem with available knowledge obtained through training, experience, induction and orientation programmes</w:t>
            </w:r>
          </w:p>
        </w:tc>
      </w:tr>
      <w:tr w:rsidR="009E569F" w:rsidRPr="00F21EEF" w14:paraId="700F58D9" w14:textId="77777777" w:rsidTr="000704DE">
        <w:trPr>
          <w:trHeight w:val="140"/>
        </w:trPr>
        <w:tc>
          <w:tcPr>
            <w:tcW w:w="1792" w:type="dxa"/>
            <w:vMerge/>
            <w:tcBorders>
              <w:left w:val="single" w:sz="4" w:space="0" w:color="auto"/>
              <w:right w:val="single" w:sz="4" w:space="0" w:color="auto"/>
            </w:tcBorders>
            <w:shd w:val="clear" w:color="auto" w:fill="auto"/>
          </w:tcPr>
          <w:p w14:paraId="12F3BDDE" w14:textId="77777777" w:rsidR="009E569F" w:rsidRPr="00EC69BE" w:rsidRDefault="009E569F" w:rsidP="006915C0">
            <w:pPr>
              <w:spacing w:after="0"/>
              <w:jc w:val="both"/>
              <w:rPr>
                <w:rFonts w:ascii="Arial" w:hAnsi="Arial" w:cs="Arial"/>
                <w:b/>
                <w:color w:val="000000" w:themeColor="text1"/>
                <w:sz w:val="20"/>
                <w:szCs w:val="20"/>
                <w:lang w:val="en-ZA"/>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2BC7AD90" w14:textId="77777777" w:rsidR="009E569F" w:rsidRPr="0061691A" w:rsidRDefault="009E569F" w:rsidP="006915C0">
            <w:pPr>
              <w:pStyle w:val="CommentText"/>
              <w:spacing w:after="0"/>
              <w:rPr>
                <w:rFonts w:ascii="Arial" w:hAnsi="Arial" w:cs="Arial"/>
                <w:color w:val="000000" w:themeColor="text1"/>
                <w:lang w:val="en-ZA"/>
              </w:rPr>
            </w:pPr>
            <w:r w:rsidRPr="0061691A">
              <w:rPr>
                <w:rFonts w:ascii="Arial" w:hAnsi="Arial"/>
                <w:color w:val="000000" w:themeColor="text1"/>
                <w:kern w:val="24"/>
                <w:lang w:val="en-GB"/>
              </w:rPr>
              <w:t>1.2 Human error – Clinical</w:t>
            </w:r>
          </w:p>
        </w:tc>
        <w:tc>
          <w:tcPr>
            <w:tcW w:w="4752" w:type="dxa"/>
            <w:tcBorders>
              <w:top w:val="single" w:sz="4" w:space="0" w:color="auto"/>
              <w:left w:val="single" w:sz="4" w:space="0" w:color="auto"/>
              <w:bottom w:val="single" w:sz="4" w:space="0" w:color="auto"/>
              <w:right w:val="single" w:sz="4" w:space="0" w:color="auto"/>
            </w:tcBorders>
          </w:tcPr>
          <w:p w14:paraId="265A44D5" w14:textId="77777777" w:rsidR="009E569F" w:rsidRPr="0061691A" w:rsidRDefault="009E569F" w:rsidP="006915C0">
            <w:pPr>
              <w:pStyle w:val="CommentText"/>
              <w:spacing w:after="0"/>
              <w:rPr>
                <w:rFonts w:ascii="Arial" w:hAnsi="Arial" w:cs="Arial"/>
                <w:color w:val="000000" w:themeColor="text1"/>
                <w:lang w:val="en-ZA"/>
              </w:rPr>
            </w:pPr>
            <w:r w:rsidRPr="0061691A">
              <w:rPr>
                <w:rFonts w:ascii="Arial" w:hAnsi="Arial"/>
                <w:color w:val="000000" w:themeColor="text1"/>
                <w:kern w:val="24"/>
                <w:lang w:val="en-GB"/>
              </w:rPr>
              <w:t>Technical errors made while performing clinical procedures or not performing the clinical procedure as required (act of omission)</w:t>
            </w:r>
          </w:p>
        </w:tc>
      </w:tr>
      <w:tr w:rsidR="009E569F" w:rsidRPr="00F21EEF" w14:paraId="06DD31CC" w14:textId="77777777" w:rsidTr="000704DE">
        <w:trPr>
          <w:trHeight w:val="140"/>
        </w:trPr>
        <w:tc>
          <w:tcPr>
            <w:tcW w:w="1792" w:type="dxa"/>
            <w:vMerge/>
            <w:tcBorders>
              <w:left w:val="single" w:sz="4" w:space="0" w:color="auto"/>
              <w:right w:val="single" w:sz="4" w:space="0" w:color="auto"/>
            </w:tcBorders>
            <w:shd w:val="clear" w:color="auto" w:fill="auto"/>
          </w:tcPr>
          <w:p w14:paraId="17D062E3" w14:textId="77777777" w:rsidR="009E569F" w:rsidRPr="00EC69BE" w:rsidRDefault="009E569F" w:rsidP="006915C0">
            <w:pPr>
              <w:spacing w:after="0"/>
              <w:jc w:val="both"/>
              <w:rPr>
                <w:rFonts w:ascii="Arial" w:hAnsi="Arial" w:cs="Arial"/>
                <w:color w:val="000000" w:themeColor="text1"/>
                <w:sz w:val="20"/>
                <w:szCs w:val="20"/>
                <w:lang w:val="en-ZA"/>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306E613A" w14:textId="77777777" w:rsidR="009E569F" w:rsidRPr="0061691A" w:rsidRDefault="009E569F" w:rsidP="006915C0">
            <w:pPr>
              <w:spacing w:after="0" w:line="240" w:lineRule="auto"/>
              <w:rPr>
                <w:rFonts w:ascii="Arial" w:hAnsi="Arial" w:cs="Arial"/>
                <w:color w:val="000000" w:themeColor="text1"/>
                <w:sz w:val="20"/>
                <w:szCs w:val="20"/>
                <w:lang w:val="en-ZA"/>
              </w:rPr>
            </w:pPr>
            <w:r w:rsidRPr="0061691A">
              <w:rPr>
                <w:rFonts w:ascii="Arial" w:eastAsia="Calibri" w:hAnsi="Arial"/>
                <w:color w:val="000000" w:themeColor="text1"/>
                <w:kern w:val="24"/>
                <w:sz w:val="20"/>
                <w:szCs w:val="20"/>
              </w:rPr>
              <w:t>1.3 Human error -Administrative</w:t>
            </w:r>
          </w:p>
        </w:tc>
        <w:tc>
          <w:tcPr>
            <w:tcW w:w="4752" w:type="dxa"/>
            <w:tcBorders>
              <w:top w:val="single" w:sz="4" w:space="0" w:color="auto"/>
              <w:left w:val="single" w:sz="4" w:space="0" w:color="auto"/>
              <w:bottom w:val="single" w:sz="4" w:space="0" w:color="auto"/>
              <w:right w:val="single" w:sz="4" w:space="0" w:color="auto"/>
            </w:tcBorders>
          </w:tcPr>
          <w:p w14:paraId="1594C1D8" w14:textId="77777777" w:rsidR="009E569F" w:rsidRPr="0061691A" w:rsidRDefault="009E569F" w:rsidP="006915C0">
            <w:pPr>
              <w:spacing w:after="0" w:line="240" w:lineRule="auto"/>
              <w:jc w:val="both"/>
              <w:rPr>
                <w:rFonts w:ascii="Arial" w:hAnsi="Arial" w:cs="Arial"/>
                <w:color w:val="000000" w:themeColor="text1"/>
                <w:sz w:val="20"/>
                <w:szCs w:val="20"/>
                <w:lang w:val="en-ZA"/>
              </w:rPr>
            </w:pPr>
            <w:r w:rsidRPr="0061691A">
              <w:rPr>
                <w:rFonts w:ascii="Arial" w:eastAsia="Calibri" w:hAnsi="Arial"/>
                <w:color w:val="000000" w:themeColor="text1"/>
                <w:kern w:val="24"/>
                <w:sz w:val="20"/>
                <w:szCs w:val="20"/>
              </w:rPr>
              <w:t>Technical errors made while performing administrative procedures or not performing the administrative procedure as required (incomplete/ poor record keeping)</w:t>
            </w:r>
          </w:p>
        </w:tc>
      </w:tr>
      <w:tr w:rsidR="009E569F" w:rsidRPr="00F21EEF" w14:paraId="3BEDD829" w14:textId="77777777" w:rsidTr="000704DE">
        <w:trPr>
          <w:trHeight w:val="140"/>
        </w:trPr>
        <w:tc>
          <w:tcPr>
            <w:tcW w:w="1792" w:type="dxa"/>
            <w:vMerge/>
            <w:tcBorders>
              <w:left w:val="single" w:sz="4" w:space="0" w:color="auto"/>
              <w:right w:val="single" w:sz="4" w:space="0" w:color="auto"/>
            </w:tcBorders>
            <w:shd w:val="clear" w:color="auto" w:fill="auto"/>
          </w:tcPr>
          <w:p w14:paraId="6ECC06AB" w14:textId="77777777" w:rsidR="009E569F" w:rsidRPr="00EC69BE" w:rsidRDefault="009E569F" w:rsidP="006915C0">
            <w:pPr>
              <w:spacing w:after="0"/>
              <w:jc w:val="both"/>
              <w:rPr>
                <w:rFonts w:ascii="Arial" w:hAnsi="Arial" w:cs="Arial"/>
                <w:color w:val="000000" w:themeColor="text1"/>
                <w:sz w:val="20"/>
                <w:szCs w:val="20"/>
                <w:lang w:val="en-ZA"/>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2428CABB" w14:textId="77777777" w:rsidR="009E569F" w:rsidRPr="0061691A" w:rsidRDefault="009E569F" w:rsidP="006915C0">
            <w:pPr>
              <w:spacing w:after="0" w:line="240" w:lineRule="auto"/>
              <w:jc w:val="both"/>
              <w:rPr>
                <w:rFonts w:ascii="Arial" w:hAnsi="Arial" w:cs="Arial"/>
                <w:color w:val="000000" w:themeColor="text1"/>
                <w:sz w:val="20"/>
                <w:szCs w:val="20"/>
                <w:lang w:val="en-ZA"/>
              </w:rPr>
            </w:pPr>
            <w:r w:rsidRPr="0061691A">
              <w:rPr>
                <w:rFonts w:ascii="Arial" w:eastAsia="Calibri" w:hAnsi="Arial"/>
                <w:color w:val="000000" w:themeColor="text1"/>
                <w:kern w:val="24"/>
                <w:sz w:val="20"/>
                <w:szCs w:val="20"/>
              </w:rPr>
              <w:t xml:space="preserve">1.4 Risky/reckless </w:t>
            </w:r>
            <w:proofErr w:type="spellStart"/>
            <w:r w:rsidRPr="0061691A">
              <w:rPr>
                <w:rFonts w:ascii="Arial" w:eastAsia="Calibri" w:hAnsi="Arial"/>
                <w:color w:val="000000" w:themeColor="text1"/>
                <w:kern w:val="24"/>
                <w:sz w:val="20"/>
                <w:szCs w:val="20"/>
              </w:rPr>
              <w:t>behaviour</w:t>
            </w:r>
            <w:proofErr w:type="spellEnd"/>
          </w:p>
        </w:tc>
        <w:tc>
          <w:tcPr>
            <w:tcW w:w="4752" w:type="dxa"/>
            <w:tcBorders>
              <w:top w:val="single" w:sz="4" w:space="0" w:color="auto"/>
              <w:left w:val="single" w:sz="4" w:space="0" w:color="auto"/>
              <w:bottom w:val="single" w:sz="4" w:space="0" w:color="auto"/>
              <w:right w:val="single" w:sz="4" w:space="0" w:color="auto"/>
            </w:tcBorders>
          </w:tcPr>
          <w:p w14:paraId="4BF61E1B" w14:textId="77777777" w:rsidR="009E569F" w:rsidRPr="0061691A" w:rsidRDefault="009E569F" w:rsidP="006915C0">
            <w:pPr>
              <w:spacing w:after="0" w:line="240" w:lineRule="auto"/>
              <w:jc w:val="both"/>
              <w:rPr>
                <w:rFonts w:ascii="Arial" w:hAnsi="Arial" w:cs="Arial"/>
                <w:color w:val="000000" w:themeColor="text1"/>
                <w:sz w:val="20"/>
                <w:szCs w:val="20"/>
                <w:lang w:val="en-ZA"/>
              </w:rPr>
            </w:pPr>
            <w:r w:rsidRPr="0061691A">
              <w:rPr>
                <w:rFonts w:ascii="Arial" w:eastAsia="Calibri" w:hAnsi="Arial"/>
                <w:color w:val="000000" w:themeColor="text1"/>
                <w:kern w:val="24"/>
                <w:sz w:val="20"/>
                <w:szCs w:val="20"/>
              </w:rPr>
              <w:t>Risky, reckless (due to forgetfulness, fatigue, overconfidence), criminal act</w:t>
            </w:r>
          </w:p>
        </w:tc>
      </w:tr>
      <w:tr w:rsidR="009E569F" w:rsidRPr="00F21EEF" w14:paraId="6513D9D7" w14:textId="77777777" w:rsidTr="000704DE">
        <w:trPr>
          <w:trHeight w:val="140"/>
        </w:trPr>
        <w:tc>
          <w:tcPr>
            <w:tcW w:w="1792" w:type="dxa"/>
            <w:vMerge/>
            <w:tcBorders>
              <w:left w:val="single" w:sz="4" w:space="0" w:color="auto"/>
              <w:right w:val="single" w:sz="4" w:space="0" w:color="auto"/>
            </w:tcBorders>
            <w:shd w:val="clear" w:color="auto" w:fill="auto"/>
          </w:tcPr>
          <w:p w14:paraId="2E8A7B61" w14:textId="77777777" w:rsidR="009E569F" w:rsidRPr="00EC69BE" w:rsidRDefault="009E569F" w:rsidP="006915C0">
            <w:pPr>
              <w:spacing w:after="0"/>
              <w:jc w:val="both"/>
              <w:rPr>
                <w:rFonts w:ascii="Arial" w:hAnsi="Arial" w:cs="Arial"/>
                <w:color w:val="000000" w:themeColor="text1"/>
                <w:sz w:val="20"/>
                <w:szCs w:val="20"/>
                <w:lang w:val="en-ZA"/>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11AC13F4" w14:textId="77777777" w:rsidR="009E569F" w:rsidRPr="0061691A" w:rsidRDefault="009E569F" w:rsidP="006915C0">
            <w:pPr>
              <w:spacing w:after="0" w:line="240" w:lineRule="auto"/>
              <w:jc w:val="both"/>
              <w:rPr>
                <w:rFonts w:ascii="Arial" w:hAnsi="Arial" w:cs="Arial"/>
                <w:color w:val="000000" w:themeColor="text1"/>
                <w:sz w:val="20"/>
                <w:szCs w:val="20"/>
                <w:lang w:val="en-ZA"/>
              </w:rPr>
            </w:pPr>
            <w:r w:rsidRPr="0061691A">
              <w:rPr>
                <w:rFonts w:ascii="Arial" w:eastAsia="Calibri" w:hAnsi="Arial"/>
                <w:color w:val="000000" w:themeColor="text1"/>
                <w:kern w:val="24"/>
                <w:sz w:val="20"/>
                <w:szCs w:val="20"/>
              </w:rPr>
              <w:t>1.5 Communication factors</w:t>
            </w:r>
          </w:p>
        </w:tc>
        <w:tc>
          <w:tcPr>
            <w:tcW w:w="4752" w:type="dxa"/>
            <w:tcBorders>
              <w:top w:val="single" w:sz="4" w:space="0" w:color="auto"/>
              <w:left w:val="single" w:sz="4" w:space="0" w:color="auto"/>
              <w:bottom w:val="single" w:sz="4" w:space="0" w:color="auto"/>
              <w:right w:val="single" w:sz="4" w:space="0" w:color="auto"/>
            </w:tcBorders>
          </w:tcPr>
          <w:p w14:paraId="118637B5" w14:textId="77777777" w:rsidR="009E569F" w:rsidRPr="0061691A" w:rsidRDefault="009E569F" w:rsidP="006915C0">
            <w:pPr>
              <w:spacing w:after="0" w:line="240" w:lineRule="auto"/>
              <w:jc w:val="both"/>
              <w:rPr>
                <w:rFonts w:ascii="Arial" w:hAnsi="Arial" w:cs="Arial"/>
                <w:color w:val="000000" w:themeColor="text1"/>
                <w:sz w:val="20"/>
                <w:szCs w:val="20"/>
                <w:lang w:val="en-ZA"/>
              </w:rPr>
            </w:pPr>
            <w:r w:rsidRPr="0061691A">
              <w:rPr>
                <w:rFonts w:ascii="Arial" w:eastAsia="Calibri" w:hAnsi="Arial"/>
                <w:color w:val="000000" w:themeColor="text1"/>
                <w:kern w:val="24"/>
                <w:sz w:val="20"/>
                <w:szCs w:val="20"/>
              </w:rPr>
              <w:t>Amongst staff, family members and patients e.g., language difficulties, poor communication, health literacy</w:t>
            </w:r>
          </w:p>
        </w:tc>
      </w:tr>
      <w:tr w:rsidR="009E569F" w:rsidRPr="00F21EEF" w14:paraId="0DBBD010" w14:textId="77777777" w:rsidTr="000704DE">
        <w:trPr>
          <w:trHeight w:val="140"/>
        </w:trPr>
        <w:tc>
          <w:tcPr>
            <w:tcW w:w="1792" w:type="dxa"/>
            <w:vMerge/>
            <w:tcBorders>
              <w:left w:val="single" w:sz="4" w:space="0" w:color="auto"/>
              <w:right w:val="single" w:sz="4" w:space="0" w:color="auto"/>
            </w:tcBorders>
            <w:shd w:val="clear" w:color="auto" w:fill="auto"/>
          </w:tcPr>
          <w:p w14:paraId="45990B0F" w14:textId="77777777" w:rsidR="009E569F" w:rsidRPr="00EC69BE" w:rsidRDefault="009E569F" w:rsidP="006915C0">
            <w:pPr>
              <w:spacing w:after="0"/>
              <w:jc w:val="both"/>
              <w:rPr>
                <w:rFonts w:ascii="Arial" w:hAnsi="Arial" w:cs="Arial"/>
                <w:color w:val="000000" w:themeColor="text1"/>
                <w:sz w:val="20"/>
                <w:szCs w:val="20"/>
                <w:lang w:val="en-ZA"/>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1B4A2541" w14:textId="77777777" w:rsidR="009E569F" w:rsidRPr="0061691A" w:rsidRDefault="009E569F" w:rsidP="006915C0">
            <w:pPr>
              <w:spacing w:after="0" w:line="240" w:lineRule="auto"/>
              <w:jc w:val="both"/>
              <w:rPr>
                <w:rFonts w:ascii="Arial" w:hAnsi="Arial" w:cs="Arial"/>
                <w:color w:val="000000" w:themeColor="text1"/>
                <w:sz w:val="20"/>
                <w:szCs w:val="20"/>
                <w:lang w:val="en-ZA"/>
              </w:rPr>
            </w:pPr>
            <w:r w:rsidRPr="0061691A">
              <w:rPr>
                <w:rFonts w:ascii="Arial" w:eastAsia="Calibri" w:hAnsi="Arial"/>
                <w:color w:val="000000" w:themeColor="text1"/>
                <w:kern w:val="24"/>
                <w:sz w:val="20"/>
                <w:szCs w:val="20"/>
              </w:rPr>
              <w:t>1.6 Condition/disease related factor</w:t>
            </w:r>
          </w:p>
        </w:tc>
        <w:tc>
          <w:tcPr>
            <w:tcW w:w="4752" w:type="dxa"/>
            <w:tcBorders>
              <w:top w:val="single" w:sz="4" w:space="0" w:color="auto"/>
              <w:left w:val="single" w:sz="4" w:space="0" w:color="auto"/>
              <w:bottom w:val="single" w:sz="4" w:space="0" w:color="auto"/>
              <w:right w:val="single" w:sz="4" w:space="0" w:color="auto"/>
            </w:tcBorders>
          </w:tcPr>
          <w:p w14:paraId="0683EA2F" w14:textId="77777777" w:rsidR="009E569F" w:rsidRPr="0061691A" w:rsidRDefault="009E569F" w:rsidP="006915C0">
            <w:pPr>
              <w:spacing w:after="0" w:line="240" w:lineRule="auto"/>
              <w:jc w:val="both"/>
              <w:rPr>
                <w:rFonts w:ascii="Arial" w:hAnsi="Arial" w:cs="Arial"/>
                <w:color w:val="000000" w:themeColor="text1"/>
                <w:sz w:val="20"/>
                <w:szCs w:val="20"/>
                <w:lang w:val="en-ZA"/>
              </w:rPr>
            </w:pPr>
            <w:r w:rsidRPr="0061691A">
              <w:rPr>
                <w:rFonts w:ascii="Arial" w:eastAsia="Calibri" w:hAnsi="Arial" w:cs="Arial"/>
                <w:color w:val="000000" w:themeColor="text1"/>
                <w:kern w:val="24"/>
                <w:sz w:val="20"/>
                <w:szCs w:val="20"/>
              </w:rPr>
              <w:t>Problems with substance abuse other mental illness</w:t>
            </w:r>
          </w:p>
        </w:tc>
      </w:tr>
      <w:tr w:rsidR="009E569F" w:rsidRPr="00F21EEF" w14:paraId="4D436231" w14:textId="77777777" w:rsidTr="000704DE">
        <w:trPr>
          <w:trHeight w:val="140"/>
        </w:trPr>
        <w:tc>
          <w:tcPr>
            <w:tcW w:w="1792" w:type="dxa"/>
            <w:vMerge/>
            <w:tcBorders>
              <w:left w:val="single" w:sz="4" w:space="0" w:color="auto"/>
              <w:right w:val="single" w:sz="4" w:space="0" w:color="auto"/>
            </w:tcBorders>
            <w:shd w:val="clear" w:color="auto" w:fill="auto"/>
          </w:tcPr>
          <w:p w14:paraId="7929B81F" w14:textId="77777777" w:rsidR="009E569F" w:rsidRPr="00EC69BE" w:rsidRDefault="009E569F" w:rsidP="006915C0">
            <w:pPr>
              <w:spacing w:after="0"/>
              <w:jc w:val="both"/>
              <w:rPr>
                <w:rFonts w:ascii="Arial" w:hAnsi="Arial" w:cs="Arial"/>
                <w:color w:val="000000" w:themeColor="text1"/>
                <w:sz w:val="20"/>
                <w:szCs w:val="20"/>
                <w:lang w:val="en-ZA"/>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508973F3" w14:textId="77777777" w:rsidR="009E569F" w:rsidRPr="0061691A" w:rsidRDefault="009E569F" w:rsidP="006915C0">
            <w:pPr>
              <w:spacing w:after="0" w:line="240" w:lineRule="auto"/>
              <w:jc w:val="both"/>
              <w:rPr>
                <w:rFonts w:ascii="Arial" w:hAnsi="Arial" w:cs="Arial"/>
                <w:color w:val="000000" w:themeColor="text1"/>
                <w:sz w:val="20"/>
                <w:szCs w:val="20"/>
                <w:lang w:val="en-ZA"/>
              </w:rPr>
            </w:pPr>
            <w:r w:rsidRPr="0061691A">
              <w:rPr>
                <w:rFonts w:ascii="Arial" w:eastAsia="Calibri" w:hAnsi="Arial"/>
                <w:color w:val="000000" w:themeColor="text1"/>
                <w:kern w:val="24"/>
                <w:sz w:val="20"/>
                <w:szCs w:val="20"/>
              </w:rPr>
              <w:t>1.7 Social factors</w:t>
            </w:r>
          </w:p>
        </w:tc>
        <w:tc>
          <w:tcPr>
            <w:tcW w:w="4752" w:type="dxa"/>
            <w:tcBorders>
              <w:top w:val="single" w:sz="4" w:space="0" w:color="auto"/>
              <w:left w:val="single" w:sz="4" w:space="0" w:color="auto"/>
              <w:bottom w:val="single" w:sz="4" w:space="0" w:color="auto"/>
              <w:right w:val="single" w:sz="4" w:space="0" w:color="auto"/>
            </w:tcBorders>
          </w:tcPr>
          <w:p w14:paraId="44320054" w14:textId="77777777" w:rsidR="009E569F" w:rsidRPr="0061691A" w:rsidRDefault="009E569F" w:rsidP="006915C0">
            <w:pPr>
              <w:spacing w:after="0" w:line="240" w:lineRule="auto"/>
              <w:jc w:val="both"/>
              <w:rPr>
                <w:rFonts w:ascii="Arial" w:hAnsi="Arial" w:cs="Arial"/>
                <w:color w:val="000000" w:themeColor="text1"/>
                <w:sz w:val="20"/>
                <w:szCs w:val="20"/>
                <w:lang w:val="en-ZA"/>
              </w:rPr>
            </w:pPr>
            <w:r w:rsidRPr="0061691A">
              <w:rPr>
                <w:rFonts w:ascii="Arial" w:hAnsi="Arial" w:cs="Arial"/>
                <w:color w:val="000000" w:themeColor="text1"/>
                <w:kern w:val="24"/>
                <w:sz w:val="20"/>
                <w:szCs w:val="20"/>
              </w:rPr>
              <w:t>Stress, lack of motivation, high workload, fatigue</w:t>
            </w:r>
          </w:p>
        </w:tc>
      </w:tr>
      <w:tr w:rsidR="009E569F" w:rsidRPr="00F21EEF" w:rsidDel="000D6CD9" w14:paraId="32B8A554" w14:textId="77777777" w:rsidTr="000704DE">
        <w:trPr>
          <w:trHeight w:val="140"/>
        </w:trPr>
        <w:tc>
          <w:tcPr>
            <w:tcW w:w="1792" w:type="dxa"/>
            <w:vMerge/>
            <w:tcBorders>
              <w:left w:val="single" w:sz="4" w:space="0" w:color="auto"/>
              <w:right w:val="single" w:sz="4" w:space="0" w:color="auto"/>
            </w:tcBorders>
            <w:shd w:val="clear" w:color="auto" w:fill="auto"/>
          </w:tcPr>
          <w:p w14:paraId="2D1ADD2D" w14:textId="77777777" w:rsidR="009E569F" w:rsidRPr="00EC69BE" w:rsidRDefault="009E569F" w:rsidP="006915C0">
            <w:pPr>
              <w:spacing w:after="0"/>
              <w:jc w:val="both"/>
              <w:rPr>
                <w:rFonts w:ascii="Arial" w:hAnsi="Arial" w:cs="Arial"/>
                <w:color w:val="000000" w:themeColor="text1"/>
                <w:sz w:val="20"/>
                <w:szCs w:val="20"/>
                <w:lang w:val="en-ZA"/>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7AA3C5FC" w14:textId="77777777" w:rsidR="009E569F" w:rsidRPr="0061691A" w:rsidDel="000D6CD9" w:rsidRDefault="009E569F" w:rsidP="006915C0">
            <w:pPr>
              <w:spacing w:after="0" w:line="240" w:lineRule="auto"/>
              <w:jc w:val="both"/>
              <w:rPr>
                <w:rFonts w:ascii="Arial" w:hAnsi="Arial" w:cs="Arial"/>
                <w:color w:val="000000" w:themeColor="text1"/>
                <w:sz w:val="20"/>
                <w:szCs w:val="20"/>
                <w:lang w:val="en-ZA"/>
              </w:rPr>
            </w:pPr>
            <w:r w:rsidRPr="0061691A">
              <w:rPr>
                <w:rFonts w:ascii="Arial" w:eastAsia="Calibri" w:hAnsi="Arial"/>
                <w:color w:val="000000" w:themeColor="text1"/>
                <w:kern w:val="24"/>
                <w:sz w:val="20"/>
                <w:szCs w:val="20"/>
              </w:rPr>
              <w:t>1.8 Leadership</w:t>
            </w:r>
          </w:p>
        </w:tc>
        <w:tc>
          <w:tcPr>
            <w:tcW w:w="4752" w:type="dxa"/>
            <w:tcBorders>
              <w:top w:val="single" w:sz="4" w:space="0" w:color="auto"/>
              <w:left w:val="single" w:sz="4" w:space="0" w:color="auto"/>
              <w:bottom w:val="single" w:sz="4" w:space="0" w:color="auto"/>
              <w:right w:val="single" w:sz="4" w:space="0" w:color="auto"/>
            </w:tcBorders>
          </w:tcPr>
          <w:p w14:paraId="77EF4F0D" w14:textId="77777777" w:rsidR="009E569F" w:rsidRPr="0061691A" w:rsidRDefault="009E569F" w:rsidP="006915C0">
            <w:pPr>
              <w:spacing w:after="0" w:line="240" w:lineRule="auto"/>
              <w:jc w:val="both"/>
              <w:rPr>
                <w:rFonts w:ascii="Arial" w:hAnsi="Arial" w:cs="Arial"/>
                <w:color w:val="000000" w:themeColor="text1"/>
                <w:sz w:val="20"/>
                <w:szCs w:val="20"/>
                <w:lang w:val="en-ZA"/>
              </w:rPr>
            </w:pPr>
            <w:r w:rsidRPr="0061691A">
              <w:rPr>
                <w:rFonts w:ascii="Arial" w:eastAsia="Calibri" w:hAnsi="Arial" w:cs="Arial"/>
                <w:color w:val="000000" w:themeColor="text1"/>
                <w:kern w:val="24"/>
                <w:sz w:val="20"/>
                <w:szCs w:val="20"/>
              </w:rPr>
              <w:t xml:space="preserve">Lack of supervision, Delegation of duties outside of scope of practice </w:t>
            </w:r>
          </w:p>
        </w:tc>
      </w:tr>
      <w:tr w:rsidR="009E569F" w:rsidRPr="00F21EEF" w:rsidDel="000D6CD9" w14:paraId="0E417542" w14:textId="77777777" w:rsidTr="000704DE">
        <w:trPr>
          <w:trHeight w:val="140"/>
        </w:trPr>
        <w:tc>
          <w:tcPr>
            <w:tcW w:w="1792" w:type="dxa"/>
            <w:vMerge w:val="restart"/>
            <w:tcBorders>
              <w:top w:val="single" w:sz="4" w:space="0" w:color="auto"/>
              <w:left w:val="single" w:sz="4" w:space="0" w:color="auto"/>
              <w:right w:val="single" w:sz="4" w:space="0" w:color="auto"/>
            </w:tcBorders>
            <w:shd w:val="clear" w:color="auto" w:fill="auto"/>
          </w:tcPr>
          <w:p w14:paraId="70AB47E0" w14:textId="77777777" w:rsidR="009E569F" w:rsidRPr="00EC69BE" w:rsidDel="000D6CD9" w:rsidRDefault="009E569F" w:rsidP="006915C0">
            <w:pPr>
              <w:pStyle w:val="ListParagraph"/>
              <w:numPr>
                <w:ilvl w:val="0"/>
                <w:numId w:val="27"/>
              </w:numPr>
              <w:spacing w:after="0" w:line="240" w:lineRule="auto"/>
              <w:ind w:left="317"/>
              <w:contextualSpacing w:val="0"/>
              <w:rPr>
                <w:rFonts w:cs="Arial"/>
                <w:b/>
                <w:bCs/>
                <w:color w:val="000000" w:themeColor="text1"/>
                <w:sz w:val="20"/>
                <w:szCs w:val="20"/>
                <w:lang w:val="en-ZA"/>
              </w:rPr>
            </w:pPr>
            <w:r w:rsidRPr="00EC69BE">
              <w:rPr>
                <w:rFonts w:cs="Arial"/>
                <w:b/>
                <w:bCs/>
                <w:color w:val="000000" w:themeColor="text1"/>
                <w:sz w:val="20"/>
                <w:szCs w:val="20"/>
                <w:lang w:val="en-ZA"/>
              </w:rPr>
              <w:t>Patient factors</w:t>
            </w: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75F15DB3" w14:textId="77777777" w:rsidR="009E569F" w:rsidRPr="0001125C" w:rsidDel="000D6CD9" w:rsidRDefault="009E569F" w:rsidP="006915C0">
            <w:pPr>
              <w:tabs>
                <w:tab w:val="left" w:pos="319"/>
              </w:tabs>
              <w:spacing w:after="0" w:line="240" w:lineRule="auto"/>
              <w:rPr>
                <w:rFonts w:ascii="Arial" w:hAnsi="Arial" w:cs="Arial"/>
                <w:color w:val="000000" w:themeColor="text1"/>
                <w:sz w:val="20"/>
                <w:szCs w:val="20"/>
                <w:lang w:val="en-ZA"/>
              </w:rPr>
            </w:pPr>
            <w:r w:rsidRPr="0001125C">
              <w:rPr>
                <w:rFonts w:ascii="Arial" w:eastAsia="Calibri" w:hAnsi="Arial"/>
                <w:color w:val="000000" w:themeColor="text1"/>
                <w:kern w:val="24"/>
                <w:sz w:val="20"/>
                <w:szCs w:val="20"/>
              </w:rPr>
              <w:t>2.1 Behavior</w:t>
            </w:r>
          </w:p>
        </w:tc>
        <w:tc>
          <w:tcPr>
            <w:tcW w:w="4752" w:type="dxa"/>
            <w:tcBorders>
              <w:top w:val="single" w:sz="4" w:space="0" w:color="auto"/>
              <w:left w:val="single" w:sz="4" w:space="0" w:color="auto"/>
              <w:bottom w:val="single" w:sz="4" w:space="0" w:color="auto"/>
              <w:right w:val="single" w:sz="4" w:space="0" w:color="auto"/>
            </w:tcBorders>
          </w:tcPr>
          <w:p w14:paraId="47A489A6" w14:textId="77777777" w:rsidR="009E569F" w:rsidRPr="0001125C" w:rsidRDefault="009E569F" w:rsidP="006915C0">
            <w:pPr>
              <w:tabs>
                <w:tab w:val="left" w:pos="319"/>
              </w:tabs>
              <w:spacing w:after="0" w:line="240" w:lineRule="auto"/>
              <w:rPr>
                <w:rFonts w:ascii="Arial" w:hAnsi="Arial" w:cs="Arial"/>
                <w:color w:val="000000" w:themeColor="text1"/>
                <w:sz w:val="20"/>
                <w:szCs w:val="20"/>
                <w:lang w:val="en-ZA"/>
              </w:rPr>
            </w:pPr>
            <w:r w:rsidRPr="0001125C">
              <w:rPr>
                <w:rFonts w:ascii="Arial" w:eastAsia="Calibri" w:hAnsi="Arial"/>
                <w:color w:val="000000" w:themeColor="text1"/>
                <w:kern w:val="24"/>
                <w:sz w:val="20"/>
                <w:szCs w:val="20"/>
              </w:rPr>
              <w:t>Risky, reckless, overconfident, criminal act, attention issues (absentmindedness/forgetfulness, distraction), fatigue/exhaustion)</w:t>
            </w:r>
          </w:p>
        </w:tc>
      </w:tr>
      <w:tr w:rsidR="009E569F" w:rsidRPr="00F21EEF" w14:paraId="22260096" w14:textId="77777777" w:rsidTr="000704DE">
        <w:trPr>
          <w:trHeight w:val="140"/>
        </w:trPr>
        <w:tc>
          <w:tcPr>
            <w:tcW w:w="1792" w:type="dxa"/>
            <w:vMerge/>
            <w:tcBorders>
              <w:left w:val="single" w:sz="4" w:space="0" w:color="auto"/>
              <w:right w:val="single" w:sz="4" w:space="0" w:color="auto"/>
            </w:tcBorders>
            <w:shd w:val="clear" w:color="auto" w:fill="auto"/>
          </w:tcPr>
          <w:p w14:paraId="003C1130" w14:textId="77777777" w:rsidR="009E569F" w:rsidRPr="00EC69BE" w:rsidRDefault="009E569F" w:rsidP="006915C0">
            <w:pPr>
              <w:spacing w:after="0"/>
              <w:jc w:val="both"/>
              <w:rPr>
                <w:rFonts w:ascii="Arial" w:hAnsi="Arial" w:cs="Arial"/>
                <w:b/>
                <w:color w:val="000000" w:themeColor="text1"/>
                <w:sz w:val="20"/>
                <w:szCs w:val="20"/>
                <w:lang w:val="en-ZA"/>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1B6C185C" w14:textId="77777777" w:rsidR="009E569F" w:rsidRPr="0001125C" w:rsidRDefault="009E569F" w:rsidP="006915C0">
            <w:pPr>
              <w:spacing w:after="0" w:line="240" w:lineRule="auto"/>
              <w:jc w:val="both"/>
              <w:rPr>
                <w:rFonts w:ascii="Arial" w:hAnsi="Arial" w:cs="Arial"/>
                <w:color w:val="000000" w:themeColor="text1"/>
                <w:sz w:val="20"/>
                <w:szCs w:val="20"/>
                <w:lang w:val="en-ZA"/>
              </w:rPr>
            </w:pPr>
            <w:r w:rsidRPr="0001125C">
              <w:rPr>
                <w:rFonts w:ascii="Arial" w:eastAsia="Calibri" w:hAnsi="Arial"/>
                <w:color w:val="000000" w:themeColor="text1"/>
                <w:kern w:val="24"/>
                <w:sz w:val="20"/>
                <w:szCs w:val="20"/>
              </w:rPr>
              <w:t>2.2 Communication factors</w:t>
            </w:r>
          </w:p>
        </w:tc>
        <w:tc>
          <w:tcPr>
            <w:tcW w:w="4752" w:type="dxa"/>
            <w:tcBorders>
              <w:top w:val="single" w:sz="4" w:space="0" w:color="auto"/>
              <w:left w:val="single" w:sz="4" w:space="0" w:color="auto"/>
              <w:bottom w:val="single" w:sz="4" w:space="0" w:color="auto"/>
              <w:right w:val="single" w:sz="4" w:space="0" w:color="auto"/>
            </w:tcBorders>
          </w:tcPr>
          <w:p w14:paraId="1CEF4490" w14:textId="77777777" w:rsidR="009E569F" w:rsidRPr="0001125C" w:rsidRDefault="009E569F" w:rsidP="006915C0">
            <w:pPr>
              <w:spacing w:after="0" w:line="240" w:lineRule="auto"/>
              <w:ind w:left="-18"/>
              <w:jc w:val="both"/>
              <w:rPr>
                <w:rFonts w:ascii="Arial" w:hAnsi="Arial" w:cs="Arial"/>
                <w:color w:val="000000" w:themeColor="text1"/>
                <w:sz w:val="20"/>
                <w:szCs w:val="20"/>
                <w:lang w:val="en-ZA"/>
              </w:rPr>
            </w:pPr>
            <w:r w:rsidRPr="0001125C">
              <w:rPr>
                <w:rFonts w:ascii="Arial" w:eastAsia="Calibri" w:hAnsi="Arial"/>
                <w:color w:val="000000" w:themeColor="text1"/>
                <w:kern w:val="24"/>
                <w:sz w:val="20"/>
                <w:szCs w:val="20"/>
              </w:rPr>
              <w:t>Language difficulties, communication methods, health literacy</w:t>
            </w:r>
          </w:p>
        </w:tc>
      </w:tr>
      <w:tr w:rsidR="009E569F" w:rsidRPr="00F21EEF" w14:paraId="401AFC3A" w14:textId="77777777" w:rsidTr="000704DE">
        <w:trPr>
          <w:trHeight w:val="140"/>
        </w:trPr>
        <w:tc>
          <w:tcPr>
            <w:tcW w:w="1792" w:type="dxa"/>
            <w:vMerge/>
            <w:tcBorders>
              <w:left w:val="single" w:sz="4" w:space="0" w:color="auto"/>
              <w:right w:val="single" w:sz="4" w:space="0" w:color="auto"/>
            </w:tcBorders>
            <w:shd w:val="clear" w:color="auto" w:fill="auto"/>
          </w:tcPr>
          <w:p w14:paraId="26F13DC8" w14:textId="77777777" w:rsidR="009E569F" w:rsidRPr="00EC69BE" w:rsidRDefault="009E569F" w:rsidP="006915C0">
            <w:pPr>
              <w:spacing w:after="0"/>
              <w:jc w:val="both"/>
              <w:rPr>
                <w:rFonts w:ascii="Arial" w:hAnsi="Arial" w:cs="Arial"/>
                <w:b/>
                <w:color w:val="000000" w:themeColor="text1"/>
                <w:sz w:val="20"/>
                <w:szCs w:val="20"/>
                <w:lang w:val="en-ZA"/>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0FDBD97B" w14:textId="77777777" w:rsidR="009E569F" w:rsidRPr="0001125C" w:rsidRDefault="009E569F" w:rsidP="006915C0">
            <w:pPr>
              <w:spacing w:after="0" w:line="240" w:lineRule="auto"/>
              <w:jc w:val="both"/>
              <w:rPr>
                <w:rFonts w:ascii="Arial" w:hAnsi="Arial" w:cs="Arial"/>
                <w:color w:val="000000" w:themeColor="text1"/>
                <w:sz w:val="20"/>
                <w:szCs w:val="20"/>
                <w:lang w:val="en-ZA"/>
              </w:rPr>
            </w:pPr>
            <w:r w:rsidRPr="0001125C">
              <w:rPr>
                <w:rFonts w:ascii="Arial" w:eastAsia="Calibri" w:hAnsi="Arial"/>
                <w:color w:val="000000" w:themeColor="text1"/>
                <w:kern w:val="24"/>
                <w:sz w:val="20"/>
                <w:szCs w:val="20"/>
              </w:rPr>
              <w:t>2.3 Condition/disease related factor</w:t>
            </w:r>
          </w:p>
        </w:tc>
        <w:tc>
          <w:tcPr>
            <w:tcW w:w="4752" w:type="dxa"/>
            <w:tcBorders>
              <w:top w:val="single" w:sz="4" w:space="0" w:color="auto"/>
              <w:left w:val="single" w:sz="4" w:space="0" w:color="auto"/>
              <w:bottom w:val="single" w:sz="4" w:space="0" w:color="auto"/>
              <w:right w:val="single" w:sz="4" w:space="0" w:color="auto"/>
            </w:tcBorders>
          </w:tcPr>
          <w:p w14:paraId="00330387" w14:textId="77777777" w:rsidR="009E569F" w:rsidRPr="0001125C" w:rsidRDefault="009E569F" w:rsidP="006915C0">
            <w:pPr>
              <w:spacing w:after="0" w:line="240" w:lineRule="auto"/>
              <w:ind w:left="-18"/>
              <w:jc w:val="both"/>
              <w:rPr>
                <w:rFonts w:ascii="Arial" w:hAnsi="Arial" w:cs="Arial"/>
                <w:color w:val="000000" w:themeColor="text1"/>
                <w:sz w:val="20"/>
                <w:szCs w:val="20"/>
                <w:lang w:val="en-ZA"/>
              </w:rPr>
            </w:pPr>
            <w:r w:rsidRPr="0001125C">
              <w:rPr>
                <w:rFonts w:ascii="Arial" w:eastAsia="Calibri" w:hAnsi="Arial"/>
                <w:color w:val="000000" w:themeColor="text1"/>
                <w:kern w:val="24"/>
                <w:sz w:val="20"/>
                <w:szCs w:val="20"/>
              </w:rPr>
              <w:t>Problems with substance abuse other mental illness, spasticity, cognitive fall outs post Cerebral Vascular Accident (CVA), existing comorbidities</w:t>
            </w:r>
          </w:p>
        </w:tc>
      </w:tr>
      <w:tr w:rsidR="009E569F" w:rsidRPr="00F21EEF" w14:paraId="3FA36C88" w14:textId="77777777" w:rsidTr="000704DE">
        <w:trPr>
          <w:trHeight w:val="140"/>
        </w:trPr>
        <w:tc>
          <w:tcPr>
            <w:tcW w:w="1792" w:type="dxa"/>
            <w:vMerge/>
            <w:tcBorders>
              <w:left w:val="single" w:sz="4" w:space="0" w:color="auto"/>
              <w:right w:val="single" w:sz="4" w:space="0" w:color="auto"/>
            </w:tcBorders>
            <w:shd w:val="clear" w:color="auto" w:fill="auto"/>
          </w:tcPr>
          <w:p w14:paraId="664B2106" w14:textId="77777777" w:rsidR="009E569F" w:rsidRPr="00EC69BE" w:rsidRDefault="009E569F" w:rsidP="006915C0">
            <w:pPr>
              <w:spacing w:after="0"/>
              <w:jc w:val="both"/>
              <w:rPr>
                <w:rFonts w:ascii="Arial" w:hAnsi="Arial" w:cs="Arial"/>
                <w:b/>
                <w:color w:val="000000" w:themeColor="text1"/>
                <w:sz w:val="20"/>
                <w:szCs w:val="20"/>
                <w:lang w:val="en-ZA"/>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6B3ED73E" w14:textId="77777777" w:rsidR="009E569F" w:rsidRPr="0001125C" w:rsidRDefault="009E569F" w:rsidP="006915C0">
            <w:pPr>
              <w:spacing w:after="0" w:line="240" w:lineRule="auto"/>
              <w:jc w:val="both"/>
              <w:rPr>
                <w:rFonts w:ascii="Arial" w:hAnsi="Arial" w:cs="Arial"/>
                <w:color w:val="000000" w:themeColor="text1"/>
                <w:sz w:val="20"/>
                <w:szCs w:val="20"/>
                <w:lang w:val="en-ZA"/>
              </w:rPr>
            </w:pPr>
            <w:r w:rsidRPr="0001125C">
              <w:rPr>
                <w:rFonts w:ascii="Arial" w:eastAsia="Calibri" w:hAnsi="Arial"/>
                <w:color w:val="000000" w:themeColor="text1"/>
                <w:kern w:val="24"/>
                <w:sz w:val="20"/>
                <w:szCs w:val="20"/>
              </w:rPr>
              <w:t>2.4 Social factors</w:t>
            </w:r>
          </w:p>
        </w:tc>
        <w:tc>
          <w:tcPr>
            <w:tcW w:w="4752" w:type="dxa"/>
            <w:tcBorders>
              <w:top w:val="single" w:sz="4" w:space="0" w:color="auto"/>
              <w:left w:val="single" w:sz="4" w:space="0" w:color="auto"/>
              <w:bottom w:val="single" w:sz="4" w:space="0" w:color="auto"/>
              <w:right w:val="single" w:sz="4" w:space="0" w:color="auto"/>
            </w:tcBorders>
          </w:tcPr>
          <w:p w14:paraId="64D44D39" w14:textId="77777777" w:rsidR="009E569F" w:rsidRPr="0001125C" w:rsidRDefault="009E569F" w:rsidP="006915C0">
            <w:pPr>
              <w:spacing w:after="0" w:line="240" w:lineRule="auto"/>
              <w:ind w:left="-18"/>
              <w:jc w:val="both"/>
              <w:rPr>
                <w:rFonts w:ascii="Arial" w:hAnsi="Arial" w:cs="Arial"/>
                <w:color w:val="000000" w:themeColor="text1"/>
                <w:sz w:val="20"/>
                <w:szCs w:val="20"/>
                <w:lang w:val="en-ZA"/>
              </w:rPr>
            </w:pPr>
            <w:r w:rsidRPr="0001125C">
              <w:rPr>
                <w:rFonts w:ascii="Arial" w:eastAsia="Calibri" w:hAnsi="Arial" w:cs="Arial"/>
                <w:color w:val="000000" w:themeColor="text1"/>
                <w:kern w:val="24"/>
                <w:sz w:val="20"/>
                <w:szCs w:val="20"/>
              </w:rPr>
              <w:t xml:space="preserve">Living conditions, support structures, education </w:t>
            </w:r>
          </w:p>
        </w:tc>
      </w:tr>
      <w:tr w:rsidR="009E569F" w:rsidRPr="00F21EEF" w14:paraId="148223AB" w14:textId="77777777" w:rsidTr="000704DE">
        <w:trPr>
          <w:trHeight w:val="140"/>
        </w:trPr>
        <w:tc>
          <w:tcPr>
            <w:tcW w:w="1792" w:type="dxa"/>
            <w:vMerge/>
            <w:tcBorders>
              <w:left w:val="single" w:sz="4" w:space="0" w:color="auto"/>
              <w:right w:val="single" w:sz="4" w:space="0" w:color="auto"/>
            </w:tcBorders>
            <w:shd w:val="clear" w:color="auto" w:fill="auto"/>
          </w:tcPr>
          <w:p w14:paraId="7B877BAA" w14:textId="77777777" w:rsidR="009E569F" w:rsidRPr="00EC69BE" w:rsidRDefault="009E569F" w:rsidP="006915C0">
            <w:pPr>
              <w:spacing w:after="0"/>
              <w:jc w:val="both"/>
              <w:rPr>
                <w:rFonts w:ascii="Arial" w:hAnsi="Arial" w:cs="Arial"/>
                <w:b/>
                <w:color w:val="000000" w:themeColor="text1"/>
                <w:sz w:val="20"/>
                <w:szCs w:val="20"/>
                <w:lang w:val="en-ZA"/>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17A015EE" w14:textId="77777777" w:rsidR="009E569F" w:rsidRPr="0001125C" w:rsidRDefault="009E569F" w:rsidP="006915C0">
            <w:pPr>
              <w:spacing w:after="0" w:line="240" w:lineRule="auto"/>
              <w:jc w:val="both"/>
              <w:rPr>
                <w:rFonts w:ascii="Arial" w:hAnsi="Arial" w:cs="Arial"/>
                <w:color w:val="000000" w:themeColor="text1"/>
                <w:sz w:val="20"/>
                <w:szCs w:val="20"/>
                <w:lang w:val="en-ZA"/>
              </w:rPr>
            </w:pPr>
            <w:r w:rsidRPr="0001125C">
              <w:rPr>
                <w:rFonts w:ascii="Arial" w:eastAsia="Calibri" w:hAnsi="Arial"/>
                <w:color w:val="000000" w:themeColor="text1"/>
                <w:kern w:val="24"/>
                <w:sz w:val="20"/>
                <w:szCs w:val="20"/>
              </w:rPr>
              <w:t>2.1 Behavior</w:t>
            </w:r>
          </w:p>
        </w:tc>
        <w:tc>
          <w:tcPr>
            <w:tcW w:w="4752" w:type="dxa"/>
            <w:tcBorders>
              <w:top w:val="single" w:sz="4" w:space="0" w:color="auto"/>
              <w:left w:val="single" w:sz="4" w:space="0" w:color="auto"/>
              <w:bottom w:val="single" w:sz="4" w:space="0" w:color="auto"/>
              <w:right w:val="single" w:sz="4" w:space="0" w:color="auto"/>
            </w:tcBorders>
          </w:tcPr>
          <w:p w14:paraId="737617F6" w14:textId="77777777" w:rsidR="009E569F" w:rsidRPr="0001125C" w:rsidRDefault="009E569F" w:rsidP="006915C0">
            <w:pPr>
              <w:spacing w:after="0" w:line="240" w:lineRule="auto"/>
              <w:ind w:left="-18"/>
              <w:jc w:val="both"/>
              <w:rPr>
                <w:rFonts w:ascii="Arial" w:hAnsi="Arial" w:cs="Arial"/>
                <w:color w:val="000000" w:themeColor="text1"/>
                <w:sz w:val="20"/>
                <w:szCs w:val="20"/>
                <w:lang w:val="en-ZA"/>
              </w:rPr>
            </w:pPr>
            <w:r w:rsidRPr="0001125C">
              <w:rPr>
                <w:rFonts w:ascii="Arial" w:eastAsia="Calibri" w:hAnsi="Arial"/>
                <w:color w:val="000000" w:themeColor="text1"/>
                <w:kern w:val="24"/>
                <w:sz w:val="20"/>
                <w:szCs w:val="20"/>
              </w:rPr>
              <w:t>Risky, reckless, overconfident, criminal act, attention issues (absentmindedness/forgetfulness, distraction), fatigue/exhaustion)</w:t>
            </w:r>
          </w:p>
        </w:tc>
      </w:tr>
      <w:tr w:rsidR="009E569F" w:rsidRPr="00F21EEF" w14:paraId="155C8405" w14:textId="77777777" w:rsidTr="000704DE">
        <w:trPr>
          <w:trHeight w:val="165"/>
        </w:trPr>
        <w:tc>
          <w:tcPr>
            <w:tcW w:w="1792" w:type="dxa"/>
            <w:vMerge w:val="restart"/>
            <w:tcBorders>
              <w:top w:val="single" w:sz="4" w:space="0" w:color="auto"/>
              <w:left w:val="single" w:sz="4" w:space="0" w:color="auto"/>
              <w:right w:val="single" w:sz="4" w:space="0" w:color="auto"/>
            </w:tcBorders>
            <w:shd w:val="clear" w:color="auto" w:fill="auto"/>
          </w:tcPr>
          <w:p w14:paraId="5F9F0ECB" w14:textId="77777777" w:rsidR="009E569F" w:rsidRPr="00EC69BE" w:rsidRDefault="009E569F" w:rsidP="006915C0">
            <w:pPr>
              <w:spacing w:after="0"/>
              <w:ind w:left="175" w:hanging="284"/>
              <w:rPr>
                <w:rFonts w:ascii="Arial" w:hAnsi="Arial" w:cs="Arial"/>
                <w:b/>
                <w:bCs/>
                <w:color w:val="000000" w:themeColor="text1"/>
                <w:sz w:val="20"/>
                <w:szCs w:val="20"/>
                <w:lang w:val="en-ZA"/>
              </w:rPr>
            </w:pPr>
            <w:r>
              <w:rPr>
                <w:rFonts w:ascii="Arial" w:hAnsi="Arial" w:cs="Arial"/>
                <w:b/>
                <w:bCs/>
                <w:color w:val="000000" w:themeColor="text1"/>
                <w:sz w:val="20"/>
                <w:szCs w:val="20"/>
                <w:lang w:val="en-ZA"/>
              </w:rPr>
              <w:t xml:space="preserve">3.  </w:t>
            </w:r>
            <w:r w:rsidRPr="00EC69BE">
              <w:rPr>
                <w:rFonts w:ascii="Arial" w:hAnsi="Arial" w:cs="Arial"/>
                <w:b/>
                <w:bCs/>
                <w:color w:val="000000" w:themeColor="text1"/>
                <w:sz w:val="20"/>
                <w:szCs w:val="20"/>
                <w:lang w:val="en-ZA"/>
              </w:rPr>
              <w:t>Work/ environment factors</w:t>
            </w: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74075A02" w14:textId="77777777" w:rsidR="009E569F" w:rsidRPr="0001125C" w:rsidRDefault="009E569F" w:rsidP="006915C0">
            <w:pPr>
              <w:spacing w:after="0" w:line="240" w:lineRule="auto"/>
              <w:rPr>
                <w:rFonts w:ascii="Arial" w:hAnsi="Arial" w:cs="Arial"/>
                <w:color w:val="000000" w:themeColor="text1"/>
                <w:sz w:val="20"/>
                <w:szCs w:val="20"/>
                <w:lang w:val="en-ZA"/>
              </w:rPr>
            </w:pPr>
            <w:r w:rsidRPr="0001125C">
              <w:rPr>
                <w:rFonts w:ascii="Arial" w:eastAsia="Calibri" w:hAnsi="Arial"/>
                <w:color w:val="000000" w:themeColor="text1"/>
                <w:kern w:val="24"/>
                <w:sz w:val="20"/>
                <w:szCs w:val="20"/>
              </w:rPr>
              <w:t>3.1 Physical environment/ infrastructure</w:t>
            </w:r>
          </w:p>
        </w:tc>
        <w:tc>
          <w:tcPr>
            <w:tcW w:w="4752" w:type="dxa"/>
            <w:tcBorders>
              <w:top w:val="single" w:sz="4" w:space="0" w:color="auto"/>
              <w:left w:val="single" w:sz="4" w:space="0" w:color="auto"/>
              <w:bottom w:val="single" w:sz="4" w:space="0" w:color="auto"/>
              <w:right w:val="single" w:sz="4" w:space="0" w:color="auto"/>
            </w:tcBorders>
          </w:tcPr>
          <w:p w14:paraId="5914FDE1" w14:textId="77777777" w:rsidR="009E569F" w:rsidRPr="0001125C" w:rsidRDefault="009E569F" w:rsidP="006915C0">
            <w:pPr>
              <w:spacing w:after="0" w:line="240" w:lineRule="auto"/>
              <w:rPr>
                <w:rFonts w:ascii="Arial" w:hAnsi="Arial" w:cs="Arial"/>
                <w:color w:val="000000" w:themeColor="text1"/>
                <w:sz w:val="20"/>
                <w:szCs w:val="20"/>
                <w:lang w:val="en-ZA"/>
              </w:rPr>
            </w:pPr>
            <w:r w:rsidRPr="0001125C">
              <w:rPr>
                <w:rFonts w:ascii="Arial" w:eastAsia="Calibri" w:hAnsi="Arial"/>
                <w:color w:val="000000" w:themeColor="text1"/>
                <w:kern w:val="24"/>
                <w:sz w:val="20"/>
                <w:szCs w:val="20"/>
              </w:rPr>
              <w:t>Damaged/faulty/worn/ as maintenance plans were not executed, or infrastructure is inadequate/ inappropriate</w:t>
            </w:r>
          </w:p>
        </w:tc>
      </w:tr>
      <w:tr w:rsidR="009E569F" w:rsidRPr="00F21EEF" w14:paraId="05CFEE06" w14:textId="77777777" w:rsidTr="000704DE">
        <w:trPr>
          <w:trHeight w:val="165"/>
        </w:trPr>
        <w:tc>
          <w:tcPr>
            <w:tcW w:w="1792" w:type="dxa"/>
            <w:vMerge/>
            <w:tcBorders>
              <w:left w:val="single" w:sz="4" w:space="0" w:color="auto"/>
              <w:right w:val="single" w:sz="4" w:space="0" w:color="auto"/>
            </w:tcBorders>
            <w:shd w:val="clear" w:color="auto" w:fill="auto"/>
          </w:tcPr>
          <w:p w14:paraId="19418125" w14:textId="77777777" w:rsidR="009E569F" w:rsidRPr="00EC69BE" w:rsidRDefault="009E569F" w:rsidP="006915C0">
            <w:pPr>
              <w:spacing w:after="0"/>
              <w:jc w:val="both"/>
              <w:rPr>
                <w:rFonts w:ascii="Arial" w:hAnsi="Arial" w:cs="Arial"/>
                <w:b/>
                <w:color w:val="000000" w:themeColor="text1"/>
                <w:sz w:val="20"/>
                <w:szCs w:val="20"/>
                <w:lang w:val="en-ZA"/>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01042D4E" w14:textId="77777777" w:rsidR="009E569F" w:rsidRPr="0001125C" w:rsidRDefault="009E569F" w:rsidP="006915C0">
            <w:pPr>
              <w:spacing w:after="0" w:line="240" w:lineRule="auto"/>
              <w:jc w:val="both"/>
              <w:rPr>
                <w:rFonts w:ascii="Arial" w:hAnsi="Arial" w:cs="Arial"/>
                <w:color w:val="000000" w:themeColor="text1"/>
                <w:sz w:val="20"/>
                <w:szCs w:val="20"/>
                <w:lang w:val="en-ZA"/>
              </w:rPr>
            </w:pPr>
            <w:r w:rsidRPr="0001125C">
              <w:rPr>
                <w:rFonts w:ascii="Arial" w:eastAsia="Calibri" w:hAnsi="Arial"/>
                <w:color w:val="000000" w:themeColor="text1"/>
                <w:kern w:val="24"/>
                <w:sz w:val="20"/>
                <w:szCs w:val="20"/>
              </w:rPr>
              <w:t>3.2 Equipment</w:t>
            </w:r>
          </w:p>
        </w:tc>
        <w:tc>
          <w:tcPr>
            <w:tcW w:w="4752" w:type="dxa"/>
            <w:tcBorders>
              <w:top w:val="single" w:sz="4" w:space="0" w:color="auto"/>
              <w:left w:val="single" w:sz="4" w:space="0" w:color="auto"/>
              <w:bottom w:val="single" w:sz="4" w:space="0" w:color="auto"/>
              <w:right w:val="single" w:sz="4" w:space="0" w:color="auto"/>
            </w:tcBorders>
          </w:tcPr>
          <w:p w14:paraId="184ABA0B" w14:textId="77777777" w:rsidR="009E569F" w:rsidRPr="0001125C" w:rsidRDefault="009E569F" w:rsidP="006915C0">
            <w:pPr>
              <w:spacing w:after="0" w:line="240" w:lineRule="auto"/>
              <w:jc w:val="both"/>
              <w:rPr>
                <w:rFonts w:ascii="Arial" w:hAnsi="Arial" w:cs="Arial"/>
                <w:color w:val="000000" w:themeColor="text1"/>
                <w:sz w:val="20"/>
                <w:szCs w:val="20"/>
                <w:lang w:val="en-ZA"/>
              </w:rPr>
            </w:pPr>
            <w:r w:rsidRPr="0001125C">
              <w:rPr>
                <w:rFonts w:ascii="Arial" w:eastAsia="Calibri" w:hAnsi="Arial"/>
                <w:color w:val="000000" w:themeColor="text1"/>
                <w:kern w:val="24"/>
                <w:sz w:val="20"/>
                <w:szCs w:val="20"/>
              </w:rPr>
              <w:t>Not available or not functioning as maintenance plans were not executed</w:t>
            </w:r>
          </w:p>
        </w:tc>
      </w:tr>
      <w:tr w:rsidR="009E569F" w:rsidRPr="00F21EEF" w14:paraId="260FED28" w14:textId="77777777" w:rsidTr="000704DE">
        <w:trPr>
          <w:trHeight w:val="165"/>
        </w:trPr>
        <w:tc>
          <w:tcPr>
            <w:tcW w:w="1792" w:type="dxa"/>
            <w:vMerge/>
            <w:tcBorders>
              <w:left w:val="single" w:sz="4" w:space="0" w:color="auto"/>
              <w:right w:val="single" w:sz="4" w:space="0" w:color="auto"/>
            </w:tcBorders>
            <w:shd w:val="clear" w:color="auto" w:fill="auto"/>
          </w:tcPr>
          <w:p w14:paraId="14EB19BC" w14:textId="77777777" w:rsidR="009E569F" w:rsidRPr="00EC69BE" w:rsidRDefault="009E569F" w:rsidP="006915C0">
            <w:pPr>
              <w:spacing w:after="0"/>
              <w:jc w:val="both"/>
              <w:rPr>
                <w:rFonts w:ascii="Arial" w:hAnsi="Arial" w:cs="Arial"/>
                <w:b/>
                <w:color w:val="000000" w:themeColor="text1"/>
                <w:sz w:val="20"/>
                <w:szCs w:val="20"/>
                <w:lang w:val="en-ZA"/>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1A471050" w14:textId="77777777" w:rsidR="009E569F" w:rsidRPr="0001125C" w:rsidRDefault="009E569F" w:rsidP="006915C0">
            <w:pPr>
              <w:spacing w:after="0" w:line="240" w:lineRule="auto"/>
              <w:jc w:val="both"/>
              <w:rPr>
                <w:rFonts w:ascii="Arial" w:hAnsi="Arial" w:cs="Arial"/>
                <w:color w:val="000000" w:themeColor="text1"/>
                <w:sz w:val="20"/>
                <w:szCs w:val="20"/>
                <w:lang w:val="en-ZA"/>
              </w:rPr>
            </w:pPr>
            <w:r w:rsidRPr="0001125C">
              <w:rPr>
                <w:rFonts w:ascii="Arial" w:eastAsia="Calibri" w:hAnsi="Arial"/>
                <w:color w:val="000000" w:themeColor="text1"/>
                <w:kern w:val="24"/>
                <w:sz w:val="20"/>
                <w:szCs w:val="20"/>
              </w:rPr>
              <w:t>3.3 Consumables</w:t>
            </w:r>
          </w:p>
        </w:tc>
        <w:tc>
          <w:tcPr>
            <w:tcW w:w="4752" w:type="dxa"/>
            <w:tcBorders>
              <w:top w:val="single" w:sz="4" w:space="0" w:color="auto"/>
              <w:left w:val="single" w:sz="4" w:space="0" w:color="auto"/>
              <w:bottom w:val="single" w:sz="4" w:space="0" w:color="auto"/>
              <w:right w:val="single" w:sz="4" w:space="0" w:color="auto"/>
            </w:tcBorders>
          </w:tcPr>
          <w:p w14:paraId="33498213" w14:textId="77777777" w:rsidR="009E569F" w:rsidRPr="0001125C" w:rsidRDefault="009E569F" w:rsidP="006915C0">
            <w:pPr>
              <w:spacing w:after="0" w:line="240" w:lineRule="auto"/>
              <w:jc w:val="both"/>
              <w:rPr>
                <w:rFonts w:ascii="Arial" w:hAnsi="Arial" w:cs="Arial"/>
                <w:color w:val="000000" w:themeColor="text1"/>
                <w:sz w:val="20"/>
                <w:szCs w:val="20"/>
                <w:lang w:val="en-ZA"/>
              </w:rPr>
            </w:pPr>
            <w:r w:rsidRPr="0001125C">
              <w:rPr>
                <w:rFonts w:ascii="Arial" w:eastAsia="Calibri" w:hAnsi="Arial"/>
                <w:color w:val="000000" w:themeColor="text1"/>
                <w:kern w:val="24"/>
                <w:sz w:val="20"/>
                <w:szCs w:val="20"/>
              </w:rPr>
              <w:t>Not available or insufficient</w:t>
            </w:r>
          </w:p>
        </w:tc>
      </w:tr>
      <w:tr w:rsidR="009E569F" w:rsidRPr="00F21EEF" w14:paraId="06CB1849" w14:textId="77777777" w:rsidTr="000704DE">
        <w:trPr>
          <w:trHeight w:val="140"/>
        </w:trPr>
        <w:tc>
          <w:tcPr>
            <w:tcW w:w="1792" w:type="dxa"/>
            <w:vMerge/>
            <w:tcBorders>
              <w:left w:val="single" w:sz="4" w:space="0" w:color="auto"/>
              <w:right w:val="single" w:sz="4" w:space="0" w:color="auto"/>
            </w:tcBorders>
            <w:shd w:val="clear" w:color="auto" w:fill="auto"/>
          </w:tcPr>
          <w:p w14:paraId="4C09D5FC" w14:textId="77777777" w:rsidR="009E569F" w:rsidRPr="00EC69BE" w:rsidRDefault="009E569F" w:rsidP="006915C0">
            <w:pPr>
              <w:spacing w:after="0"/>
              <w:jc w:val="both"/>
              <w:rPr>
                <w:rFonts w:ascii="Arial" w:hAnsi="Arial" w:cs="Arial"/>
                <w:color w:val="000000" w:themeColor="text1"/>
                <w:sz w:val="20"/>
                <w:szCs w:val="20"/>
                <w:lang w:val="en-ZA"/>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3062FA74" w14:textId="77777777" w:rsidR="009E569F" w:rsidRPr="0001125C" w:rsidRDefault="009E569F" w:rsidP="006915C0">
            <w:pPr>
              <w:spacing w:after="0" w:line="240" w:lineRule="auto"/>
              <w:jc w:val="both"/>
              <w:rPr>
                <w:rFonts w:ascii="Arial" w:hAnsi="Arial" w:cs="Arial"/>
                <w:color w:val="000000" w:themeColor="text1"/>
                <w:sz w:val="20"/>
                <w:szCs w:val="20"/>
                <w:lang w:val="en-ZA"/>
              </w:rPr>
            </w:pPr>
            <w:r w:rsidRPr="0001125C">
              <w:rPr>
                <w:rFonts w:ascii="Arial" w:eastAsia="Calibri" w:hAnsi="Arial"/>
                <w:color w:val="000000" w:themeColor="text1"/>
                <w:kern w:val="24"/>
                <w:sz w:val="20"/>
                <w:szCs w:val="20"/>
              </w:rPr>
              <w:t>3.4 Remote services</w:t>
            </w:r>
          </w:p>
        </w:tc>
        <w:tc>
          <w:tcPr>
            <w:tcW w:w="4752" w:type="dxa"/>
            <w:tcBorders>
              <w:top w:val="single" w:sz="4" w:space="0" w:color="auto"/>
              <w:left w:val="single" w:sz="4" w:space="0" w:color="auto"/>
              <w:bottom w:val="single" w:sz="4" w:space="0" w:color="auto"/>
              <w:right w:val="single" w:sz="4" w:space="0" w:color="auto"/>
            </w:tcBorders>
          </w:tcPr>
          <w:p w14:paraId="602F0476" w14:textId="77777777" w:rsidR="009E569F" w:rsidRPr="0001125C" w:rsidRDefault="009E569F" w:rsidP="006915C0">
            <w:pPr>
              <w:spacing w:after="0" w:line="240" w:lineRule="auto"/>
              <w:jc w:val="both"/>
              <w:rPr>
                <w:rFonts w:ascii="Arial" w:hAnsi="Arial" w:cs="Arial"/>
                <w:color w:val="000000" w:themeColor="text1"/>
                <w:sz w:val="20"/>
                <w:szCs w:val="20"/>
                <w:lang w:val="en-ZA"/>
              </w:rPr>
            </w:pPr>
            <w:r w:rsidRPr="0001125C">
              <w:rPr>
                <w:rFonts w:ascii="Arial" w:eastAsia="Calibri" w:hAnsi="Arial"/>
                <w:color w:val="000000" w:themeColor="text1"/>
                <w:kern w:val="24"/>
                <w:sz w:val="20"/>
                <w:szCs w:val="20"/>
              </w:rPr>
              <w:t>Long distance from service</w:t>
            </w:r>
          </w:p>
        </w:tc>
      </w:tr>
      <w:tr w:rsidR="009E569F" w:rsidRPr="00F21EEF" w14:paraId="480F0942" w14:textId="77777777" w:rsidTr="000704DE">
        <w:trPr>
          <w:trHeight w:val="140"/>
        </w:trPr>
        <w:tc>
          <w:tcPr>
            <w:tcW w:w="1792" w:type="dxa"/>
            <w:vMerge/>
            <w:tcBorders>
              <w:left w:val="single" w:sz="4" w:space="0" w:color="auto"/>
              <w:right w:val="single" w:sz="4" w:space="0" w:color="auto"/>
            </w:tcBorders>
            <w:shd w:val="clear" w:color="auto" w:fill="auto"/>
          </w:tcPr>
          <w:p w14:paraId="386F4DD6" w14:textId="77777777" w:rsidR="009E569F" w:rsidRPr="00EC69BE" w:rsidRDefault="009E569F" w:rsidP="006915C0">
            <w:pPr>
              <w:spacing w:after="0"/>
              <w:jc w:val="both"/>
              <w:rPr>
                <w:rFonts w:ascii="Arial" w:hAnsi="Arial" w:cs="Arial"/>
                <w:b/>
                <w:color w:val="000000" w:themeColor="text1"/>
                <w:sz w:val="20"/>
                <w:szCs w:val="20"/>
                <w:lang w:val="en-ZA"/>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2109CFC1" w14:textId="77777777" w:rsidR="009E569F" w:rsidRPr="0001125C" w:rsidRDefault="009E569F" w:rsidP="006915C0">
            <w:pPr>
              <w:spacing w:after="0" w:line="240" w:lineRule="auto"/>
              <w:jc w:val="both"/>
              <w:rPr>
                <w:rFonts w:ascii="Arial" w:hAnsi="Arial" w:cs="Arial"/>
                <w:color w:val="000000" w:themeColor="text1"/>
                <w:sz w:val="20"/>
                <w:szCs w:val="20"/>
                <w:lang w:val="en-ZA"/>
              </w:rPr>
            </w:pPr>
            <w:r w:rsidRPr="0001125C">
              <w:rPr>
                <w:rFonts w:ascii="Arial" w:eastAsia="Calibri" w:hAnsi="Arial"/>
                <w:color w:val="000000" w:themeColor="text1"/>
                <w:kern w:val="24"/>
                <w:sz w:val="20"/>
                <w:szCs w:val="20"/>
              </w:rPr>
              <w:t>3.5 Environmental risk</w:t>
            </w:r>
          </w:p>
        </w:tc>
        <w:tc>
          <w:tcPr>
            <w:tcW w:w="4752" w:type="dxa"/>
            <w:tcBorders>
              <w:top w:val="single" w:sz="4" w:space="0" w:color="auto"/>
              <w:left w:val="single" w:sz="4" w:space="0" w:color="auto"/>
              <w:bottom w:val="single" w:sz="4" w:space="0" w:color="auto"/>
              <w:right w:val="single" w:sz="4" w:space="0" w:color="auto"/>
            </w:tcBorders>
          </w:tcPr>
          <w:p w14:paraId="1073DDC2" w14:textId="77777777" w:rsidR="009E569F" w:rsidRPr="0001125C" w:rsidRDefault="009E569F" w:rsidP="006915C0">
            <w:pPr>
              <w:spacing w:after="0" w:line="240" w:lineRule="auto"/>
              <w:jc w:val="both"/>
              <w:rPr>
                <w:rFonts w:ascii="Arial" w:hAnsi="Arial" w:cs="Arial"/>
                <w:color w:val="000000" w:themeColor="text1"/>
                <w:sz w:val="20"/>
                <w:szCs w:val="20"/>
                <w:lang w:val="en-ZA"/>
              </w:rPr>
            </w:pPr>
            <w:r w:rsidRPr="0001125C">
              <w:rPr>
                <w:rFonts w:ascii="Arial" w:eastAsia="Calibri" w:hAnsi="Arial"/>
                <w:color w:val="000000" w:themeColor="text1"/>
                <w:kern w:val="24"/>
                <w:sz w:val="20"/>
                <w:szCs w:val="20"/>
              </w:rPr>
              <w:t>Ventilation systems not functioning</w:t>
            </w:r>
          </w:p>
        </w:tc>
      </w:tr>
      <w:tr w:rsidR="009E569F" w:rsidRPr="00F21EEF" w14:paraId="4463BFDB" w14:textId="77777777" w:rsidTr="000704DE">
        <w:trPr>
          <w:trHeight w:val="250"/>
        </w:trPr>
        <w:tc>
          <w:tcPr>
            <w:tcW w:w="1792" w:type="dxa"/>
            <w:vMerge/>
            <w:tcBorders>
              <w:left w:val="single" w:sz="4" w:space="0" w:color="auto"/>
              <w:right w:val="single" w:sz="4" w:space="0" w:color="auto"/>
            </w:tcBorders>
            <w:shd w:val="clear" w:color="auto" w:fill="auto"/>
          </w:tcPr>
          <w:p w14:paraId="03E30225" w14:textId="77777777" w:rsidR="009E569F" w:rsidRPr="00EC69BE" w:rsidRDefault="009E569F" w:rsidP="006915C0">
            <w:pPr>
              <w:spacing w:after="0"/>
              <w:jc w:val="both"/>
              <w:rPr>
                <w:rFonts w:ascii="Arial" w:hAnsi="Arial" w:cs="Arial"/>
                <w:b/>
                <w:color w:val="000000" w:themeColor="text1"/>
                <w:sz w:val="20"/>
                <w:szCs w:val="20"/>
                <w:lang w:val="en-ZA"/>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36D5FEC3" w14:textId="77777777" w:rsidR="009E569F" w:rsidRPr="0001125C" w:rsidRDefault="009E569F" w:rsidP="006915C0">
            <w:pPr>
              <w:spacing w:after="0" w:line="240" w:lineRule="auto"/>
              <w:jc w:val="both"/>
              <w:rPr>
                <w:rFonts w:ascii="Arial" w:hAnsi="Arial" w:cs="Arial"/>
                <w:color w:val="000000" w:themeColor="text1"/>
                <w:sz w:val="20"/>
                <w:szCs w:val="20"/>
                <w:lang w:val="en-ZA"/>
              </w:rPr>
            </w:pPr>
            <w:r w:rsidRPr="0001125C">
              <w:rPr>
                <w:rFonts w:ascii="Arial" w:eastAsia="Calibri" w:hAnsi="Arial"/>
                <w:color w:val="000000" w:themeColor="text1"/>
                <w:kern w:val="24"/>
                <w:sz w:val="20"/>
                <w:szCs w:val="20"/>
              </w:rPr>
              <w:t>3.6 Security/safety</w:t>
            </w:r>
          </w:p>
        </w:tc>
        <w:tc>
          <w:tcPr>
            <w:tcW w:w="4752" w:type="dxa"/>
            <w:tcBorders>
              <w:top w:val="single" w:sz="4" w:space="0" w:color="auto"/>
              <w:left w:val="single" w:sz="4" w:space="0" w:color="auto"/>
              <w:bottom w:val="single" w:sz="4" w:space="0" w:color="auto"/>
              <w:right w:val="single" w:sz="4" w:space="0" w:color="auto"/>
            </w:tcBorders>
          </w:tcPr>
          <w:p w14:paraId="4A9B56F5" w14:textId="77777777" w:rsidR="009E569F" w:rsidRPr="0001125C" w:rsidRDefault="009E569F" w:rsidP="006915C0">
            <w:pPr>
              <w:spacing w:after="0" w:line="240" w:lineRule="auto"/>
              <w:jc w:val="both"/>
              <w:rPr>
                <w:rFonts w:ascii="Arial" w:hAnsi="Arial" w:cs="Arial"/>
                <w:color w:val="000000" w:themeColor="text1"/>
                <w:sz w:val="20"/>
                <w:szCs w:val="20"/>
                <w:lang w:val="en-ZA"/>
              </w:rPr>
            </w:pPr>
            <w:r w:rsidRPr="0001125C">
              <w:rPr>
                <w:rFonts w:ascii="Arial" w:eastAsia="Calibri" w:hAnsi="Arial" w:cs="Arial"/>
                <w:color w:val="000000" w:themeColor="text1"/>
                <w:kern w:val="24"/>
                <w:sz w:val="20"/>
                <w:szCs w:val="20"/>
              </w:rPr>
              <w:t>Security systems insufficient</w:t>
            </w:r>
          </w:p>
        </w:tc>
      </w:tr>
      <w:tr w:rsidR="009E569F" w:rsidRPr="00F21EEF" w14:paraId="7760D33D" w14:textId="77777777" w:rsidTr="000704DE">
        <w:trPr>
          <w:trHeight w:val="171"/>
        </w:trPr>
        <w:tc>
          <w:tcPr>
            <w:tcW w:w="1792" w:type="dxa"/>
            <w:vMerge/>
            <w:tcBorders>
              <w:left w:val="single" w:sz="4" w:space="0" w:color="auto"/>
              <w:right w:val="single" w:sz="4" w:space="0" w:color="auto"/>
            </w:tcBorders>
            <w:shd w:val="clear" w:color="auto" w:fill="auto"/>
          </w:tcPr>
          <w:p w14:paraId="41C42002" w14:textId="77777777" w:rsidR="009E569F" w:rsidRPr="00EC69BE" w:rsidRDefault="009E569F" w:rsidP="006915C0">
            <w:pPr>
              <w:spacing w:after="0"/>
              <w:jc w:val="both"/>
              <w:rPr>
                <w:rFonts w:ascii="Arial" w:hAnsi="Arial" w:cs="Arial"/>
                <w:color w:val="000000" w:themeColor="text1"/>
                <w:sz w:val="20"/>
                <w:szCs w:val="20"/>
                <w:lang w:val="en-ZA"/>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1C0CB256" w14:textId="77777777" w:rsidR="009E569F" w:rsidRPr="0001125C" w:rsidRDefault="009E569F" w:rsidP="006915C0">
            <w:pPr>
              <w:spacing w:after="0" w:line="240" w:lineRule="auto"/>
              <w:rPr>
                <w:rFonts w:ascii="Arial" w:hAnsi="Arial" w:cs="Arial"/>
                <w:color w:val="000000" w:themeColor="text1"/>
                <w:sz w:val="20"/>
                <w:szCs w:val="20"/>
                <w:lang w:val="en-ZA"/>
              </w:rPr>
            </w:pPr>
            <w:r w:rsidRPr="0001125C">
              <w:rPr>
                <w:rFonts w:ascii="Arial" w:eastAsia="Calibri" w:hAnsi="Arial"/>
                <w:color w:val="000000" w:themeColor="text1"/>
                <w:kern w:val="24"/>
                <w:sz w:val="20"/>
                <w:szCs w:val="20"/>
              </w:rPr>
              <w:t>3.7 Current Code/ specifications/ regulations</w:t>
            </w:r>
          </w:p>
        </w:tc>
        <w:tc>
          <w:tcPr>
            <w:tcW w:w="4752" w:type="dxa"/>
            <w:tcBorders>
              <w:top w:val="single" w:sz="4" w:space="0" w:color="auto"/>
              <w:left w:val="single" w:sz="4" w:space="0" w:color="auto"/>
              <w:bottom w:val="single" w:sz="4" w:space="0" w:color="auto"/>
              <w:right w:val="single" w:sz="4" w:space="0" w:color="auto"/>
            </w:tcBorders>
          </w:tcPr>
          <w:p w14:paraId="2E225D44" w14:textId="77777777" w:rsidR="009E569F" w:rsidRPr="0001125C" w:rsidRDefault="009E569F" w:rsidP="006915C0">
            <w:pPr>
              <w:spacing w:after="0" w:line="240" w:lineRule="auto"/>
              <w:rPr>
                <w:rFonts w:ascii="Arial" w:hAnsi="Arial" w:cs="Arial"/>
                <w:color w:val="000000" w:themeColor="text1"/>
                <w:sz w:val="20"/>
                <w:szCs w:val="20"/>
                <w:lang w:val="en-ZA"/>
              </w:rPr>
            </w:pPr>
            <w:r w:rsidRPr="0001125C">
              <w:rPr>
                <w:rFonts w:ascii="Arial" w:eastAsia="Calibri" w:hAnsi="Arial" w:cs="Arial"/>
                <w:color w:val="000000" w:themeColor="text1"/>
                <w:kern w:val="24"/>
                <w:sz w:val="20"/>
                <w:szCs w:val="20"/>
              </w:rPr>
              <w:t>Not available/outdated/up to standard</w:t>
            </w:r>
          </w:p>
        </w:tc>
      </w:tr>
      <w:tr w:rsidR="009E569F" w:rsidRPr="00F21EEF" w14:paraId="0C67667D" w14:textId="77777777" w:rsidTr="000704DE">
        <w:trPr>
          <w:trHeight w:val="235"/>
        </w:trPr>
        <w:tc>
          <w:tcPr>
            <w:tcW w:w="1792" w:type="dxa"/>
            <w:vMerge w:val="restart"/>
            <w:tcBorders>
              <w:top w:val="single" w:sz="4" w:space="0" w:color="auto"/>
              <w:left w:val="single" w:sz="4" w:space="0" w:color="auto"/>
              <w:right w:val="single" w:sz="4" w:space="0" w:color="auto"/>
            </w:tcBorders>
            <w:shd w:val="clear" w:color="auto" w:fill="auto"/>
          </w:tcPr>
          <w:p w14:paraId="5894CDAF" w14:textId="77777777" w:rsidR="009E569F" w:rsidRPr="00EC69BE" w:rsidRDefault="009E569F" w:rsidP="006915C0">
            <w:pPr>
              <w:spacing w:after="0"/>
              <w:ind w:left="175" w:hanging="284"/>
              <w:rPr>
                <w:rFonts w:ascii="Arial" w:hAnsi="Arial" w:cs="Arial"/>
                <w:b/>
                <w:bCs/>
                <w:color w:val="000000" w:themeColor="text1"/>
                <w:sz w:val="20"/>
                <w:szCs w:val="20"/>
                <w:lang w:val="en-ZA"/>
              </w:rPr>
            </w:pPr>
            <w:r>
              <w:rPr>
                <w:rFonts w:ascii="Arial" w:hAnsi="Arial" w:cs="Arial"/>
                <w:b/>
                <w:bCs/>
                <w:color w:val="000000" w:themeColor="text1"/>
                <w:sz w:val="20"/>
                <w:szCs w:val="20"/>
                <w:lang w:val="en-ZA"/>
              </w:rPr>
              <w:t xml:space="preserve">4.  </w:t>
            </w:r>
            <w:r w:rsidRPr="00EC69BE">
              <w:rPr>
                <w:rFonts w:ascii="Arial" w:hAnsi="Arial" w:cs="Arial"/>
                <w:b/>
                <w:bCs/>
                <w:color w:val="000000" w:themeColor="text1"/>
                <w:sz w:val="20"/>
                <w:szCs w:val="20"/>
                <w:lang w:val="en-ZA"/>
              </w:rPr>
              <w:t>Organisational</w:t>
            </w:r>
            <w:r>
              <w:rPr>
                <w:rFonts w:ascii="Arial" w:hAnsi="Arial" w:cs="Arial"/>
                <w:b/>
                <w:bCs/>
                <w:color w:val="000000" w:themeColor="text1"/>
                <w:sz w:val="20"/>
                <w:szCs w:val="20"/>
                <w:lang w:val="en-ZA"/>
              </w:rPr>
              <w:t xml:space="preserve"> </w:t>
            </w:r>
            <w:r w:rsidRPr="00EC69BE">
              <w:rPr>
                <w:rFonts w:ascii="Arial" w:hAnsi="Arial" w:cs="Arial"/>
                <w:b/>
                <w:bCs/>
                <w:color w:val="000000" w:themeColor="text1"/>
                <w:sz w:val="20"/>
                <w:szCs w:val="20"/>
                <w:lang w:val="en-ZA"/>
              </w:rPr>
              <w:t>/ Service factors</w:t>
            </w: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5FA39C99" w14:textId="77777777" w:rsidR="009E569F" w:rsidRPr="0001125C" w:rsidRDefault="009E569F" w:rsidP="006915C0">
            <w:pPr>
              <w:spacing w:after="0" w:line="240" w:lineRule="auto"/>
              <w:rPr>
                <w:rFonts w:ascii="Arial" w:hAnsi="Arial" w:cs="Arial"/>
                <w:color w:val="000000" w:themeColor="text1"/>
                <w:sz w:val="20"/>
                <w:szCs w:val="20"/>
                <w:lang w:val="en-ZA"/>
              </w:rPr>
            </w:pPr>
            <w:r w:rsidRPr="0001125C">
              <w:rPr>
                <w:rFonts w:ascii="Arial" w:eastAsia="Calibri" w:hAnsi="Arial"/>
                <w:color w:val="000000" w:themeColor="text1"/>
                <w:kern w:val="24"/>
                <w:sz w:val="20"/>
                <w:szCs w:val="20"/>
              </w:rPr>
              <w:t xml:space="preserve">4.1 Clinical protocols/policies/procedures </w:t>
            </w:r>
          </w:p>
        </w:tc>
        <w:tc>
          <w:tcPr>
            <w:tcW w:w="4752" w:type="dxa"/>
            <w:tcBorders>
              <w:top w:val="single" w:sz="4" w:space="0" w:color="auto"/>
              <w:left w:val="single" w:sz="4" w:space="0" w:color="auto"/>
              <w:bottom w:val="single" w:sz="4" w:space="0" w:color="auto"/>
              <w:right w:val="single" w:sz="4" w:space="0" w:color="auto"/>
            </w:tcBorders>
          </w:tcPr>
          <w:p w14:paraId="22BB743F" w14:textId="77777777" w:rsidR="009E569F" w:rsidRPr="0001125C" w:rsidRDefault="009E569F" w:rsidP="006915C0">
            <w:pPr>
              <w:spacing w:after="0" w:line="240" w:lineRule="auto"/>
              <w:rPr>
                <w:rFonts w:ascii="Arial" w:hAnsi="Arial" w:cs="Arial"/>
                <w:color w:val="000000" w:themeColor="text1"/>
                <w:sz w:val="20"/>
                <w:szCs w:val="20"/>
                <w:lang w:val="en-ZA"/>
              </w:rPr>
            </w:pPr>
            <w:r w:rsidRPr="0001125C">
              <w:rPr>
                <w:rFonts w:ascii="Arial" w:eastAsia="Calibri" w:hAnsi="Arial"/>
                <w:color w:val="000000" w:themeColor="text1"/>
                <w:kern w:val="24"/>
                <w:sz w:val="20"/>
                <w:szCs w:val="20"/>
              </w:rPr>
              <w:t>Not available/up to date/ approved/signed</w:t>
            </w:r>
          </w:p>
        </w:tc>
      </w:tr>
      <w:tr w:rsidR="009E569F" w:rsidRPr="00F21EEF" w14:paraId="2978DFD5" w14:textId="77777777" w:rsidTr="000704DE">
        <w:trPr>
          <w:trHeight w:val="253"/>
        </w:trPr>
        <w:tc>
          <w:tcPr>
            <w:tcW w:w="1792" w:type="dxa"/>
            <w:vMerge/>
            <w:tcBorders>
              <w:left w:val="single" w:sz="4" w:space="0" w:color="auto"/>
              <w:right w:val="single" w:sz="4" w:space="0" w:color="auto"/>
            </w:tcBorders>
            <w:shd w:val="clear" w:color="auto" w:fill="auto"/>
          </w:tcPr>
          <w:p w14:paraId="75D37577" w14:textId="77777777" w:rsidR="009E569F" w:rsidRPr="00EC69BE" w:rsidRDefault="009E569F" w:rsidP="006915C0">
            <w:pPr>
              <w:spacing w:after="0"/>
              <w:jc w:val="both"/>
              <w:rPr>
                <w:rFonts w:ascii="Arial" w:hAnsi="Arial" w:cs="Arial"/>
                <w:b/>
                <w:color w:val="000000" w:themeColor="text1"/>
                <w:sz w:val="20"/>
                <w:szCs w:val="20"/>
                <w:lang w:val="en-ZA"/>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4C4E4EF1" w14:textId="77777777" w:rsidR="009E569F" w:rsidRPr="0001125C" w:rsidRDefault="009E569F" w:rsidP="006915C0">
            <w:pPr>
              <w:spacing w:after="0" w:line="240" w:lineRule="auto"/>
              <w:rPr>
                <w:rFonts w:ascii="Arial" w:hAnsi="Arial" w:cs="Arial"/>
                <w:color w:val="000000" w:themeColor="text1"/>
                <w:sz w:val="20"/>
                <w:szCs w:val="20"/>
                <w:lang w:val="en-ZA"/>
              </w:rPr>
            </w:pPr>
            <w:r w:rsidRPr="0001125C">
              <w:rPr>
                <w:rFonts w:ascii="Arial" w:eastAsia="Calibri" w:hAnsi="Arial"/>
                <w:color w:val="000000" w:themeColor="text1"/>
                <w:kern w:val="24"/>
                <w:sz w:val="20"/>
                <w:szCs w:val="20"/>
              </w:rPr>
              <w:t xml:space="preserve">4.2 </w:t>
            </w:r>
            <w:proofErr w:type="gramStart"/>
            <w:r w:rsidRPr="0001125C">
              <w:rPr>
                <w:rFonts w:ascii="Arial" w:eastAsia="Calibri" w:hAnsi="Arial"/>
                <w:color w:val="000000" w:themeColor="text1"/>
                <w:kern w:val="24"/>
                <w:sz w:val="20"/>
                <w:szCs w:val="20"/>
              </w:rPr>
              <w:t>Non-clinical</w:t>
            </w:r>
            <w:proofErr w:type="gramEnd"/>
            <w:r w:rsidRPr="0001125C">
              <w:rPr>
                <w:rFonts w:ascii="Arial" w:eastAsia="Calibri" w:hAnsi="Arial"/>
                <w:color w:val="000000" w:themeColor="text1"/>
                <w:kern w:val="24"/>
                <w:sz w:val="20"/>
                <w:szCs w:val="20"/>
              </w:rPr>
              <w:t xml:space="preserve"> protocols/policies/ procedures</w:t>
            </w:r>
          </w:p>
        </w:tc>
        <w:tc>
          <w:tcPr>
            <w:tcW w:w="4752" w:type="dxa"/>
            <w:tcBorders>
              <w:top w:val="single" w:sz="4" w:space="0" w:color="auto"/>
              <w:left w:val="single" w:sz="4" w:space="0" w:color="auto"/>
              <w:bottom w:val="single" w:sz="4" w:space="0" w:color="auto"/>
              <w:right w:val="single" w:sz="4" w:space="0" w:color="auto"/>
            </w:tcBorders>
          </w:tcPr>
          <w:p w14:paraId="73373F00" w14:textId="77777777" w:rsidR="009E569F" w:rsidRPr="0001125C" w:rsidRDefault="009E569F" w:rsidP="006915C0">
            <w:pPr>
              <w:spacing w:after="0" w:line="240" w:lineRule="auto"/>
              <w:rPr>
                <w:rFonts w:ascii="Arial" w:hAnsi="Arial" w:cs="Arial"/>
                <w:color w:val="000000" w:themeColor="text1"/>
                <w:sz w:val="20"/>
                <w:szCs w:val="20"/>
                <w:lang w:val="en-ZA"/>
              </w:rPr>
            </w:pPr>
            <w:r w:rsidRPr="0001125C">
              <w:rPr>
                <w:rFonts w:ascii="Arial" w:eastAsia="Calibri" w:hAnsi="Arial"/>
                <w:color w:val="000000" w:themeColor="text1"/>
                <w:kern w:val="24"/>
                <w:sz w:val="20"/>
                <w:szCs w:val="20"/>
              </w:rPr>
              <w:t>Not available/up to date/ approved/ signed</w:t>
            </w:r>
          </w:p>
        </w:tc>
      </w:tr>
      <w:tr w:rsidR="009E569F" w:rsidRPr="00F21EEF" w14:paraId="5C427CF3" w14:textId="77777777" w:rsidTr="000704DE">
        <w:trPr>
          <w:trHeight w:val="288"/>
        </w:trPr>
        <w:tc>
          <w:tcPr>
            <w:tcW w:w="1792" w:type="dxa"/>
            <w:vMerge/>
            <w:tcBorders>
              <w:left w:val="single" w:sz="4" w:space="0" w:color="auto"/>
              <w:right w:val="single" w:sz="4" w:space="0" w:color="auto"/>
            </w:tcBorders>
            <w:shd w:val="clear" w:color="auto" w:fill="auto"/>
          </w:tcPr>
          <w:p w14:paraId="1D2FB989" w14:textId="77777777" w:rsidR="009E569F" w:rsidRPr="00EC69BE" w:rsidRDefault="009E569F" w:rsidP="006915C0">
            <w:pPr>
              <w:spacing w:after="0"/>
              <w:jc w:val="both"/>
              <w:rPr>
                <w:rFonts w:ascii="Arial" w:hAnsi="Arial" w:cs="Arial"/>
                <w:b/>
                <w:color w:val="000000" w:themeColor="text1"/>
                <w:sz w:val="20"/>
                <w:szCs w:val="20"/>
                <w:lang w:val="en-ZA"/>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4AED775D" w14:textId="77777777" w:rsidR="009E569F" w:rsidRPr="0001125C" w:rsidRDefault="009E569F" w:rsidP="006915C0">
            <w:pPr>
              <w:spacing w:after="0" w:line="240" w:lineRule="auto"/>
              <w:rPr>
                <w:rFonts w:ascii="Arial" w:hAnsi="Arial" w:cs="Arial"/>
                <w:color w:val="000000" w:themeColor="text1"/>
                <w:sz w:val="20"/>
                <w:szCs w:val="20"/>
                <w:lang w:val="en-ZA"/>
              </w:rPr>
            </w:pPr>
            <w:r w:rsidRPr="0001125C">
              <w:rPr>
                <w:rFonts w:ascii="Arial" w:eastAsia="Calibri" w:hAnsi="Arial"/>
                <w:color w:val="000000" w:themeColor="text1"/>
                <w:kern w:val="24"/>
                <w:sz w:val="20"/>
                <w:szCs w:val="20"/>
              </w:rPr>
              <w:t xml:space="preserve">4.3 </w:t>
            </w:r>
            <w:proofErr w:type="spellStart"/>
            <w:r w:rsidRPr="0001125C">
              <w:rPr>
                <w:rFonts w:ascii="Arial" w:eastAsia="Calibri" w:hAnsi="Arial"/>
                <w:color w:val="000000" w:themeColor="text1"/>
                <w:kern w:val="24"/>
                <w:sz w:val="20"/>
                <w:szCs w:val="20"/>
              </w:rPr>
              <w:t>Organisational</w:t>
            </w:r>
            <w:proofErr w:type="spellEnd"/>
            <w:r w:rsidRPr="0001125C">
              <w:rPr>
                <w:rFonts w:ascii="Arial" w:eastAsia="Calibri" w:hAnsi="Arial"/>
                <w:color w:val="000000" w:themeColor="text1"/>
                <w:kern w:val="24"/>
                <w:sz w:val="20"/>
                <w:szCs w:val="20"/>
              </w:rPr>
              <w:t xml:space="preserve"> management </w:t>
            </w:r>
          </w:p>
        </w:tc>
        <w:tc>
          <w:tcPr>
            <w:tcW w:w="4752" w:type="dxa"/>
            <w:tcBorders>
              <w:top w:val="single" w:sz="4" w:space="0" w:color="auto"/>
              <w:left w:val="single" w:sz="4" w:space="0" w:color="auto"/>
              <w:bottom w:val="single" w:sz="4" w:space="0" w:color="auto"/>
              <w:right w:val="single" w:sz="4" w:space="0" w:color="auto"/>
            </w:tcBorders>
          </w:tcPr>
          <w:p w14:paraId="13090647" w14:textId="77777777" w:rsidR="009E569F" w:rsidRPr="0001125C" w:rsidRDefault="009E569F" w:rsidP="006915C0">
            <w:pPr>
              <w:spacing w:after="0" w:line="240" w:lineRule="auto"/>
              <w:rPr>
                <w:rFonts w:ascii="Arial" w:hAnsi="Arial" w:cs="Arial"/>
                <w:color w:val="000000" w:themeColor="text1"/>
                <w:sz w:val="20"/>
                <w:szCs w:val="20"/>
                <w:lang w:val="en-ZA"/>
              </w:rPr>
            </w:pPr>
            <w:r w:rsidRPr="0001125C">
              <w:rPr>
                <w:rFonts w:ascii="Arial" w:eastAsia="Calibri" w:hAnsi="Arial"/>
                <w:color w:val="000000" w:themeColor="text1"/>
                <w:kern w:val="24"/>
                <w:sz w:val="20"/>
                <w:szCs w:val="20"/>
              </w:rPr>
              <w:t xml:space="preserve">Decisions, culture of </w:t>
            </w:r>
            <w:proofErr w:type="spellStart"/>
            <w:r w:rsidRPr="0001125C">
              <w:rPr>
                <w:rFonts w:ascii="Arial" w:eastAsia="Calibri" w:hAnsi="Arial"/>
                <w:color w:val="000000" w:themeColor="text1"/>
                <w:kern w:val="24"/>
                <w:sz w:val="20"/>
                <w:szCs w:val="20"/>
              </w:rPr>
              <w:t>organisation</w:t>
            </w:r>
            <w:proofErr w:type="spellEnd"/>
          </w:p>
        </w:tc>
      </w:tr>
      <w:tr w:rsidR="009E569F" w:rsidRPr="00F21EEF" w14:paraId="19AA3CD1" w14:textId="77777777" w:rsidTr="000704DE">
        <w:trPr>
          <w:trHeight w:val="214"/>
        </w:trPr>
        <w:tc>
          <w:tcPr>
            <w:tcW w:w="1792" w:type="dxa"/>
            <w:vMerge/>
            <w:tcBorders>
              <w:left w:val="single" w:sz="4" w:space="0" w:color="auto"/>
              <w:right w:val="single" w:sz="4" w:space="0" w:color="auto"/>
            </w:tcBorders>
            <w:shd w:val="clear" w:color="auto" w:fill="auto"/>
          </w:tcPr>
          <w:p w14:paraId="7DC06817" w14:textId="77777777" w:rsidR="009E569F" w:rsidRPr="00EC69BE" w:rsidRDefault="009E569F" w:rsidP="006915C0">
            <w:pPr>
              <w:spacing w:after="0"/>
              <w:jc w:val="both"/>
              <w:rPr>
                <w:rFonts w:ascii="Arial" w:hAnsi="Arial" w:cs="Arial"/>
                <w:b/>
                <w:color w:val="000000" w:themeColor="text1"/>
                <w:sz w:val="20"/>
                <w:szCs w:val="20"/>
                <w:lang w:val="en-ZA"/>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5966372F" w14:textId="77777777" w:rsidR="009E569F" w:rsidRPr="0001125C" w:rsidRDefault="009E569F" w:rsidP="006915C0">
            <w:pPr>
              <w:spacing w:after="0" w:line="240" w:lineRule="auto"/>
              <w:rPr>
                <w:rFonts w:ascii="Arial" w:hAnsi="Arial" w:cs="Arial"/>
                <w:color w:val="000000" w:themeColor="text1"/>
                <w:sz w:val="20"/>
                <w:szCs w:val="20"/>
                <w:lang w:val="en-ZA"/>
              </w:rPr>
            </w:pPr>
            <w:r w:rsidRPr="0001125C">
              <w:rPr>
                <w:rFonts w:ascii="Arial" w:eastAsia="Calibri" w:hAnsi="Arial"/>
                <w:color w:val="000000" w:themeColor="text1"/>
                <w:kern w:val="24"/>
                <w:sz w:val="20"/>
                <w:szCs w:val="20"/>
              </w:rPr>
              <w:t xml:space="preserve">4.4 </w:t>
            </w:r>
            <w:proofErr w:type="spellStart"/>
            <w:r w:rsidRPr="0001125C">
              <w:rPr>
                <w:rFonts w:ascii="Arial" w:eastAsia="Calibri" w:hAnsi="Arial"/>
                <w:color w:val="000000" w:themeColor="text1"/>
                <w:kern w:val="24"/>
                <w:sz w:val="20"/>
                <w:szCs w:val="20"/>
              </w:rPr>
              <w:t>Organisation</w:t>
            </w:r>
            <w:proofErr w:type="spellEnd"/>
            <w:r w:rsidRPr="0001125C">
              <w:rPr>
                <w:rFonts w:ascii="Arial" w:eastAsia="Calibri" w:hAnsi="Arial"/>
                <w:color w:val="000000" w:themeColor="text1"/>
                <w:kern w:val="24"/>
                <w:sz w:val="20"/>
                <w:szCs w:val="20"/>
              </w:rPr>
              <w:t xml:space="preserve"> of teams</w:t>
            </w:r>
          </w:p>
        </w:tc>
        <w:tc>
          <w:tcPr>
            <w:tcW w:w="4752" w:type="dxa"/>
            <w:tcBorders>
              <w:top w:val="single" w:sz="4" w:space="0" w:color="auto"/>
              <w:left w:val="single" w:sz="4" w:space="0" w:color="auto"/>
              <w:bottom w:val="single" w:sz="4" w:space="0" w:color="auto"/>
              <w:right w:val="single" w:sz="4" w:space="0" w:color="auto"/>
            </w:tcBorders>
          </w:tcPr>
          <w:p w14:paraId="415FF797" w14:textId="77777777" w:rsidR="009E569F" w:rsidRPr="0001125C" w:rsidRDefault="009E569F" w:rsidP="006915C0">
            <w:pPr>
              <w:spacing w:after="0" w:line="240" w:lineRule="auto"/>
              <w:rPr>
                <w:rFonts w:ascii="Arial" w:hAnsi="Arial" w:cs="Arial"/>
                <w:color w:val="000000" w:themeColor="text1"/>
                <w:sz w:val="20"/>
                <w:szCs w:val="20"/>
                <w:lang w:val="en-ZA"/>
              </w:rPr>
            </w:pPr>
            <w:r w:rsidRPr="0001125C">
              <w:rPr>
                <w:rFonts w:ascii="Arial" w:eastAsia="Calibri" w:hAnsi="Arial"/>
                <w:color w:val="000000" w:themeColor="text1"/>
                <w:kern w:val="24"/>
                <w:sz w:val="20"/>
                <w:szCs w:val="20"/>
              </w:rPr>
              <w:t>Poor/non-existing teamwork</w:t>
            </w:r>
          </w:p>
        </w:tc>
      </w:tr>
      <w:tr w:rsidR="009E569F" w:rsidRPr="00F21EEF" w14:paraId="44D4AF13" w14:textId="77777777" w:rsidTr="000704DE">
        <w:trPr>
          <w:trHeight w:val="296"/>
        </w:trPr>
        <w:tc>
          <w:tcPr>
            <w:tcW w:w="1792" w:type="dxa"/>
            <w:vMerge/>
            <w:tcBorders>
              <w:left w:val="single" w:sz="4" w:space="0" w:color="auto"/>
              <w:right w:val="single" w:sz="4" w:space="0" w:color="auto"/>
            </w:tcBorders>
            <w:shd w:val="clear" w:color="auto" w:fill="auto"/>
          </w:tcPr>
          <w:p w14:paraId="32EBD30D" w14:textId="77777777" w:rsidR="009E569F" w:rsidRPr="00EC69BE" w:rsidRDefault="009E569F" w:rsidP="006915C0">
            <w:pPr>
              <w:spacing w:after="0"/>
              <w:jc w:val="both"/>
              <w:rPr>
                <w:rFonts w:ascii="Arial" w:hAnsi="Arial" w:cs="Arial"/>
                <w:b/>
                <w:color w:val="000000" w:themeColor="text1"/>
                <w:sz w:val="20"/>
                <w:szCs w:val="20"/>
                <w:lang w:val="en-ZA"/>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1C0C6B3F" w14:textId="77777777" w:rsidR="009E569F" w:rsidRPr="0001125C" w:rsidRDefault="009E569F" w:rsidP="006915C0">
            <w:pPr>
              <w:spacing w:after="0" w:line="240" w:lineRule="auto"/>
              <w:rPr>
                <w:rFonts w:ascii="Arial" w:hAnsi="Arial" w:cs="Arial"/>
                <w:color w:val="000000" w:themeColor="text1"/>
                <w:sz w:val="20"/>
                <w:szCs w:val="20"/>
                <w:lang w:val="en-ZA"/>
              </w:rPr>
            </w:pPr>
            <w:r w:rsidRPr="0001125C">
              <w:rPr>
                <w:rFonts w:ascii="Arial" w:eastAsia="Calibri" w:hAnsi="Arial"/>
                <w:color w:val="000000" w:themeColor="text1"/>
                <w:kern w:val="24"/>
                <w:sz w:val="20"/>
                <w:szCs w:val="20"/>
              </w:rPr>
              <w:t xml:space="preserve">4.5 Staffing </w:t>
            </w:r>
          </w:p>
        </w:tc>
        <w:tc>
          <w:tcPr>
            <w:tcW w:w="4752" w:type="dxa"/>
            <w:tcBorders>
              <w:top w:val="single" w:sz="4" w:space="0" w:color="auto"/>
              <w:left w:val="single" w:sz="4" w:space="0" w:color="auto"/>
              <w:bottom w:val="single" w:sz="4" w:space="0" w:color="auto"/>
              <w:right w:val="single" w:sz="4" w:space="0" w:color="auto"/>
            </w:tcBorders>
          </w:tcPr>
          <w:p w14:paraId="237B1B57" w14:textId="77777777" w:rsidR="009E569F" w:rsidRPr="0001125C" w:rsidRDefault="009E569F" w:rsidP="006915C0">
            <w:pPr>
              <w:spacing w:after="0" w:line="240" w:lineRule="auto"/>
              <w:rPr>
                <w:rFonts w:ascii="Arial" w:hAnsi="Arial" w:cs="Arial"/>
                <w:color w:val="000000" w:themeColor="text1"/>
                <w:sz w:val="20"/>
                <w:szCs w:val="20"/>
                <w:lang w:val="en-ZA"/>
              </w:rPr>
            </w:pPr>
            <w:r w:rsidRPr="0001125C">
              <w:rPr>
                <w:rFonts w:ascii="Arial" w:eastAsia="Calibri" w:hAnsi="Arial"/>
                <w:color w:val="000000" w:themeColor="text1"/>
                <w:kern w:val="24"/>
                <w:sz w:val="20"/>
                <w:szCs w:val="20"/>
              </w:rPr>
              <w:t>Staffing shortages</w:t>
            </w:r>
          </w:p>
        </w:tc>
      </w:tr>
      <w:tr w:rsidR="009E569F" w:rsidRPr="00F21EEF" w14:paraId="72C00029" w14:textId="77777777" w:rsidTr="000704DE">
        <w:trPr>
          <w:trHeight w:val="296"/>
        </w:trPr>
        <w:tc>
          <w:tcPr>
            <w:tcW w:w="1792" w:type="dxa"/>
            <w:vMerge/>
            <w:tcBorders>
              <w:left w:val="single" w:sz="4" w:space="0" w:color="auto"/>
              <w:right w:val="single" w:sz="4" w:space="0" w:color="auto"/>
            </w:tcBorders>
            <w:shd w:val="clear" w:color="auto" w:fill="auto"/>
          </w:tcPr>
          <w:p w14:paraId="2E4D36E8" w14:textId="77777777" w:rsidR="009E569F" w:rsidRPr="00EC69BE" w:rsidRDefault="009E569F" w:rsidP="006915C0">
            <w:pPr>
              <w:spacing w:after="0"/>
              <w:jc w:val="both"/>
              <w:rPr>
                <w:rFonts w:ascii="Arial" w:hAnsi="Arial" w:cs="Arial"/>
                <w:color w:val="000000" w:themeColor="text1"/>
                <w:sz w:val="20"/>
                <w:szCs w:val="20"/>
                <w:lang w:val="en-ZA"/>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6340354D" w14:textId="77777777" w:rsidR="009E569F" w:rsidRPr="0001125C" w:rsidRDefault="009E569F" w:rsidP="006915C0">
            <w:pPr>
              <w:spacing w:after="0" w:line="240" w:lineRule="auto"/>
              <w:rPr>
                <w:rFonts w:ascii="Arial" w:hAnsi="Arial" w:cs="Arial"/>
                <w:color w:val="000000" w:themeColor="text1"/>
                <w:sz w:val="20"/>
                <w:szCs w:val="20"/>
                <w:lang w:val="en-ZA"/>
              </w:rPr>
            </w:pPr>
            <w:r w:rsidRPr="0001125C">
              <w:rPr>
                <w:rFonts w:ascii="Arial" w:eastAsia="Calibri" w:hAnsi="Arial"/>
                <w:color w:val="000000" w:themeColor="text1"/>
                <w:kern w:val="24"/>
                <w:sz w:val="20"/>
                <w:szCs w:val="20"/>
              </w:rPr>
              <w:t>4.6 Political unrest</w:t>
            </w:r>
          </w:p>
        </w:tc>
        <w:tc>
          <w:tcPr>
            <w:tcW w:w="4752" w:type="dxa"/>
            <w:tcBorders>
              <w:top w:val="single" w:sz="4" w:space="0" w:color="auto"/>
              <w:left w:val="single" w:sz="4" w:space="0" w:color="auto"/>
              <w:bottom w:val="single" w:sz="4" w:space="0" w:color="auto"/>
              <w:right w:val="single" w:sz="4" w:space="0" w:color="auto"/>
            </w:tcBorders>
          </w:tcPr>
          <w:p w14:paraId="3149AEB4" w14:textId="77777777" w:rsidR="009E569F" w:rsidRPr="0001125C" w:rsidRDefault="009E569F" w:rsidP="006915C0">
            <w:pPr>
              <w:spacing w:after="0" w:line="240" w:lineRule="auto"/>
              <w:rPr>
                <w:rFonts w:ascii="Arial" w:hAnsi="Arial" w:cs="Arial"/>
                <w:color w:val="000000" w:themeColor="text1"/>
                <w:sz w:val="20"/>
                <w:szCs w:val="20"/>
                <w:lang w:val="en-ZA"/>
              </w:rPr>
            </w:pPr>
            <w:r w:rsidRPr="0001125C">
              <w:rPr>
                <w:rFonts w:ascii="Arial" w:eastAsia="Calibri" w:hAnsi="Arial"/>
                <w:color w:val="000000" w:themeColor="text1"/>
                <w:kern w:val="24"/>
                <w:sz w:val="20"/>
                <w:szCs w:val="20"/>
              </w:rPr>
              <w:t>Disruption of services due to riots</w:t>
            </w:r>
          </w:p>
        </w:tc>
      </w:tr>
      <w:tr w:rsidR="009E569F" w:rsidRPr="00F21EEF" w14:paraId="2BF3331C" w14:textId="77777777" w:rsidTr="000704DE">
        <w:trPr>
          <w:trHeight w:val="296"/>
        </w:trPr>
        <w:tc>
          <w:tcPr>
            <w:tcW w:w="1792" w:type="dxa"/>
            <w:vMerge/>
            <w:tcBorders>
              <w:left w:val="single" w:sz="4" w:space="0" w:color="auto"/>
              <w:right w:val="single" w:sz="4" w:space="0" w:color="auto"/>
            </w:tcBorders>
            <w:shd w:val="clear" w:color="auto" w:fill="auto"/>
          </w:tcPr>
          <w:p w14:paraId="4AD31DC1" w14:textId="77777777" w:rsidR="009E569F" w:rsidRPr="00EC69BE" w:rsidRDefault="009E569F" w:rsidP="006915C0">
            <w:pPr>
              <w:spacing w:after="0"/>
              <w:jc w:val="both"/>
              <w:rPr>
                <w:rFonts w:ascii="Arial" w:hAnsi="Arial" w:cs="Arial"/>
                <w:color w:val="000000" w:themeColor="text1"/>
                <w:sz w:val="20"/>
                <w:szCs w:val="20"/>
                <w:lang w:val="en-ZA"/>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20294E81" w14:textId="77777777" w:rsidR="009E569F" w:rsidRPr="0001125C" w:rsidRDefault="009E569F" w:rsidP="006915C0">
            <w:pPr>
              <w:spacing w:after="0" w:line="240" w:lineRule="auto"/>
              <w:rPr>
                <w:rFonts w:ascii="Arial" w:hAnsi="Arial" w:cs="Arial"/>
                <w:color w:val="000000" w:themeColor="text1"/>
                <w:sz w:val="20"/>
                <w:szCs w:val="20"/>
                <w:lang w:val="en-ZA"/>
              </w:rPr>
            </w:pPr>
            <w:r w:rsidRPr="0001125C">
              <w:rPr>
                <w:rFonts w:ascii="Arial" w:eastAsia="Calibri" w:hAnsi="Arial"/>
                <w:color w:val="000000" w:themeColor="text1"/>
                <w:kern w:val="24"/>
                <w:sz w:val="20"/>
                <w:szCs w:val="20"/>
              </w:rPr>
              <w:t>4.7 Package of services</w:t>
            </w:r>
          </w:p>
        </w:tc>
        <w:tc>
          <w:tcPr>
            <w:tcW w:w="4752" w:type="dxa"/>
            <w:tcBorders>
              <w:top w:val="single" w:sz="4" w:space="0" w:color="auto"/>
              <w:left w:val="single" w:sz="4" w:space="0" w:color="auto"/>
              <w:bottom w:val="single" w:sz="4" w:space="0" w:color="auto"/>
              <w:right w:val="single" w:sz="4" w:space="0" w:color="auto"/>
            </w:tcBorders>
          </w:tcPr>
          <w:p w14:paraId="6BB57916" w14:textId="77777777" w:rsidR="009E569F" w:rsidRPr="0001125C" w:rsidRDefault="009E569F" w:rsidP="006915C0">
            <w:pPr>
              <w:spacing w:after="0" w:line="240" w:lineRule="auto"/>
              <w:rPr>
                <w:rFonts w:ascii="Arial" w:hAnsi="Arial" w:cs="Arial"/>
                <w:color w:val="000000" w:themeColor="text1"/>
                <w:sz w:val="20"/>
                <w:szCs w:val="20"/>
                <w:lang w:val="en-ZA"/>
              </w:rPr>
            </w:pPr>
            <w:r w:rsidRPr="0001125C">
              <w:rPr>
                <w:rFonts w:ascii="Arial" w:eastAsia="Calibri" w:hAnsi="Arial"/>
                <w:color w:val="000000" w:themeColor="text1"/>
                <w:kern w:val="24"/>
                <w:sz w:val="20"/>
                <w:szCs w:val="20"/>
              </w:rPr>
              <w:t>Package of service not offered. Cancellation/ unavailability of services</w:t>
            </w:r>
          </w:p>
        </w:tc>
      </w:tr>
      <w:tr w:rsidR="009E569F" w:rsidRPr="00F21EEF" w14:paraId="7595CD59" w14:textId="77777777" w:rsidTr="000704DE">
        <w:trPr>
          <w:trHeight w:val="296"/>
        </w:trPr>
        <w:tc>
          <w:tcPr>
            <w:tcW w:w="1792" w:type="dxa"/>
            <w:vMerge/>
            <w:tcBorders>
              <w:left w:val="single" w:sz="4" w:space="0" w:color="auto"/>
              <w:right w:val="single" w:sz="4" w:space="0" w:color="auto"/>
            </w:tcBorders>
            <w:shd w:val="clear" w:color="auto" w:fill="auto"/>
          </w:tcPr>
          <w:p w14:paraId="2BFC853A" w14:textId="77777777" w:rsidR="009E569F" w:rsidRPr="00EC69BE" w:rsidRDefault="009E569F" w:rsidP="006915C0">
            <w:pPr>
              <w:spacing w:after="0"/>
              <w:jc w:val="both"/>
              <w:rPr>
                <w:rFonts w:ascii="Arial" w:hAnsi="Arial" w:cs="Arial"/>
                <w:color w:val="000000" w:themeColor="text1"/>
                <w:sz w:val="20"/>
                <w:szCs w:val="20"/>
                <w:lang w:val="en-ZA"/>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118FC390" w14:textId="77777777" w:rsidR="009E569F" w:rsidRPr="0001125C" w:rsidRDefault="009E569F" w:rsidP="006915C0">
            <w:pPr>
              <w:spacing w:after="0" w:line="240" w:lineRule="auto"/>
              <w:rPr>
                <w:rFonts w:ascii="Arial" w:hAnsi="Arial" w:cs="Arial"/>
                <w:color w:val="000000" w:themeColor="text1"/>
                <w:sz w:val="20"/>
                <w:szCs w:val="20"/>
                <w:lang w:val="en-ZA"/>
              </w:rPr>
            </w:pPr>
            <w:r w:rsidRPr="0001125C">
              <w:rPr>
                <w:rFonts w:ascii="Arial" w:eastAsia="Calibri" w:hAnsi="Arial"/>
                <w:color w:val="000000" w:themeColor="text1"/>
                <w:kern w:val="24"/>
                <w:sz w:val="20"/>
                <w:szCs w:val="20"/>
              </w:rPr>
              <w:t xml:space="preserve">4.8 Bed </w:t>
            </w:r>
            <w:proofErr w:type="spellStart"/>
            <w:r w:rsidRPr="0001125C">
              <w:rPr>
                <w:rFonts w:ascii="Arial" w:eastAsia="Calibri" w:hAnsi="Arial"/>
                <w:color w:val="000000" w:themeColor="text1"/>
                <w:kern w:val="24"/>
                <w:sz w:val="20"/>
                <w:szCs w:val="20"/>
              </w:rPr>
              <w:t>utilisation</w:t>
            </w:r>
            <w:proofErr w:type="spellEnd"/>
          </w:p>
        </w:tc>
        <w:tc>
          <w:tcPr>
            <w:tcW w:w="4752" w:type="dxa"/>
            <w:tcBorders>
              <w:top w:val="single" w:sz="4" w:space="0" w:color="auto"/>
              <w:left w:val="single" w:sz="4" w:space="0" w:color="auto"/>
              <w:bottom w:val="single" w:sz="4" w:space="0" w:color="auto"/>
              <w:right w:val="single" w:sz="4" w:space="0" w:color="auto"/>
            </w:tcBorders>
          </w:tcPr>
          <w:p w14:paraId="534E1559" w14:textId="77777777" w:rsidR="009E569F" w:rsidRPr="0001125C" w:rsidRDefault="009E569F" w:rsidP="006915C0">
            <w:pPr>
              <w:spacing w:after="0" w:line="240" w:lineRule="auto"/>
              <w:rPr>
                <w:rFonts w:ascii="Arial" w:hAnsi="Arial" w:cs="Arial"/>
                <w:color w:val="000000" w:themeColor="text1"/>
                <w:sz w:val="20"/>
                <w:szCs w:val="20"/>
                <w:lang w:val="en-ZA"/>
              </w:rPr>
            </w:pPr>
            <w:r w:rsidRPr="0001125C">
              <w:rPr>
                <w:rFonts w:ascii="Arial" w:eastAsia="Calibri" w:hAnsi="Arial"/>
                <w:color w:val="000000" w:themeColor="text1"/>
                <w:kern w:val="24"/>
                <w:sz w:val="20"/>
                <w:szCs w:val="20"/>
              </w:rPr>
              <w:t>Unavailability of beds</w:t>
            </w:r>
          </w:p>
        </w:tc>
      </w:tr>
      <w:tr w:rsidR="009E569F" w:rsidRPr="00F21EEF" w14:paraId="5E8849B1" w14:textId="77777777" w:rsidTr="000704DE">
        <w:trPr>
          <w:trHeight w:val="214"/>
        </w:trPr>
        <w:tc>
          <w:tcPr>
            <w:tcW w:w="1792" w:type="dxa"/>
            <w:vMerge w:val="restart"/>
            <w:tcBorders>
              <w:top w:val="single" w:sz="4" w:space="0" w:color="auto"/>
              <w:left w:val="single" w:sz="4" w:space="0" w:color="auto"/>
              <w:right w:val="single" w:sz="4" w:space="0" w:color="auto"/>
            </w:tcBorders>
            <w:shd w:val="clear" w:color="auto" w:fill="auto"/>
          </w:tcPr>
          <w:p w14:paraId="0EF3BD41" w14:textId="77777777" w:rsidR="009E569F" w:rsidRPr="00EC69BE" w:rsidRDefault="009E569F" w:rsidP="006915C0">
            <w:pPr>
              <w:spacing w:after="0"/>
              <w:ind w:left="175" w:hanging="284"/>
              <w:rPr>
                <w:rFonts w:ascii="Arial" w:hAnsi="Arial" w:cs="Arial"/>
                <w:b/>
                <w:bCs/>
                <w:color w:val="000000" w:themeColor="text1"/>
                <w:sz w:val="20"/>
                <w:szCs w:val="20"/>
                <w:lang w:val="en-ZA"/>
              </w:rPr>
            </w:pPr>
            <w:r>
              <w:rPr>
                <w:rFonts w:ascii="Arial" w:hAnsi="Arial" w:cs="Arial"/>
                <w:b/>
                <w:bCs/>
                <w:color w:val="000000" w:themeColor="text1"/>
                <w:sz w:val="20"/>
                <w:szCs w:val="20"/>
                <w:lang w:val="en-ZA"/>
              </w:rPr>
              <w:t xml:space="preserve">5. </w:t>
            </w:r>
            <w:r w:rsidRPr="00EC69BE">
              <w:rPr>
                <w:rFonts w:ascii="Arial" w:hAnsi="Arial" w:cs="Arial"/>
                <w:b/>
                <w:bCs/>
                <w:color w:val="000000" w:themeColor="text1"/>
                <w:sz w:val="20"/>
                <w:szCs w:val="20"/>
                <w:lang w:val="en-ZA"/>
              </w:rPr>
              <w:t>External factors</w:t>
            </w: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37B02C13" w14:textId="77777777" w:rsidR="009E569F" w:rsidRPr="0001125C" w:rsidRDefault="009E569F" w:rsidP="006915C0">
            <w:pPr>
              <w:spacing w:after="0" w:line="240" w:lineRule="auto"/>
              <w:rPr>
                <w:rFonts w:ascii="Arial" w:hAnsi="Arial" w:cs="Arial"/>
                <w:color w:val="000000" w:themeColor="text1"/>
                <w:sz w:val="20"/>
                <w:szCs w:val="20"/>
                <w:lang w:val="en-ZA"/>
              </w:rPr>
            </w:pPr>
            <w:r w:rsidRPr="0001125C">
              <w:rPr>
                <w:rFonts w:ascii="Arial" w:eastAsia="Calibri" w:hAnsi="Arial"/>
                <w:color w:val="000000" w:themeColor="text1"/>
                <w:kern w:val="24"/>
                <w:sz w:val="20"/>
                <w:szCs w:val="20"/>
              </w:rPr>
              <w:t xml:space="preserve">5.1 Natural event or disaster </w:t>
            </w:r>
          </w:p>
        </w:tc>
        <w:tc>
          <w:tcPr>
            <w:tcW w:w="4752" w:type="dxa"/>
            <w:tcBorders>
              <w:top w:val="single" w:sz="4" w:space="0" w:color="auto"/>
              <w:left w:val="single" w:sz="4" w:space="0" w:color="auto"/>
              <w:bottom w:val="single" w:sz="4" w:space="0" w:color="auto"/>
              <w:right w:val="single" w:sz="4" w:space="0" w:color="auto"/>
            </w:tcBorders>
          </w:tcPr>
          <w:p w14:paraId="7C9796FC" w14:textId="77777777" w:rsidR="009E569F" w:rsidRPr="0001125C" w:rsidRDefault="009E569F" w:rsidP="006915C0">
            <w:pPr>
              <w:spacing w:after="0" w:line="240" w:lineRule="auto"/>
              <w:rPr>
                <w:rFonts w:ascii="Arial" w:hAnsi="Arial" w:cs="Arial"/>
                <w:color w:val="000000" w:themeColor="text1"/>
                <w:sz w:val="20"/>
                <w:szCs w:val="20"/>
                <w:lang w:val="en-ZA"/>
              </w:rPr>
            </w:pPr>
            <w:r w:rsidRPr="0001125C">
              <w:rPr>
                <w:rFonts w:ascii="Arial" w:eastAsia="Calibri" w:hAnsi="Arial"/>
                <w:color w:val="000000" w:themeColor="text1"/>
                <w:kern w:val="24"/>
                <w:sz w:val="20"/>
                <w:szCs w:val="20"/>
              </w:rPr>
              <w:t>Fire/smoke/Flood</w:t>
            </w:r>
          </w:p>
        </w:tc>
      </w:tr>
      <w:tr w:rsidR="009E569F" w:rsidRPr="00F21EEF" w14:paraId="79EBB9C3" w14:textId="77777777" w:rsidTr="000704DE">
        <w:trPr>
          <w:trHeight w:val="267"/>
        </w:trPr>
        <w:tc>
          <w:tcPr>
            <w:tcW w:w="1792" w:type="dxa"/>
            <w:vMerge/>
            <w:tcBorders>
              <w:left w:val="single" w:sz="4" w:space="0" w:color="auto"/>
              <w:right w:val="single" w:sz="4" w:space="0" w:color="auto"/>
            </w:tcBorders>
            <w:shd w:val="clear" w:color="auto" w:fill="auto"/>
          </w:tcPr>
          <w:p w14:paraId="2D7FE6CA" w14:textId="77777777" w:rsidR="009E569F" w:rsidRPr="00EC69BE" w:rsidRDefault="009E569F" w:rsidP="006915C0">
            <w:pPr>
              <w:spacing w:after="0"/>
              <w:jc w:val="both"/>
              <w:rPr>
                <w:rFonts w:ascii="Arial" w:hAnsi="Arial" w:cs="Arial"/>
                <w:b/>
                <w:color w:val="000000" w:themeColor="text1"/>
                <w:sz w:val="20"/>
                <w:szCs w:val="20"/>
                <w:lang w:val="en-ZA"/>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1EC5A4E8" w14:textId="77777777" w:rsidR="009E569F" w:rsidRPr="0001125C" w:rsidRDefault="009E569F" w:rsidP="006915C0">
            <w:pPr>
              <w:spacing w:after="0" w:line="240" w:lineRule="auto"/>
              <w:rPr>
                <w:rFonts w:ascii="Arial" w:hAnsi="Arial" w:cs="Arial"/>
                <w:color w:val="000000" w:themeColor="text1"/>
                <w:sz w:val="20"/>
                <w:szCs w:val="20"/>
                <w:lang w:val="en-ZA"/>
              </w:rPr>
            </w:pPr>
            <w:r w:rsidRPr="0001125C">
              <w:rPr>
                <w:rFonts w:ascii="Arial" w:eastAsia="Calibri" w:hAnsi="Arial"/>
                <w:color w:val="000000" w:themeColor="text1"/>
                <w:kern w:val="24"/>
                <w:sz w:val="20"/>
                <w:szCs w:val="20"/>
              </w:rPr>
              <w:t xml:space="preserve">5.2 Equipment/products </w:t>
            </w:r>
          </w:p>
        </w:tc>
        <w:tc>
          <w:tcPr>
            <w:tcW w:w="4752" w:type="dxa"/>
            <w:tcBorders>
              <w:top w:val="single" w:sz="4" w:space="0" w:color="auto"/>
              <w:left w:val="single" w:sz="4" w:space="0" w:color="auto"/>
              <w:bottom w:val="single" w:sz="4" w:space="0" w:color="auto"/>
              <w:right w:val="single" w:sz="4" w:space="0" w:color="auto"/>
            </w:tcBorders>
          </w:tcPr>
          <w:p w14:paraId="1F5423BD" w14:textId="77777777" w:rsidR="009E569F" w:rsidRPr="0001125C" w:rsidRDefault="009E569F" w:rsidP="006915C0">
            <w:pPr>
              <w:spacing w:after="0" w:line="240" w:lineRule="auto"/>
              <w:rPr>
                <w:rFonts w:ascii="Arial" w:hAnsi="Arial" w:cs="Arial"/>
                <w:color w:val="000000" w:themeColor="text1"/>
                <w:sz w:val="20"/>
                <w:szCs w:val="20"/>
                <w:lang w:val="en-ZA"/>
              </w:rPr>
            </w:pPr>
            <w:r w:rsidRPr="0001125C">
              <w:rPr>
                <w:rFonts w:ascii="Arial" w:eastAsia="Calibri" w:hAnsi="Arial"/>
                <w:color w:val="000000" w:themeColor="text1"/>
                <w:kern w:val="24"/>
                <w:sz w:val="20"/>
                <w:szCs w:val="20"/>
              </w:rPr>
              <w:t>Malfunctioning due to manufacturer’s fault)</w:t>
            </w:r>
          </w:p>
        </w:tc>
      </w:tr>
      <w:tr w:rsidR="009E569F" w:rsidRPr="00F21EEF" w14:paraId="44C35B8F" w14:textId="77777777" w:rsidTr="000704DE">
        <w:trPr>
          <w:trHeight w:val="271"/>
        </w:trPr>
        <w:tc>
          <w:tcPr>
            <w:tcW w:w="1792" w:type="dxa"/>
            <w:vMerge/>
            <w:tcBorders>
              <w:left w:val="single" w:sz="4" w:space="0" w:color="auto"/>
              <w:right w:val="single" w:sz="4" w:space="0" w:color="auto"/>
            </w:tcBorders>
            <w:shd w:val="clear" w:color="auto" w:fill="auto"/>
          </w:tcPr>
          <w:p w14:paraId="63425F34" w14:textId="77777777" w:rsidR="009E569F" w:rsidRPr="00EC69BE" w:rsidRDefault="009E569F" w:rsidP="006915C0">
            <w:pPr>
              <w:spacing w:after="0"/>
              <w:jc w:val="both"/>
              <w:rPr>
                <w:rFonts w:ascii="Arial" w:hAnsi="Arial" w:cs="Arial"/>
                <w:b/>
                <w:color w:val="000000" w:themeColor="text1"/>
                <w:sz w:val="20"/>
                <w:szCs w:val="20"/>
                <w:lang w:val="en-ZA"/>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044B475A" w14:textId="77777777" w:rsidR="009E569F" w:rsidRPr="0001125C" w:rsidRDefault="009E569F" w:rsidP="006915C0">
            <w:pPr>
              <w:spacing w:after="0" w:line="240" w:lineRule="auto"/>
              <w:rPr>
                <w:rFonts w:ascii="Arial" w:hAnsi="Arial" w:cs="Arial"/>
                <w:color w:val="000000" w:themeColor="text1"/>
                <w:sz w:val="20"/>
                <w:szCs w:val="20"/>
                <w:lang w:val="en-ZA"/>
              </w:rPr>
            </w:pPr>
            <w:r w:rsidRPr="0001125C">
              <w:rPr>
                <w:rFonts w:ascii="Arial" w:eastAsia="Calibri" w:hAnsi="Arial"/>
                <w:color w:val="000000" w:themeColor="text1"/>
                <w:kern w:val="24"/>
                <w:sz w:val="20"/>
                <w:szCs w:val="20"/>
              </w:rPr>
              <w:t xml:space="preserve">5.3 Services, </w:t>
            </w:r>
            <w:proofErr w:type="gramStart"/>
            <w:r w:rsidRPr="0001125C">
              <w:rPr>
                <w:rFonts w:ascii="Arial" w:eastAsia="Calibri" w:hAnsi="Arial"/>
                <w:color w:val="000000" w:themeColor="text1"/>
                <w:kern w:val="24"/>
                <w:sz w:val="20"/>
                <w:szCs w:val="20"/>
              </w:rPr>
              <w:t>systems</w:t>
            </w:r>
            <w:proofErr w:type="gramEnd"/>
            <w:r w:rsidRPr="0001125C">
              <w:rPr>
                <w:rFonts w:ascii="Arial" w:eastAsia="Calibri" w:hAnsi="Arial"/>
                <w:color w:val="000000" w:themeColor="text1"/>
                <w:kern w:val="24"/>
                <w:sz w:val="20"/>
                <w:szCs w:val="20"/>
              </w:rPr>
              <w:t xml:space="preserve"> and policies of external providers </w:t>
            </w:r>
          </w:p>
        </w:tc>
        <w:tc>
          <w:tcPr>
            <w:tcW w:w="4752" w:type="dxa"/>
            <w:tcBorders>
              <w:top w:val="single" w:sz="4" w:space="0" w:color="auto"/>
              <w:left w:val="single" w:sz="4" w:space="0" w:color="auto"/>
              <w:bottom w:val="single" w:sz="4" w:space="0" w:color="auto"/>
              <w:right w:val="single" w:sz="4" w:space="0" w:color="auto"/>
            </w:tcBorders>
          </w:tcPr>
          <w:p w14:paraId="56FD0C07" w14:textId="77777777" w:rsidR="009E569F" w:rsidRPr="0001125C" w:rsidRDefault="009E569F" w:rsidP="006915C0">
            <w:pPr>
              <w:spacing w:after="0" w:line="240" w:lineRule="auto"/>
              <w:ind w:left="-39"/>
              <w:rPr>
                <w:rFonts w:ascii="Arial" w:hAnsi="Arial" w:cs="Arial"/>
                <w:color w:val="000000" w:themeColor="text1"/>
                <w:sz w:val="20"/>
                <w:szCs w:val="20"/>
                <w:lang w:val="en-ZA"/>
              </w:rPr>
            </w:pPr>
            <w:r w:rsidRPr="0001125C">
              <w:rPr>
                <w:rFonts w:ascii="Arial" w:eastAsia="Calibri" w:hAnsi="Arial"/>
                <w:color w:val="000000" w:themeColor="text1"/>
                <w:kern w:val="24"/>
                <w:sz w:val="20"/>
                <w:szCs w:val="20"/>
              </w:rPr>
              <w:t>Equipment procured not delivered</w:t>
            </w:r>
          </w:p>
        </w:tc>
      </w:tr>
      <w:tr w:rsidR="009E569F" w:rsidRPr="00F21EEF" w14:paraId="33CD9AB0" w14:textId="77777777" w:rsidTr="000704DE">
        <w:trPr>
          <w:trHeight w:val="271"/>
        </w:trPr>
        <w:tc>
          <w:tcPr>
            <w:tcW w:w="1792" w:type="dxa"/>
            <w:vMerge/>
            <w:tcBorders>
              <w:left w:val="single" w:sz="4" w:space="0" w:color="auto"/>
              <w:right w:val="single" w:sz="4" w:space="0" w:color="auto"/>
            </w:tcBorders>
            <w:shd w:val="clear" w:color="auto" w:fill="auto"/>
          </w:tcPr>
          <w:p w14:paraId="159C4FD3" w14:textId="77777777" w:rsidR="009E569F" w:rsidRPr="00EC69BE" w:rsidRDefault="009E569F" w:rsidP="006915C0">
            <w:pPr>
              <w:spacing w:after="0"/>
              <w:jc w:val="both"/>
              <w:rPr>
                <w:rFonts w:ascii="Arial" w:hAnsi="Arial" w:cs="Arial"/>
                <w:b/>
                <w:color w:val="000000" w:themeColor="text1"/>
                <w:sz w:val="20"/>
                <w:szCs w:val="20"/>
                <w:lang w:val="en-ZA"/>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28AF0115" w14:textId="77777777" w:rsidR="009E569F" w:rsidRPr="0001125C" w:rsidRDefault="009E569F" w:rsidP="006915C0">
            <w:pPr>
              <w:spacing w:after="0" w:line="240" w:lineRule="auto"/>
              <w:rPr>
                <w:rFonts w:ascii="Arial" w:hAnsi="Arial" w:cs="Arial"/>
                <w:color w:val="000000" w:themeColor="text1"/>
                <w:sz w:val="20"/>
                <w:szCs w:val="20"/>
                <w:lang w:val="en-ZA"/>
              </w:rPr>
            </w:pPr>
            <w:r w:rsidRPr="0001125C">
              <w:rPr>
                <w:rFonts w:ascii="Arial" w:eastAsia="Calibri" w:hAnsi="Arial"/>
                <w:color w:val="000000" w:themeColor="text1"/>
                <w:kern w:val="24"/>
                <w:sz w:val="20"/>
                <w:szCs w:val="20"/>
              </w:rPr>
              <w:t>5.4 Emergency medical services (EMS)</w:t>
            </w:r>
          </w:p>
        </w:tc>
        <w:tc>
          <w:tcPr>
            <w:tcW w:w="4752" w:type="dxa"/>
            <w:tcBorders>
              <w:top w:val="single" w:sz="4" w:space="0" w:color="auto"/>
              <w:left w:val="single" w:sz="4" w:space="0" w:color="auto"/>
              <w:bottom w:val="single" w:sz="4" w:space="0" w:color="auto"/>
              <w:right w:val="single" w:sz="4" w:space="0" w:color="auto"/>
            </w:tcBorders>
          </w:tcPr>
          <w:p w14:paraId="5CC95BA4" w14:textId="77777777" w:rsidR="009E569F" w:rsidRPr="0001125C" w:rsidRDefault="009E569F" w:rsidP="006915C0">
            <w:pPr>
              <w:spacing w:after="0" w:line="240" w:lineRule="auto"/>
              <w:rPr>
                <w:rFonts w:ascii="Arial" w:hAnsi="Arial" w:cs="Arial"/>
                <w:color w:val="000000" w:themeColor="text1"/>
                <w:sz w:val="20"/>
                <w:szCs w:val="20"/>
                <w:lang w:val="en-ZA"/>
              </w:rPr>
            </w:pPr>
            <w:r w:rsidRPr="0001125C">
              <w:rPr>
                <w:rFonts w:ascii="Arial" w:eastAsia="Calibri" w:hAnsi="Arial"/>
                <w:color w:val="000000" w:themeColor="text1"/>
                <w:kern w:val="24"/>
                <w:sz w:val="20"/>
                <w:szCs w:val="20"/>
              </w:rPr>
              <w:t>Delays in EMS transport</w:t>
            </w:r>
          </w:p>
        </w:tc>
      </w:tr>
      <w:tr w:rsidR="009E569F" w:rsidRPr="00F21EEF" w14:paraId="58DCAFFF" w14:textId="77777777" w:rsidTr="000704DE">
        <w:trPr>
          <w:trHeight w:val="217"/>
        </w:trPr>
        <w:tc>
          <w:tcPr>
            <w:tcW w:w="1792" w:type="dxa"/>
            <w:tcBorders>
              <w:top w:val="single" w:sz="4" w:space="0" w:color="auto"/>
              <w:left w:val="single" w:sz="4" w:space="0" w:color="auto"/>
              <w:bottom w:val="single" w:sz="4" w:space="0" w:color="auto"/>
              <w:right w:val="single" w:sz="4" w:space="0" w:color="auto"/>
            </w:tcBorders>
            <w:shd w:val="clear" w:color="auto" w:fill="auto"/>
          </w:tcPr>
          <w:p w14:paraId="71B4324B" w14:textId="77777777" w:rsidR="009E569F" w:rsidRPr="00EC69BE" w:rsidRDefault="009E569F" w:rsidP="006915C0">
            <w:pPr>
              <w:spacing w:after="0"/>
              <w:jc w:val="both"/>
              <w:rPr>
                <w:rFonts w:ascii="Arial" w:hAnsi="Arial" w:cs="Arial"/>
                <w:b/>
                <w:bCs/>
                <w:color w:val="000000" w:themeColor="text1"/>
                <w:sz w:val="20"/>
                <w:szCs w:val="20"/>
                <w:lang w:val="en-ZA"/>
              </w:rPr>
            </w:pPr>
            <w:r w:rsidRPr="00EC69BE">
              <w:rPr>
                <w:rFonts w:ascii="Arial" w:hAnsi="Arial" w:cs="Arial"/>
                <w:b/>
                <w:bCs/>
                <w:color w:val="000000" w:themeColor="text1"/>
                <w:sz w:val="20"/>
                <w:szCs w:val="20"/>
                <w:lang w:val="en-ZA"/>
              </w:rPr>
              <w:t>6. Other</w:t>
            </w: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28FA57B7" w14:textId="77777777" w:rsidR="009E569F" w:rsidRPr="0001125C" w:rsidRDefault="009E569F" w:rsidP="006915C0">
            <w:pPr>
              <w:spacing w:after="0" w:line="240" w:lineRule="auto"/>
              <w:rPr>
                <w:rFonts w:ascii="Arial" w:hAnsi="Arial" w:cs="Arial"/>
                <w:color w:val="000000" w:themeColor="text1"/>
                <w:sz w:val="20"/>
                <w:szCs w:val="20"/>
                <w:lang w:val="en-ZA"/>
              </w:rPr>
            </w:pPr>
            <w:r w:rsidRPr="0001125C">
              <w:rPr>
                <w:rFonts w:ascii="Arial" w:eastAsia="Calibri" w:hAnsi="Arial"/>
                <w:color w:val="000000" w:themeColor="text1"/>
                <w:kern w:val="24"/>
                <w:sz w:val="20"/>
                <w:szCs w:val="20"/>
              </w:rPr>
              <w:t>6.1 Not specified in classification 1 to 5</w:t>
            </w:r>
          </w:p>
        </w:tc>
        <w:tc>
          <w:tcPr>
            <w:tcW w:w="4752" w:type="dxa"/>
            <w:tcBorders>
              <w:top w:val="single" w:sz="4" w:space="0" w:color="auto"/>
              <w:left w:val="single" w:sz="4" w:space="0" w:color="auto"/>
              <w:bottom w:val="single" w:sz="4" w:space="0" w:color="auto"/>
              <w:right w:val="single" w:sz="4" w:space="0" w:color="auto"/>
            </w:tcBorders>
          </w:tcPr>
          <w:p w14:paraId="2703D3AF" w14:textId="77777777" w:rsidR="009E569F" w:rsidRPr="0001125C" w:rsidRDefault="009E569F" w:rsidP="006915C0">
            <w:pPr>
              <w:spacing w:after="0" w:line="240" w:lineRule="auto"/>
              <w:rPr>
                <w:rFonts w:ascii="Arial" w:hAnsi="Arial" w:cs="Arial"/>
                <w:color w:val="000000" w:themeColor="text1"/>
                <w:sz w:val="20"/>
                <w:szCs w:val="20"/>
                <w:lang w:val="en-ZA"/>
              </w:rPr>
            </w:pPr>
          </w:p>
        </w:tc>
      </w:tr>
    </w:tbl>
    <w:p w14:paraId="2558B828" w14:textId="77777777" w:rsidR="009E569F" w:rsidRDefault="009E569F" w:rsidP="009E569F">
      <w:pPr>
        <w:rPr>
          <w:rFonts w:ascii="Arial" w:hAnsi="Arial" w:cs="Arial"/>
          <w:sz w:val="20"/>
          <w:szCs w:val="20"/>
          <w:lang w:val="en-ZA"/>
        </w:rPr>
      </w:pPr>
    </w:p>
    <w:p w14:paraId="579DAD4C" w14:textId="77777777" w:rsidR="009E569F" w:rsidRDefault="009E569F" w:rsidP="009E569F">
      <w:pPr>
        <w:rPr>
          <w:rFonts w:ascii="Arial" w:hAnsi="Arial" w:cs="Arial"/>
          <w:sz w:val="20"/>
          <w:szCs w:val="20"/>
          <w:lang w:val="en-ZA"/>
        </w:rPr>
      </w:pPr>
    </w:p>
    <w:p w14:paraId="570E237C" w14:textId="77777777" w:rsidR="009E569F" w:rsidRDefault="009E569F" w:rsidP="009E569F">
      <w:pPr>
        <w:rPr>
          <w:rFonts w:ascii="Arial" w:hAnsi="Arial" w:cs="Arial"/>
          <w:sz w:val="20"/>
          <w:szCs w:val="20"/>
          <w:lang w:val="en-ZA"/>
        </w:rPr>
      </w:pPr>
    </w:p>
    <w:p w14:paraId="547434F2" w14:textId="77777777" w:rsidR="009E569F" w:rsidRDefault="009E569F" w:rsidP="009E569F">
      <w:pPr>
        <w:rPr>
          <w:rFonts w:ascii="Arial" w:hAnsi="Arial" w:cs="Arial"/>
          <w:sz w:val="20"/>
          <w:szCs w:val="20"/>
          <w:lang w:val="en-ZA"/>
        </w:rPr>
      </w:pPr>
    </w:p>
    <w:p w14:paraId="09200D25" w14:textId="77777777" w:rsidR="009E569F" w:rsidRDefault="009E569F" w:rsidP="009E569F">
      <w:pPr>
        <w:rPr>
          <w:rFonts w:ascii="Arial" w:hAnsi="Arial" w:cs="Arial"/>
          <w:sz w:val="20"/>
          <w:szCs w:val="20"/>
          <w:lang w:val="en-ZA"/>
        </w:rPr>
      </w:pPr>
    </w:p>
    <w:p w14:paraId="2DA50721" w14:textId="77777777" w:rsidR="009E569F" w:rsidRDefault="009E569F" w:rsidP="009E569F">
      <w:pPr>
        <w:rPr>
          <w:rFonts w:ascii="Arial" w:hAnsi="Arial" w:cs="Arial"/>
          <w:sz w:val="20"/>
          <w:szCs w:val="20"/>
          <w:lang w:val="en-ZA"/>
        </w:rPr>
      </w:pPr>
    </w:p>
    <w:p w14:paraId="2F0F49CB" w14:textId="77777777" w:rsidR="009E569F" w:rsidRDefault="009E569F" w:rsidP="009E569F">
      <w:pPr>
        <w:rPr>
          <w:rFonts w:ascii="Arial" w:hAnsi="Arial" w:cs="Arial"/>
          <w:sz w:val="20"/>
          <w:szCs w:val="20"/>
          <w:lang w:val="en-ZA"/>
        </w:rPr>
      </w:pPr>
    </w:p>
    <w:p w14:paraId="215CEED1" w14:textId="77777777" w:rsidR="00045D4A" w:rsidRDefault="00045D4A" w:rsidP="009E569F">
      <w:pPr>
        <w:pStyle w:val="Caption"/>
      </w:pPr>
      <w:bookmarkStart w:id="158" w:name="_Toc435540775"/>
      <w:bookmarkStart w:id="159" w:name="_Toc474426103"/>
      <w:bookmarkStart w:id="160" w:name="_Toc89814893"/>
      <w:bookmarkStart w:id="161" w:name="_Toc93861758"/>
    </w:p>
    <w:p w14:paraId="625CB1E6" w14:textId="77777777" w:rsidR="00045D4A" w:rsidRDefault="00045D4A" w:rsidP="009E569F">
      <w:pPr>
        <w:pStyle w:val="Caption"/>
      </w:pPr>
    </w:p>
    <w:p w14:paraId="3C9AB9C6" w14:textId="77777777" w:rsidR="00045D4A" w:rsidRDefault="00045D4A" w:rsidP="009E569F">
      <w:pPr>
        <w:pStyle w:val="Caption"/>
      </w:pPr>
    </w:p>
    <w:p w14:paraId="5DFED9AF" w14:textId="77777777" w:rsidR="006915C0" w:rsidRDefault="006915C0" w:rsidP="009E569F">
      <w:pPr>
        <w:pStyle w:val="Caption"/>
        <w:rPr>
          <w:rFonts w:ascii="Arial" w:hAnsi="Arial" w:cs="Arial"/>
          <w:color w:val="000000" w:themeColor="text1"/>
          <w:sz w:val="22"/>
          <w:szCs w:val="22"/>
        </w:rPr>
      </w:pPr>
      <w:bookmarkStart w:id="162" w:name="_Toc96721037"/>
    </w:p>
    <w:p w14:paraId="20DB0BC2" w14:textId="77777777" w:rsidR="006915C0" w:rsidRDefault="006915C0" w:rsidP="009E569F">
      <w:pPr>
        <w:pStyle w:val="Caption"/>
        <w:rPr>
          <w:rFonts w:ascii="Arial" w:hAnsi="Arial" w:cs="Arial"/>
          <w:color w:val="000000" w:themeColor="text1"/>
          <w:sz w:val="22"/>
          <w:szCs w:val="22"/>
        </w:rPr>
      </w:pPr>
    </w:p>
    <w:p w14:paraId="66B35F6B" w14:textId="77777777" w:rsidR="006915C0" w:rsidRDefault="006915C0" w:rsidP="009E569F">
      <w:pPr>
        <w:pStyle w:val="Caption"/>
        <w:rPr>
          <w:rFonts w:ascii="Arial" w:hAnsi="Arial" w:cs="Arial"/>
          <w:color w:val="000000" w:themeColor="text1"/>
          <w:sz w:val="22"/>
          <w:szCs w:val="22"/>
        </w:rPr>
      </w:pPr>
    </w:p>
    <w:p w14:paraId="34C52842" w14:textId="77777777" w:rsidR="006915C0" w:rsidRDefault="006915C0" w:rsidP="009E569F">
      <w:pPr>
        <w:pStyle w:val="Caption"/>
        <w:rPr>
          <w:rFonts w:ascii="Arial" w:hAnsi="Arial" w:cs="Arial"/>
          <w:color w:val="000000" w:themeColor="text1"/>
          <w:sz w:val="22"/>
          <w:szCs w:val="22"/>
        </w:rPr>
      </w:pPr>
    </w:p>
    <w:p w14:paraId="2447BD56" w14:textId="77777777" w:rsidR="006915C0" w:rsidRDefault="006915C0" w:rsidP="009E569F">
      <w:pPr>
        <w:pStyle w:val="Caption"/>
        <w:rPr>
          <w:rFonts w:ascii="Arial" w:hAnsi="Arial" w:cs="Arial"/>
          <w:color w:val="000000" w:themeColor="text1"/>
          <w:sz w:val="22"/>
          <w:szCs w:val="22"/>
        </w:rPr>
      </w:pPr>
    </w:p>
    <w:p w14:paraId="3A5430D0" w14:textId="77777777" w:rsidR="006915C0" w:rsidRDefault="006915C0" w:rsidP="009E569F">
      <w:pPr>
        <w:pStyle w:val="Caption"/>
        <w:rPr>
          <w:rFonts w:ascii="Arial" w:hAnsi="Arial" w:cs="Arial"/>
          <w:color w:val="000000" w:themeColor="text1"/>
          <w:sz w:val="22"/>
          <w:szCs w:val="22"/>
        </w:rPr>
      </w:pPr>
    </w:p>
    <w:p w14:paraId="43CC9FD6" w14:textId="77777777" w:rsidR="006915C0" w:rsidRDefault="006915C0" w:rsidP="009E569F">
      <w:pPr>
        <w:pStyle w:val="Caption"/>
        <w:rPr>
          <w:rFonts w:ascii="Arial" w:hAnsi="Arial" w:cs="Arial"/>
          <w:color w:val="000000" w:themeColor="text1"/>
          <w:sz w:val="22"/>
          <w:szCs w:val="22"/>
        </w:rPr>
      </w:pPr>
    </w:p>
    <w:p w14:paraId="11A1EFFB" w14:textId="77777777" w:rsidR="006915C0" w:rsidRDefault="006915C0" w:rsidP="009E569F">
      <w:pPr>
        <w:pStyle w:val="Caption"/>
        <w:rPr>
          <w:rFonts w:ascii="Arial" w:hAnsi="Arial" w:cs="Arial"/>
          <w:color w:val="000000" w:themeColor="text1"/>
          <w:sz w:val="22"/>
          <w:szCs w:val="22"/>
        </w:rPr>
      </w:pPr>
    </w:p>
    <w:p w14:paraId="296F2CE1" w14:textId="77777777" w:rsidR="006915C0" w:rsidRDefault="006915C0" w:rsidP="009E569F">
      <w:pPr>
        <w:pStyle w:val="Caption"/>
        <w:rPr>
          <w:rFonts w:ascii="Arial" w:hAnsi="Arial" w:cs="Arial"/>
          <w:color w:val="000000" w:themeColor="text1"/>
          <w:sz w:val="22"/>
          <w:szCs w:val="22"/>
        </w:rPr>
      </w:pPr>
    </w:p>
    <w:p w14:paraId="54143B8A" w14:textId="77777777" w:rsidR="006915C0" w:rsidRDefault="006915C0" w:rsidP="009E569F">
      <w:pPr>
        <w:pStyle w:val="Caption"/>
        <w:rPr>
          <w:rFonts w:ascii="Arial" w:hAnsi="Arial" w:cs="Arial"/>
          <w:color w:val="000000" w:themeColor="text1"/>
          <w:sz w:val="22"/>
          <w:szCs w:val="22"/>
        </w:rPr>
      </w:pPr>
    </w:p>
    <w:p w14:paraId="6C1D1A9F" w14:textId="77777777" w:rsidR="006915C0" w:rsidRDefault="006915C0" w:rsidP="009E569F">
      <w:pPr>
        <w:pStyle w:val="Caption"/>
        <w:rPr>
          <w:rFonts w:ascii="Arial" w:hAnsi="Arial" w:cs="Arial"/>
          <w:color w:val="000000" w:themeColor="text1"/>
          <w:sz w:val="22"/>
          <w:szCs w:val="22"/>
        </w:rPr>
      </w:pPr>
    </w:p>
    <w:p w14:paraId="32FE7157" w14:textId="77777777" w:rsidR="006915C0" w:rsidRDefault="006915C0" w:rsidP="009E569F">
      <w:pPr>
        <w:pStyle w:val="Caption"/>
        <w:rPr>
          <w:rFonts w:ascii="Arial" w:hAnsi="Arial" w:cs="Arial"/>
          <w:color w:val="000000" w:themeColor="text1"/>
          <w:sz w:val="22"/>
          <w:szCs w:val="22"/>
        </w:rPr>
      </w:pPr>
    </w:p>
    <w:p w14:paraId="7E87AA47" w14:textId="77777777" w:rsidR="006915C0" w:rsidRDefault="006915C0" w:rsidP="009E569F">
      <w:pPr>
        <w:pStyle w:val="Caption"/>
        <w:rPr>
          <w:rFonts w:ascii="Arial" w:hAnsi="Arial" w:cs="Arial"/>
          <w:color w:val="000000" w:themeColor="text1"/>
          <w:sz w:val="22"/>
          <w:szCs w:val="22"/>
        </w:rPr>
      </w:pPr>
    </w:p>
    <w:p w14:paraId="4E0A01E6" w14:textId="77777777" w:rsidR="006915C0" w:rsidRDefault="006915C0" w:rsidP="009E569F">
      <w:pPr>
        <w:pStyle w:val="Caption"/>
        <w:rPr>
          <w:rFonts w:ascii="Arial" w:hAnsi="Arial" w:cs="Arial"/>
          <w:color w:val="000000" w:themeColor="text1"/>
          <w:sz w:val="22"/>
          <w:szCs w:val="22"/>
        </w:rPr>
      </w:pPr>
    </w:p>
    <w:p w14:paraId="7D14A362" w14:textId="6B5C7230" w:rsidR="009E569F" w:rsidRDefault="009E569F" w:rsidP="009E569F">
      <w:pPr>
        <w:pStyle w:val="Caption"/>
        <w:rPr>
          <w:rFonts w:ascii="Arial" w:hAnsi="Arial" w:cs="Arial"/>
          <w:b w:val="0"/>
          <w:bCs w:val="0"/>
          <w:color w:val="000000"/>
          <w:sz w:val="22"/>
          <w:szCs w:val="22"/>
          <w:lang w:val="en-ZA"/>
        </w:rPr>
      </w:pPr>
      <w:r w:rsidRPr="00045D4A">
        <w:rPr>
          <w:rFonts w:ascii="Arial" w:hAnsi="Arial" w:cs="Arial"/>
          <w:color w:val="000000" w:themeColor="text1"/>
          <w:sz w:val="22"/>
          <w:szCs w:val="22"/>
        </w:rPr>
        <w:lastRenderedPageBreak/>
        <w:t xml:space="preserve">Annexure </w:t>
      </w:r>
      <w:r w:rsidRPr="00045D4A">
        <w:rPr>
          <w:rFonts w:ascii="Arial" w:hAnsi="Arial" w:cs="Arial"/>
          <w:color w:val="000000" w:themeColor="text1"/>
          <w:sz w:val="22"/>
          <w:szCs w:val="22"/>
        </w:rPr>
        <w:fldChar w:fldCharType="begin"/>
      </w:r>
      <w:r w:rsidRPr="00045D4A">
        <w:rPr>
          <w:rFonts w:ascii="Arial" w:hAnsi="Arial" w:cs="Arial"/>
          <w:color w:val="000000" w:themeColor="text1"/>
          <w:sz w:val="22"/>
          <w:szCs w:val="22"/>
        </w:rPr>
        <w:instrText xml:space="preserve"> SEQ Annexure \* ALPHABETIC </w:instrText>
      </w:r>
      <w:r w:rsidRPr="00045D4A">
        <w:rPr>
          <w:rFonts w:ascii="Arial" w:hAnsi="Arial" w:cs="Arial"/>
          <w:color w:val="000000" w:themeColor="text1"/>
          <w:sz w:val="22"/>
          <w:szCs w:val="22"/>
        </w:rPr>
        <w:fldChar w:fldCharType="separate"/>
      </w:r>
      <w:r w:rsidRPr="00045D4A">
        <w:rPr>
          <w:rFonts w:ascii="Arial" w:hAnsi="Arial" w:cs="Arial"/>
          <w:noProof/>
          <w:color w:val="000000" w:themeColor="text1"/>
          <w:sz w:val="22"/>
          <w:szCs w:val="22"/>
        </w:rPr>
        <w:t>F</w:t>
      </w:r>
      <w:r w:rsidRPr="00045D4A">
        <w:rPr>
          <w:rFonts w:ascii="Arial" w:hAnsi="Arial" w:cs="Arial"/>
          <w:color w:val="000000" w:themeColor="text1"/>
          <w:sz w:val="22"/>
          <w:szCs w:val="22"/>
        </w:rPr>
        <w:fldChar w:fldCharType="end"/>
      </w:r>
      <w:r w:rsidRPr="00045D4A">
        <w:rPr>
          <w:rFonts w:ascii="Arial" w:hAnsi="Arial" w:cs="Arial"/>
          <w:color w:val="000000" w:themeColor="text1"/>
          <w:sz w:val="22"/>
          <w:szCs w:val="22"/>
          <w:lang w:val="en-ZA"/>
        </w:rPr>
        <w:t xml:space="preserve">: </w:t>
      </w:r>
      <w:r w:rsidRPr="00EC69BE">
        <w:rPr>
          <w:rFonts w:ascii="Arial" w:hAnsi="Arial" w:cs="Arial"/>
          <w:b w:val="0"/>
          <w:bCs w:val="0"/>
          <w:color w:val="000000"/>
          <w:sz w:val="22"/>
          <w:szCs w:val="22"/>
          <w:lang w:val="en-ZA"/>
        </w:rPr>
        <w:t>Classification for incident type</w:t>
      </w:r>
      <w:bookmarkEnd w:id="158"/>
      <w:bookmarkEnd w:id="159"/>
      <w:bookmarkEnd w:id="160"/>
      <w:bookmarkEnd w:id="161"/>
      <w:bookmarkEnd w:id="162"/>
      <w:r>
        <w:rPr>
          <w:rFonts w:ascii="Arial" w:hAnsi="Arial" w:cs="Arial"/>
          <w:b w:val="0"/>
          <w:bCs w:val="0"/>
          <w:color w:val="000000"/>
          <w:sz w:val="22"/>
          <w:szCs w:val="22"/>
          <w:lang w:val="en-ZA"/>
        </w:rPr>
        <w:t xml:space="preserve"> </w:t>
      </w:r>
    </w:p>
    <w:tbl>
      <w:tblPr>
        <w:tblW w:w="85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6312"/>
      </w:tblGrid>
      <w:tr w:rsidR="000704DE" w:rsidRPr="00F21EEF" w14:paraId="67FE7502" w14:textId="77777777" w:rsidTr="00AC0581">
        <w:trPr>
          <w:trHeight w:val="416"/>
          <w:tblHeader/>
        </w:trPr>
        <w:tc>
          <w:tcPr>
            <w:tcW w:w="2250" w:type="dxa"/>
            <w:tcBorders>
              <w:top w:val="single" w:sz="4" w:space="0" w:color="auto"/>
              <w:left w:val="single" w:sz="4" w:space="0" w:color="auto"/>
              <w:bottom w:val="single" w:sz="4" w:space="0" w:color="auto"/>
              <w:right w:val="single" w:sz="4" w:space="0" w:color="auto"/>
            </w:tcBorders>
            <w:shd w:val="clear" w:color="auto" w:fill="006024"/>
            <w:hideMark/>
          </w:tcPr>
          <w:p w14:paraId="674F0448" w14:textId="77777777" w:rsidR="000704DE" w:rsidRPr="00EC69BE" w:rsidRDefault="000704DE" w:rsidP="00AC0581">
            <w:pPr>
              <w:tabs>
                <w:tab w:val="right" w:pos="6523"/>
              </w:tabs>
              <w:jc w:val="both"/>
              <w:rPr>
                <w:rFonts w:ascii="Arial" w:hAnsi="Arial" w:cs="Arial"/>
                <w:b/>
                <w:color w:val="FFFFFF" w:themeColor="background1"/>
                <w:sz w:val="20"/>
                <w:szCs w:val="20"/>
                <w:lang w:val="en-ZA"/>
              </w:rPr>
            </w:pPr>
            <w:bookmarkStart w:id="163" w:name="_Toc435540776"/>
            <w:bookmarkStart w:id="164" w:name="_Toc474426104"/>
            <w:r w:rsidRPr="00EC69BE">
              <w:rPr>
                <w:rFonts w:ascii="Arial" w:hAnsi="Arial" w:cs="Arial"/>
                <w:b/>
                <w:color w:val="FFFFFF" w:themeColor="background1"/>
                <w:sz w:val="20"/>
                <w:szCs w:val="20"/>
                <w:lang w:val="en-ZA"/>
              </w:rPr>
              <w:t xml:space="preserve">Main </w:t>
            </w:r>
            <w:r w:rsidRPr="001B786F">
              <w:rPr>
                <w:rFonts w:ascii="Arial" w:hAnsi="Arial" w:cs="Arial"/>
                <w:b/>
                <w:color w:val="FFFFFF" w:themeColor="background1"/>
                <w:sz w:val="20"/>
                <w:szCs w:val="20"/>
                <w:lang w:val="en-ZA"/>
              </w:rPr>
              <w:t>classification</w:t>
            </w:r>
          </w:p>
        </w:tc>
        <w:tc>
          <w:tcPr>
            <w:tcW w:w="6312" w:type="dxa"/>
            <w:tcBorders>
              <w:top w:val="single" w:sz="4" w:space="0" w:color="auto"/>
              <w:left w:val="single" w:sz="4" w:space="0" w:color="auto"/>
              <w:bottom w:val="single" w:sz="4" w:space="0" w:color="auto"/>
              <w:right w:val="single" w:sz="4" w:space="0" w:color="auto"/>
            </w:tcBorders>
            <w:shd w:val="clear" w:color="auto" w:fill="006024"/>
          </w:tcPr>
          <w:p w14:paraId="5D6432D1" w14:textId="77777777" w:rsidR="000704DE" w:rsidRPr="00EC69BE" w:rsidRDefault="000704DE" w:rsidP="00AC0581">
            <w:pPr>
              <w:tabs>
                <w:tab w:val="right" w:pos="6523"/>
              </w:tabs>
              <w:jc w:val="both"/>
              <w:rPr>
                <w:rFonts w:ascii="Arial" w:hAnsi="Arial" w:cs="Arial"/>
                <w:b/>
                <w:color w:val="FFFFFF" w:themeColor="background1"/>
                <w:sz w:val="20"/>
                <w:szCs w:val="20"/>
                <w:lang w:val="en-ZA"/>
              </w:rPr>
            </w:pPr>
            <w:r w:rsidRPr="00EC69BE">
              <w:rPr>
                <w:rFonts w:ascii="Arial" w:hAnsi="Arial" w:cs="Arial"/>
                <w:b/>
                <w:color w:val="FFFFFF" w:themeColor="background1"/>
                <w:sz w:val="20"/>
                <w:szCs w:val="20"/>
                <w:lang w:val="en-ZA"/>
              </w:rPr>
              <w:t xml:space="preserve">Sub </w:t>
            </w:r>
            <w:r w:rsidRPr="001B786F">
              <w:rPr>
                <w:rFonts w:ascii="Arial" w:hAnsi="Arial" w:cs="Arial"/>
                <w:b/>
                <w:color w:val="FFFFFF" w:themeColor="background1"/>
                <w:sz w:val="20"/>
                <w:szCs w:val="20"/>
                <w:lang w:val="en-ZA"/>
              </w:rPr>
              <w:t>classification</w:t>
            </w:r>
          </w:p>
        </w:tc>
      </w:tr>
      <w:tr w:rsidR="000704DE" w:rsidRPr="00F21EEF" w14:paraId="5100ACFB" w14:textId="77777777" w:rsidTr="00AC0581">
        <w:tc>
          <w:tcPr>
            <w:tcW w:w="2250" w:type="dxa"/>
            <w:vMerge w:val="restart"/>
            <w:tcBorders>
              <w:top w:val="single" w:sz="4" w:space="0" w:color="auto"/>
              <w:left w:val="single" w:sz="4" w:space="0" w:color="auto"/>
              <w:right w:val="single" w:sz="4" w:space="0" w:color="auto"/>
            </w:tcBorders>
            <w:shd w:val="clear" w:color="auto" w:fill="auto"/>
          </w:tcPr>
          <w:p w14:paraId="27DBBBF3" w14:textId="77777777" w:rsidR="000704DE" w:rsidRPr="00EC69BE" w:rsidRDefault="000704DE" w:rsidP="000704DE">
            <w:pPr>
              <w:pStyle w:val="ListParagraph"/>
              <w:numPr>
                <w:ilvl w:val="0"/>
                <w:numId w:val="28"/>
              </w:numPr>
              <w:spacing w:after="0" w:line="240" w:lineRule="auto"/>
              <w:ind w:left="344"/>
              <w:contextualSpacing w:val="0"/>
              <w:rPr>
                <w:rFonts w:cs="Arial"/>
                <w:color w:val="000000" w:themeColor="text1"/>
                <w:sz w:val="20"/>
                <w:szCs w:val="20"/>
                <w:lang w:val="en-ZA"/>
              </w:rPr>
            </w:pPr>
            <w:r w:rsidRPr="00EC69BE">
              <w:rPr>
                <w:rFonts w:cs="Arial"/>
                <w:b/>
                <w:bCs/>
                <w:color w:val="000000" w:themeColor="text1"/>
                <w:sz w:val="20"/>
                <w:szCs w:val="20"/>
                <w:lang w:val="en-ZA"/>
              </w:rPr>
              <w:t>Clinical administration</w:t>
            </w: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33C6142C" w14:textId="77777777" w:rsidR="000704DE" w:rsidRPr="0061691A" w:rsidRDefault="000704DE" w:rsidP="00AC0581">
            <w:pPr>
              <w:pStyle w:val="CommentText"/>
              <w:spacing w:after="0"/>
              <w:rPr>
                <w:rFonts w:ascii="Arial" w:hAnsi="Arial" w:cs="Arial"/>
                <w:color w:val="000000" w:themeColor="text1"/>
                <w:lang w:val="en-ZA"/>
              </w:rPr>
            </w:pPr>
            <w:r w:rsidRPr="0061691A">
              <w:rPr>
                <w:rFonts w:ascii="Arial" w:hAnsi="Arial"/>
                <w:color w:val="000000" w:themeColor="text1"/>
                <w:kern w:val="24"/>
                <w:lang w:val="en-GB"/>
              </w:rPr>
              <w:t>1.1 Medical procedure performed without valid consent</w:t>
            </w:r>
          </w:p>
        </w:tc>
      </w:tr>
      <w:tr w:rsidR="000704DE" w:rsidRPr="00F21EEF" w14:paraId="34F9A8CC" w14:textId="77777777" w:rsidTr="00AC0581">
        <w:trPr>
          <w:trHeight w:val="204"/>
        </w:trPr>
        <w:tc>
          <w:tcPr>
            <w:tcW w:w="2250" w:type="dxa"/>
            <w:vMerge/>
            <w:tcBorders>
              <w:left w:val="single" w:sz="4" w:space="0" w:color="auto"/>
              <w:right w:val="single" w:sz="4" w:space="0" w:color="auto"/>
            </w:tcBorders>
            <w:shd w:val="clear" w:color="auto" w:fill="auto"/>
          </w:tcPr>
          <w:p w14:paraId="21F90096" w14:textId="77777777" w:rsidR="000704DE" w:rsidRPr="00EC69BE" w:rsidRDefault="000704DE" w:rsidP="000704DE">
            <w:pPr>
              <w:pStyle w:val="ListParagraph"/>
              <w:numPr>
                <w:ilvl w:val="0"/>
                <w:numId w:val="28"/>
              </w:numPr>
              <w:spacing w:after="0" w:line="240" w:lineRule="auto"/>
              <w:ind w:left="344"/>
              <w:contextualSpacing w:val="0"/>
              <w:rPr>
                <w:rFonts w:cs="Arial"/>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68984771" w14:textId="77777777" w:rsidR="000704DE" w:rsidRPr="0061691A" w:rsidRDefault="000704DE" w:rsidP="00AC0581">
            <w:pPr>
              <w:spacing w:after="0" w:line="240" w:lineRule="auto"/>
              <w:rPr>
                <w:rFonts w:ascii="Arial" w:hAnsi="Arial" w:cs="Arial"/>
                <w:color w:val="000000" w:themeColor="text1"/>
                <w:sz w:val="20"/>
                <w:szCs w:val="20"/>
                <w:lang w:val="en-ZA"/>
              </w:rPr>
            </w:pPr>
            <w:r w:rsidRPr="0061691A">
              <w:rPr>
                <w:rFonts w:ascii="Arial" w:eastAsia="Calibri" w:hAnsi="Arial"/>
                <w:color w:val="000000" w:themeColor="text1"/>
                <w:kern w:val="24"/>
                <w:sz w:val="20"/>
                <w:szCs w:val="20"/>
              </w:rPr>
              <w:t>1.2 Communication/confidentiality</w:t>
            </w:r>
          </w:p>
        </w:tc>
      </w:tr>
      <w:tr w:rsidR="000704DE" w:rsidRPr="00F21EEF" w14:paraId="07AEA7A1" w14:textId="77777777" w:rsidTr="00AC0581">
        <w:tc>
          <w:tcPr>
            <w:tcW w:w="2250" w:type="dxa"/>
            <w:vMerge/>
            <w:tcBorders>
              <w:left w:val="single" w:sz="4" w:space="0" w:color="auto"/>
              <w:right w:val="single" w:sz="4" w:space="0" w:color="auto"/>
            </w:tcBorders>
            <w:shd w:val="clear" w:color="auto" w:fill="auto"/>
          </w:tcPr>
          <w:p w14:paraId="68CD5F6A" w14:textId="77777777" w:rsidR="000704DE" w:rsidRPr="00EC69BE" w:rsidRDefault="000704DE" w:rsidP="000704DE">
            <w:pPr>
              <w:pStyle w:val="ListParagraph"/>
              <w:numPr>
                <w:ilvl w:val="0"/>
                <w:numId w:val="28"/>
              </w:numPr>
              <w:spacing w:after="0" w:line="240" w:lineRule="auto"/>
              <w:ind w:left="344"/>
              <w:contextualSpacing w:val="0"/>
              <w:rPr>
                <w:rFonts w:cs="Arial"/>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29D26663" w14:textId="77777777" w:rsidR="000704DE" w:rsidRPr="0061691A" w:rsidRDefault="000704DE" w:rsidP="00AC0581">
            <w:pPr>
              <w:spacing w:after="0" w:line="240" w:lineRule="auto"/>
              <w:rPr>
                <w:rFonts w:ascii="Arial" w:hAnsi="Arial" w:cs="Arial"/>
                <w:color w:val="000000" w:themeColor="text1"/>
                <w:sz w:val="20"/>
                <w:szCs w:val="20"/>
                <w:lang w:val="en-ZA"/>
              </w:rPr>
            </w:pPr>
            <w:r w:rsidRPr="0061691A">
              <w:rPr>
                <w:rFonts w:ascii="Arial" w:eastAsia="Calibri" w:hAnsi="Arial"/>
                <w:color w:val="000000" w:themeColor="text1"/>
                <w:kern w:val="24"/>
                <w:sz w:val="20"/>
                <w:szCs w:val="20"/>
              </w:rPr>
              <w:t>1.3 Patient incorrectly identified and recorded</w:t>
            </w:r>
          </w:p>
        </w:tc>
      </w:tr>
      <w:tr w:rsidR="000704DE" w:rsidRPr="00F21EEF" w14:paraId="496D249B" w14:textId="77777777" w:rsidTr="00AC0581">
        <w:tc>
          <w:tcPr>
            <w:tcW w:w="2250" w:type="dxa"/>
            <w:vMerge/>
            <w:tcBorders>
              <w:left w:val="single" w:sz="4" w:space="0" w:color="auto"/>
              <w:right w:val="single" w:sz="4" w:space="0" w:color="auto"/>
            </w:tcBorders>
            <w:shd w:val="clear" w:color="auto" w:fill="auto"/>
          </w:tcPr>
          <w:p w14:paraId="52617FCA" w14:textId="77777777" w:rsidR="000704DE" w:rsidRPr="00EC69BE" w:rsidRDefault="000704DE" w:rsidP="000704DE">
            <w:pPr>
              <w:pStyle w:val="ListParagraph"/>
              <w:numPr>
                <w:ilvl w:val="0"/>
                <w:numId w:val="28"/>
              </w:numPr>
              <w:spacing w:after="0" w:line="240" w:lineRule="auto"/>
              <w:ind w:left="344"/>
              <w:contextualSpacing w:val="0"/>
              <w:rPr>
                <w:rFonts w:cs="Arial"/>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017039FC" w14:textId="77777777" w:rsidR="000704DE" w:rsidRPr="0061691A" w:rsidRDefault="000704DE" w:rsidP="00AC0581">
            <w:pPr>
              <w:spacing w:after="0" w:line="240" w:lineRule="auto"/>
              <w:rPr>
                <w:rFonts w:ascii="Arial" w:hAnsi="Arial" w:cs="Arial"/>
                <w:color w:val="000000" w:themeColor="text1"/>
                <w:sz w:val="20"/>
                <w:szCs w:val="20"/>
                <w:lang w:val="en-ZA"/>
              </w:rPr>
            </w:pPr>
            <w:r w:rsidRPr="0061691A">
              <w:rPr>
                <w:rFonts w:ascii="Arial" w:eastAsia="Calibri" w:hAnsi="Arial"/>
                <w:color w:val="000000" w:themeColor="text1"/>
                <w:kern w:val="24"/>
                <w:sz w:val="20"/>
                <w:szCs w:val="20"/>
              </w:rPr>
              <w:t>1.4 Missing patient record</w:t>
            </w:r>
          </w:p>
        </w:tc>
      </w:tr>
      <w:tr w:rsidR="000704DE" w:rsidRPr="00F21EEF" w14:paraId="5BDA8FEE" w14:textId="77777777" w:rsidTr="00AC0581">
        <w:tc>
          <w:tcPr>
            <w:tcW w:w="2250" w:type="dxa"/>
            <w:vMerge/>
            <w:tcBorders>
              <w:left w:val="single" w:sz="4" w:space="0" w:color="auto"/>
              <w:right w:val="single" w:sz="4" w:space="0" w:color="auto"/>
            </w:tcBorders>
            <w:shd w:val="clear" w:color="auto" w:fill="auto"/>
          </w:tcPr>
          <w:p w14:paraId="7B2220A7" w14:textId="77777777" w:rsidR="000704DE" w:rsidRPr="00EC69BE" w:rsidRDefault="000704DE" w:rsidP="000704DE">
            <w:pPr>
              <w:pStyle w:val="ListParagraph"/>
              <w:numPr>
                <w:ilvl w:val="0"/>
                <w:numId w:val="28"/>
              </w:numPr>
              <w:spacing w:after="0" w:line="240" w:lineRule="auto"/>
              <w:ind w:left="344"/>
              <w:contextualSpacing w:val="0"/>
              <w:rPr>
                <w:rFonts w:cs="Arial"/>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674BA3DF" w14:textId="77777777" w:rsidR="000704DE" w:rsidRPr="0061691A" w:rsidRDefault="000704DE" w:rsidP="00AC0581">
            <w:pPr>
              <w:spacing w:after="0" w:line="240" w:lineRule="auto"/>
              <w:ind w:left="362" w:hanging="362"/>
              <w:rPr>
                <w:rFonts w:ascii="Arial" w:hAnsi="Arial" w:cs="Arial"/>
                <w:color w:val="000000" w:themeColor="text1"/>
                <w:sz w:val="20"/>
                <w:szCs w:val="20"/>
                <w:lang w:val="en-ZA"/>
              </w:rPr>
            </w:pPr>
            <w:r w:rsidRPr="0061691A">
              <w:rPr>
                <w:rFonts w:ascii="Arial" w:eastAsia="Calibri" w:hAnsi="Arial"/>
                <w:color w:val="000000" w:themeColor="text1"/>
                <w:kern w:val="24"/>
                <w:sz w:val="20"/>
                <w:szCs w:val="20"/>
              </w:rPr>
              <w:t>1.5 Unclear/Ambiguous/Illegible/Incomplete Information in patient record</w:t>
            </w:r>
          </w:p>
        </w:tc>
      </w:tr>
      <w:tr w:rsidR="000704DE" w:rsidRPr="00F21EEF" w14:paraId="12C5ED47" w14:textId="77777777" w:rsidTr="00AC0581">
        <w:tc>
          <w:tcPr>
            <w:tcW w:w="2250" w:type="dxa"/>
            <w:vMerge w:val="restart"/>
            <w:tcBorders>
              <w:top w:val="single" w:sz="4" w:space="0" w:color="auto"/>
              <w:left w:val="single" w:sz="4" w:space="0" w:color="auto"/>
              <w:right w:val="single" w:sz="4" w:space="0" w:color="auto"/>
            </w:tcBorders>
            <w:shd w:val="clear" w:color="auto" w:fill="auto"/>
          </w:tcPr>
          <w:p w14:paraId="6AD08935" w14:textId="77777777" w:rsidR="000704DE" w:rsidRPr="00EC69BE" w:rsidRDefault="000704DE" w:rsidP="000704DE">
            <w:pPr>
              <w:pStyle w:val="ListParagraph"/>
              <w:numPr>
                <w:ilvl w:val="0"/>
                <w:numId w:val="28"/>
              </w:numPr>
              <w:spacing w:after="0" w:line="240" w:lineRule="auto"/>
              <w:ind w:left="344"/>
              <w:contextualSpacing w:val="0"/>
              <w:rPr>
                <w:rFonts w:cs="Arial"/>
                <w:color w:val="000000" w:themeColor="text1"/>
                <w:sz w:val="20"/>
                <w:szCs w:val="20"/>
                <w:lang w:val="en-ZA"/>
              </w:rPr>
            </w:pPr>
            <w:r w:rsidRPr="00EC69BE">
              <w:rPr>
                <w:rFonts w:cs="Arial"/>
                <w:b/>
                <w:bCs/>
                <w:color w:val="000000" w:themeColor="text1"/>
                <w:sz w:val="20"/>
                <w:szCs w:val="20"/>
                <w:lang w:val="en-ZA"/>
              </w:rPr>
              <w:t>Clinical process/ procedure</w:t>
            </w: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5D2C97BC" w14:textId="77777777" w:rsidR="000704DE" w:rsidRPr="0061691A" w:rsidRDefault="000704DE" w:rsidP="00AC0581">
            <w:pPr>
              <w:spacing w:after="0" w:line="240" w:lineRule="auto"/>
              <w:rPr>
                <w:rFonts w:ascii="Arial" w:hAnsi="Arial" w:cs="Arial"/>
                <w:color w:val="000000" w:themeColor="text1"/>
                <w:sz w:val="20"/>
                <w:szCs w:val="20"/>
                <w:lang w:val="en-ZA"/>
              </w:rPr>
            </w:pPr>
            <w:r w:rsidRPr="0061691A">
              <w:rPr>
                <w:rFonts w:ascii="Arial" w:eastAsia="Calibri" w:hAnsi="Arial" w:cs="Arial"/>
                <w:color w:val="000000" w:themeColor="text1"/>
                <w:kern w:val="24"/>
                <w:sz w:val="20"/>
                <w:szCs w:val="20"/>
              </w:rPr>
              <w:t xml:space="preserve">2.1 Not performed when indicated </w:t>
            </w:r>
          </w:p>
        </w:tc>
      </w:tr>
      <w:tr w:rsidR="000704DE" w:rsidRPr="00F21EEF" w14:paraId="1611BA23" w14:textId="77777777" w:rsidTr="00AC0581">
        <w:tc>
          <w:tcPr>
            <w:tcW w:w="2250" w:type="dxa"/>
            <w:vMerge/>
            <w:tcBorders>
              <w:left w:val="single" w:sz="4" w:space="0" w:color="auto"/>
              <w:right w:val="single" w:sz="4" w:space="0" w:color="auto"/>
            </w:tcBorders>
            <w:shd w:val="clear" w:color="auto" w:fill="auto"/>
          </w:tcPr>
          <w:p w14:paraId="4E2C786F" w14:textId="77777777" w:rsidR="000704DE" w:rsidRPr="00EC69BE" w:rsidRDefault="000704DE" w:rsidP="000704DE">
            <w:pPr>
              <w:pStyle w:val="ListParagraph"/>
              <w:numPr>
                <w:ilvl w:val="0"/>
                <w:numId w:val="28"/>
              </w:numPr>
              <w:spacing w:after="0" w:line="240" w:lineRule="auto"/>
              <w:ind w:left="344"/>
              <w:contextualSpacing w:val="0"/>
              <w:rPr>
                <w:rFonts w:cs="Arial"/>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1B152AA5" w14:textId="77777777" w:rsidR="000704DE" w:rsidRPr="0061691A" w:rsidRDefault="000704DE" w:rsidP="00AC0581">
            <w:pPr>
              <w:spacing w:after="0" w:line="240" w:lineRule="auto"/>
              <w:rPr>
                <w:rFonts w:ascii="Arial" w:hAnsi="Arial" w:cs="Arial"/>
                <w:color w:val="000000" w:themeColor="text1"/>
                <w:sz w:val="20"/>
                <w:szCs w:val="20"/>
                <w:lang w:val="en-ZA"/>
              </w:rPr>
            </w:pPr>
            <w:r w:rsidRPr="0061691A">
              <w:rPr>
                <w:rFonts w:ascii="Arial" w:eastAsia="Calibri" w:hAnsi="Arial" w:cs="Arial"/>
                <w:color w:val="000000" w:themeColor="text1"/>
                <w:kern w:val="24"/>
                <w:sz w:val="20"/>
                <w:szCs w:val="20"/>
              </w:rPr>
              <w:t>2.2 Performed on wrong patient</w:t>
            </w:r>
          </w:p>
        </w:tc>
      </w:tr>
      <w:tr w:rsidR="000704DE" w:rsidRPr="00F21EEF" w14:paraId="06630DB0" w14:textId="77777777" w:rsidTr="00AC0581">
        <w:tc>
          <w:tcPr>
            <w:tcW w:w="2250" w:type="dxa"/>
            <w:vMerge/>
            <w:tcBorders>
              <w:left w:val="single" w:sz="4" w:space="0" w:color="auto"/>
              <w:right w:val="single" w:sz="4" w:space="0" w:color="auto"/>
            </w:tcBorders>
            <w:shd w:val="clear" w:color="auto" w:fill="auto"/>
          </w:tcPr>
          <w:p w14:paraId="411E7B0D" w14:textId="77777777" w:rsidR="000704DE" w:rsidRPr="00EC69BE" w:rsidRDefault="000704DE" w:rsidP="000704DE">
            <w:pPr>
              <w:pStyle w:val="ListParagraph"/>
              <w:numPr>
                <w:ilvl w:val="0"/>
                <w:numId w:val="28"/>
              </w:numPr>
              <w:spacing w:after="0" w:line="240" w:lineRule="auto"/>
              <w:ind w:left="344"/>
              <w:contextualSpacing w:val="0"/>
              <w:rPr>
                <w:rFonts w:cs="Arial"/>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49636D40" w14:textId="77777777" w:rsidR="000704DE" w:rsidRPr="0061691A" w:rsidRDefault="000704DE" w:rsidP="00AC0581">
            <w:pPr>
              <w:spacing w:after="0" w:line="240" w:lineRule="auto"/>
              <w:rPr>
                <w:rFonts w:ascii="Arial" w:hAnsi="Arial" w:cs="Arial"/>
                <w:color w:val="000000" w:themeColor="text1"/>
                <w:sz w:val="20"/>
                <w:szCs w:val="20"/>
                <w:lang w:val="en-ZA"/>
              </w:rPr>
            </w:pPr>
            <w:r w:rsidRPr="0061691A">
              <w:rPr>
                <w:rFonts w:ascii="Arial" w:eastAsia="Calibri" w:hAnsi="Arial" w:cs="Arial"/>
                <w:color w:val="000000" w:themeColor="text1"/>
                <w:kern w:val="24"/>
                <w:sz w:val="20"/>
                <w:szCs w:val="20"/>
              </w:rPr>
              <w:t>2.3 Clinical procedure errors</w:t>
            </w:r>
          </w:p>
        </w:tc>
      </w:tr>
      <w:tr w:rsidR="000704DE" w:rsidRPr="00F21EEF" w14:paraId="59426FC8" w14:textId="77777777" w:rsidTr="00AC0581">
        <w:tc>
          <w:tcPr>
            <w:tcW w:w="2250" w:type="dxa"/>
            <w:vMerge/>
            <w:tcBorders>
              <w:left w:val="single" w:sz="4" w:space="0" w:color="auto"/>
              <w:right w:val="single" w:sz="4" w:space="0" w:color="auto"/>
            </w:tcBorders>
            <w:shd w:val="clear" w:color="auto" w:fill="auto"/>
          </w:tcPr>
          <w:p w14:paraId="2110DFD2" w14:textId="77777777" w:rsidR="000704DE" w:rsidRPr="00EC69BE" w:rsidRDefault="000704DE" w:rsidP="000704DE">
            <w:pPr>
              <w:pStyle w:val="ListParagraph"/>
              <w:numPr>
                <w:ilvl w:val="0"/>
                <w:numId w:val="28"/>
              </w:numPr>
              <w:spacing w:after="0" w:line="240" w:lineRule="auto"/>
              <w:ind w:left="344"/>
              <w:contextualSpacing w:val="0"/>
              <w:rPr>
                <w:rFonts w:cs="Arial"/>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1F674EB0" w14:textId="77777777" w:rsidR="000704DE" w:rsidRPr="0061691A" w:rsidRDefault="000704DE" w:rsidP="00AC0581">
            <w:pPr>
              <w:spacing w:after="0" w:line="240" w:lineRule="auto"/>
              <w:rPr>
                <w:rFonts w:ascii="Arial" w:hAnsi="Arial" w:cs="Arial"/>
                <w:color w:val="000000" w:themeColor="text1"/>
                <w:sz w:val="20"/>
                <w:szCs w:val="20"/>
                <w:lang w:val="en-ZA"/>
              </w:rPr>
            </w:pPr>
            <w:r w:rsidRPr="0061691A">
              <w:rPr>
                <w:rFonts w:ascii="Arial" w:eastAsia="Calibri" w:hAnsi="Arial" w:cs="Arial"/>
                <w:color w:val="000000" w:themeColor="text1"/>
                <w:kern w:val="24"/>
                <w:sz w:val="20"/>
                <w:szCs w:val="20"/>
              </w:rPr>
              <w:t>2.4 Surgical procedure errors</w:t>
            </w:r>
          </w:p>
        </w:tc>
      </w:tr>
      <w:tr w:rsidR="000704DE" w:rsidRPr="00F21EEF" w14:paraId="6988BBE7" w14:textId="77777777" w:rsidTr="00AC0581">
        <w:tc>
          <w:tcPr>
            <w:tcW w:w="2250" w:type="dxa"/>
            <w:vMerge/>
            <w:tcBorders>
              <w:left w:val="single" w:sz="4" w:space="0" w:color="auto"/>
              <w:right w:val="single" w:sz="4" w:space="0" w:color="auto"/>
            </w:tcBorders>
            <w:shd w:val="clear" w:color="auto" w:fill="auto"/>
          </w:tcPr>
          <w:p w14:paraId="64C72E2F" w14:textId="77777777" w:rsidR="000704DE" w:rsidRPr="00EC69BE" w:rsidRDefault="000704DE" w:rsidP="000704DE">
            <w:pPr>
              <w:pStyle w:val="ListParagraph"/>
              <w:numPr>
                <w:ilvl w:val="0"/>
                <w:numId w:val="28"/>
              </w:numPr>
              <w:spacing w:after="0" w:line="240" w:lineRule="auto"/>
              <w:ind w:left="344"/>
              <w:contextualSpacing w:val="0"/>
              <w:rPr>
                <w:rFonts w:cs="Arial"/>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4843BBCE" w14:textId="77777777" w:rsidR="000704DE" w:rsidRPr="0061691A" w:rsidRDefault="000704DE" w:rsidP="00AC0581">
            <w:pPr>
              <w:spacing w:after="0" w:line="240" w:lineRule="auto"/>
              <w:rPr>
                <w:rFonts w:ascii="Arial" w:hAnsi="Arial" w:cs="Arial"/>
                <w:color w:val="000000" w:themeColor="text1"/>
                <w:sz w:val="20"/>
                <w:szCs w:val="20"/>
                <w:lang w:val="en-ZA"/>
              </w:rPr>
            </w:pPr>
            <w:r w:rsidRPr="0061691A">
              <w:rPr>
                <w:rFonts w:ascii="Arial" w:eastAsia="Calibri" w:hAnsi="Arial" w:cs="Arial"/>
                <w:color w:val="000000" w:themeColor="text1"/>
                <w:kern w:val="24"/>
                <w:sz w:val="20"/>
                <w:szCs w:val="20"/>
                <w:lang w:val="en-GB"/>
              </w:rPr>
              <w:t>2.5 Clinical assessment error (</w:t>
            </w:r>
            <w:r>
              <w:rPr>
                <w:rFonts w:ascii="Arial" w:eastAsia="Calibri" w:hAnsi="Arial" w:cs="Arial"/>
                <w:color w:val="000000" w:themeColor="text1"/>
                <w:kern w:val="24"/>
                <w:sz w:val="20"/>
                <w:szCs w:val="20"/>
                <w:lang w:val="en-GB"/>
              </w:rPr>
              <w:t>missed/delayed/wrong diagnoses</w:t>
            </w:r>
            <w:r w:rsidRPr="0061691A">
              <w:rPr>
                <w:rFonts w:ascii="Arial" w:eastAsia="Calibri" w:hAnsi="Arial" w:cs="Arial"/>
                <w:color w:val="000000" w:themeColor="text1"/>
                <w:kern w:val="24"/>
                <w:sz w:val="20"/>
                <w:szCs w:val="20"/>
                <w:lang w:val="en-GB"/>
              </w:rPr>
              <w:t>)</w:t>
            </w:r>
          </w:p>
        </w:tc>
      </w:tr>
      <w:tr w:rsidR="000704DE" w:rsidRPr="00F21EEF" w14:paraId="72EB40B9" w14:textId="77777777" w:rsidTr="00AC0581">
        <w:tc>
          <w:tcPr>
            <w:tcW w:w="2250" w:type="dxa"/>
            <w:vMerge/>
            <w:tcBorders>
              <w:left w:val="single" w:sz="4" w:space="0" w:color="auto"/>
              <w:right w:val="single" w:sz="4" w:space="0" w:color="auto"/>
            </w:tcBorders>
            <w:shd w:val="clear" w:color="auto" w:fill="auto"/>
          </w:tcPr>
          <w:p w14:paraId="3D9D869A" w14:textId="77777777" w:rsidR="000704DE" w:rsidRPr="00EC69BE" w:rsidRDefault="000704DE" w:rsidP="000704DE">
            <w:pPr>
              <w:pStyle w:val="ListParagraph"/>
              <w:numPr>
                <w:ilvl w:val="0"/>
                <w:numId w:val="28"/>
              </w:numPr>
              <w:tabs>
                <w:tab w:val="left" w:pos="1410"/>
              </w:tabs>
              <w:spacing w:after="0" w:line="240" w:lineRule="auto"/>
              <w:ind w:left="344"/>
              <w:contextualSpacing w:val="0"/>
              <w:rPr>
                <w:rFonts w:cs="Arial"/>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5F419B2F" w14:textId="77777777" w:rsidR="000704DE" w:rsidRPr="0061691A" w:rsidRDefault="000704DE" w:rsidP="00AC0581">
            <w:pPr>
              <w:pStyle w:val="CommentText"/>
              <w:spacing w:after="0"/>
              <w:rPr>
                <w:rFonts w:ascii="Arial" w:hAnsi="Arial" w:cs="Arial"/>
                <w:color w:val="000000" w:themeColor="text1"/>
                <w:lang w:val="en-ZA"/>
              </w:rPr>
            </w:pPr>
            <w:r w:rsidRPr="0061691A">
              <w:rPr>
                <w:rFonts w:ascii="Arial" w:eastAsia="Calibri" w:hAnsi="Arial" w:cs="Arial"/>
                <w:color w:val="000000" w:themeColor="text1"/>
                <w:kern w:val="24"/>
              </w:rPr>
              <w:t xml:space="preserve">2.6 Failure to act on test results or report      </w:t>
            </w:r>
          </w:p>
        </w:tc>
      </w:tr>
      <w:tr w:rsidR="000704DE" w:rsidRPr="00F21EEF" w14:paraId="4B2E81B7" w14:textId="77777777" w:rsidTr="00AC0581">
        <w:tc>
          <w:tcPr>
            <w:tcW w:w="2250" w:type="dxa"/>
            <w:vMerge/>
            <w:tcBorders>
              <w:left w:val="single" w:sz="4" w:space="0" w:color="auto"/>
              <w:right w:val="single" w:sz="4" w:space="0" w:color="auto"/>
            </w:tcBorders>
            <w:shd w:val="clear" w:color="auto" w:fill="auto"/>
          </w:tcPr>
          <w:p w14:paraId="461EF391" w14:textId="77777777" w:rsidR="000704DE" w:rsidRPr="00EC69BE" w:rsidRDefault="000704DE" w:rsidP="000704DE">
            <w:pPr>
              <w:pStyle w:val="ListParagraph"/>
              <w:numPr>
                <w:ilvl w:val="0"/>
                <w:numId w:val="28"/>
              </w:numPr>
              <w:spacing w:after="0" w:line="240" w:lineRule="auto"/>
              <w:ind w:left="344"/>
              <w:contextualSpacing w:val="0"/>
              <w:rPr>
                <w:rFonts w:cs="Arial"/>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2C72CCFB" w14:textId="77777777" w:rsidR="000704DE" w:rsidRPr="0061691A" w:rsidRDefault="000704DE" w:rsidP="00AC0581">
            <w:pPr>
              <w:spacing w:after="0" w:line="240" w:lineRule="auto"/>
              <w:rPr>
                <w:rFonts w:ascii="Arial" w:hAnsi="Arial" w:cs="Arial"/>
                <w:color w:val="000000" w:themeColor="text1"/>
                <w:sz w:val="20"/>
                <w:szCs w:val="20"/>
                <w:lang w:val="en-ZA"/>
              </w:rPr>
            </w:pPr>
            <w:r w:rsidRPr="0061691A">
              <w:rPr>
                <w:rFonts w:ascii="Arial" w:eastAsia="Calibri" w:hAnsi="Arial" w:cs="Arial"/>
                <w:color w:val="000000" w:themeColor="text1"/>
                <w:kern w:val="24"/>
                <w:sz w:val="20"/>
                <w:szCs w:val="20"/>
              </w:rPr>
              <w:t>2.7 Clinical treatment error</w:t>
            </w:r>
            <w:r>
              <w:rPr>
                <w:rFonts w:ascii="Arial" w:eastAsia="Calibri" w:hAnsi="Arial" w:cs="Arial"/>
                <w:color w:val="000000" w:themeColor="text1"/>
                <w:kern w:val="24"/>
                <w:sz w:val="20"/>
                <w:szCs w:val="20"/>
              </w:rPr>
              <w:t xml:space="preserve"> (incorrect clinical management)</w:t>
            </w:r>
            <w:r w:rsidRPr="0061691A">
              <w:rPr>
                <w:rFonts w:ascii="Arial" w:eastAsia="Calibri" w:hAnsi="Arial" w:cs="Arial"/>
                <w:color w:val="000000" w:themeColor="text1"/>
                <w:kern w:val="24"/>
                <w:sz w:val="20"/>
                <w:szCs w:val="20"/>
              </w:rPr>
              <w:t xml:space="preserve"> </w:t>
            </w:r>
          </w:p>
        </w:tc>
      </w:tr>
      <w:tr w:rsidR="000704DE" w:rsidRPr="00F21EEF" w14:paraId="2D086BE1" w14:textId="77777777" w:rsidTr="00AC0581">
        <w:tc>
          <w:tcPr>
            <w:tcW w:w="2250" w:type="dxa"/>
            <w:vMerge/>
            <w:tcBorders>
              <w:left w:val="single" w:sz="4" w:space="0" w:color="auto"/>
              <w:right w:val="single" w:sz="4" w:space="0" w:color="auto"/>
            </w:tcBorders>
            <w:shd w:val="clear" w:color="auto" w:fill="auto"/>
          </w:tcPr>
          <w:p w14:paraId="52331CBA" w14:textId="77777777" w:rsidR="000704DE" w:rsidRPr="00EC69BE" w:rsidRDefault="000704DE" w:rsidP="000704DE">
            <w:pPr>
              <w:pStyle w:val="ListParagraph"/>
              <w:numPr>
                <w:ilvl w:val="1"/>
                <w:numId w:val="28"/>
              </w:numPr>
              <w:spacing w:after="0" w:line="240" w:lineRule="auto"/>
              <w:ind w:left="344"/>
              <w:contextualSpacing w:val="0"/>
              <w:rPr>
                <w:rFonts w:cs="Arial"/>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0DE1DDD8" w14:textId="77777777" w:rsidR="000704DE" w:rsidRPr="0061691A" w:rsidRDefault="000704DE" w:rsidP="00AC0581">
            <w:pPr>
              <w:spacing w:after="0" w:line="240" w:lineRule="auto"/>
              <w:rPr>
                <w:rFonts w:ascii="Arial" w:hAnsi="Arial" w:cs="Arial"/>
                <w:color w:val="000000" w:themeColor="text1"/>
                <w:sz w:val="20"/>
                <w:szCs w:val="20"/>
                <w:lang w:val="en-ZA"/>
              </w:rPr>
            </w:pPr>
            <w:r w:rsidRPr="0061691A">
              <w:rPr>
                <w:rFonts w:ascii="Arial" w:eastAsia="Calibri" w:hAnsi="Arial" w:cs="Arial"/>
                <w:color w:val="000000" w:themeColor="text1"/>
                <w:kern w:val="24"/>
                <w:sz w:val="20"/>
                <w:szCs w:val="20"/>
              </w:rPr>
              <w:t>2.</w:t>
            </w:r>
            <w:r>
              <w:rPr>
                <w:rFonts w:ascii="Arial" w:eastAsia="Calibri" w:hAnsi="Arial" w:cs="Arial"/>
                <w:color w:val="000000" w:themeColor="text1"/>
                <w:kern w:val="24"/>
                <w:sz w:val="20"/>
                <w:szCs w:val="20"/>
              </w:rPr>
              <w:t>8</w:t>
            </w:r>
            <w:r w:rsidRPr="0061691A">
              <w:rPr>
                <w:rFonts w:ascii="Arial" w:eastAsia="Calibri" w:hAnsi="Arial" w:cs="Arial"/>
                <w:color w:val="000000" w:themeColor="text1"/>
                <w:kern w:val="24"/>
                <w:sz w:val="20"/>
                <w:szCs w:val="20"/>
              </w:rPr>
              <w:t xml:space="preserve"> Performed on wrong body part/ site/ side</w:t>
            </w:r>
          </w:p>
        </w:tc>
      </w:tr>
      <w:tr w:rsidR="000704DE" w:rsidRPr="00F21EEF" w14:paraId="7538E026" w14:textId="77777777" w:rsidTr="00AC0581">
        <w:tc>
          <w:tcPr>
            <w:tcW w:w="2250" w:type="dxa"/>
            <w:vMerge/>
            <w:tcBorders>
              <w:left w:val="single" w:sz="4" w:space="0" w:color="auto"/>
              <w:right w:val="single" w:sz="4" w:space="0" w:color="auto"/>
            </w:tcBorders>
            <w:shd w:val="clear" w:color="auto" w:fill="auto"/>
          </w:tcPr>
          <w:p w14:paraId="371F6A5C" w14:textId="77777777" w:rsidR="000704DE" w:rsidRPr="00EC69BE" w:rsidRDefault="000704DE" w:rsidP="000704DE">
            <w:pPr>
              <w:pStyle w:val="ListParagraph"/>
              <w:numPr>
                <w:ilvl w:val="0"/>
                <w:numId w:val="28"/>
              </w:numPr>
              <w:spacing w:after="0" w:line="240" w:lineRule="auto"/>
              <w:ind w:left="344"/>
              <w:contextualSpacing w:val="0"/>
              <w:rPr>
                <w:rFonts w:cs="Arial"/>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4B401A2C" w14:textId="77777777" w:rsidR="000704DE" w:rsidRPr="0061691A" w:rsidRDefault="000704DE" w:rsidP="00AC0581">
            <w:pPr>
              <w:spacing w:after="0" w:line="240" w:lineRule="auto"/>
              <w:rPr>
                <w:rFonts w:ascii="Arial" w:hAnsi="Arial" w:cs="Arial"/>
                <w:color w:val="000000" w:themeColor="text1"/>
                <w:sz w:val="20"/>
                <w:szCs w:val="20"/>
                <w:lang w:val="en-ZA"/>
              </w:rPr>
            </w:pPr>
            <w:r w:rsidRPr="0061691A">
              <w:rPr>
                <w:rFonts w:ascii="Arial" w:eastAsia="Calibri" w:hAnsi="Arial" w:cs="Arial"/>
                <w:color w:val="000000" w:themeColor="text1"/>
                <w:kern w:val="24"/>
                <w:sz w:val="20"/>
                <w:szCs w:val="20"/>
              </w:rPr>
              <w:t>2.</w:t>
            </w:r>
            <w:r>
              <w:rPr>
                <w:rFonts w:ascii="Arial" w:eastAsia="Calibri" w:hAnsi="Arial" w:cs="Arial"/>
                <w:color w:val="000000" w:themeColor="text1"/>
                <w:kern w:val="24"/>
                <w:sz w:val="20"/>
                <w:szCs w:val="20"/>
              </w:rPr>
              <w:t>9</w:t>
            </w:r>
            <w:r w:rsidRPr="0061691A">
              <w:rPr>
                <w:rFonts w:ascii="Arial" w:eastAsia="Calibri" w:hAnsi="Arial" w:cs="Arial"/>
                <w:color w:val="000000" w:themeColor="text1"/>
                <w:kern w:val="24"/>
                <w:sz w:val="20"/>
                <w:szCs w:val="20"/>
              </w:rPr>
              <w:t xml:space="preserve"> Retention of foreign object during surgery</w:t>
            </w:r>
          </w:p>
        </w:tc>
      </w:tr>
      <w:tr w:rsidR="000704DE" w:rsidRPr="00F21EEF" w14:paraId="1B970CA9" w14:textId="77777777" w:rsidTr="00AC0581">
        <w:tc>
          <w:tcPr>
            <w:tcW w:w="2250" w:type="dxa"/>
            <w:vMerge w:val="restart"/>
            <w:tcBorders>
              <w:top w:val="single" w:sz="4" w:space="0" w:color="auto"/>
              <w:left w:val="single" w:sz="4" w:space="0" w:color="auto"/>
              <w:right w:val="single" w:sz="4" w:space="0" w:color="auto"/>
            </w:tcBorders>
            <w:shd w:val="clear" w:color="auto" w:fill="auto"/>
          </w:tcPr>
          <w:p w14:paraId="21FC0DAA" w14:textId="77777777" w:rsidR="000704DE" w:rsidRPr="00EC69BE" w:rsidRDefault="000704DE" w:rsidP="000704DE">
            <w:pPr>
              <w:pStyle w:val="ListParagraph"/>
              <w:numPr>
                <w:ilvl w:val="0"/>
                <w:numId w:val="28"/>
              </w:numPr>
              <w:spacing w:after="0" w:line="240" w:lineRule="auto"/>
              <w:ind w:left="344"/>
              <w:contextualSpacing w:val="0"/>
              <w:rPr>
                <w:rFonts w:cs="Arial"/>
                <w:color w:val="000000" w:themeColor="text1"/>
                <w:sz w:val="20"/>
                <w:szCs w:val="20"/>
                <w:lang w:val="en-ZA"/>
              </w:rPr>
            </w:pPr>
            <w:r w:rsidRPr="00EC69BE">
              <w:rPr>
                <w:rFonts w:cs="Arial"/>
                <w:b/>
                <w:bCs/>
                <w:color w:val="000000" w:themeColor="text1"/>
                <w:sz w:val="20"/>
                <w:szCs w:val="20"/>
                <w:lang w:val="en-ZA"/>
              </w:rPr>
              <w:t>Healthcare-associated infections</w:t>
            </w:r>
            <w:r>
              <w:rPr>
                <w:rFonts w:cs="Arial"/>
                <w:b/>
                <w:bCs/>
                <w:color w:val="000000" w:themeColor="text1"/>
                <w:sz w:val="20"/>
                <w:szCs w:val="20"/>
                <w:lang w:val="en-ZA"/>
              </w:rPr>
              <w:t>*</w:t>
            </w: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5DA4EFF9" w14:textId="77777777" w:rsidR="000704DE" w:rsidRPr="0061691A" w:rsidRDefault="000704DE" w:rsidP="00AC0581">
            <w:pPr>
              <w:pStyle w:val="CommentText"/>
              <w:spacing w:after="0"/>
              <w:rPr>
                <w:rFonts w:ascii="Arial" w:hAnsi="Arial" w:cs="Arial"/>
                <w:color w:val="000000" w:themeColor="text1"/>
                <w:lang w:val="en-ZA"/>
              </w:rPr>
            </w:pPr>
            <w:r w:rsidRPr="0061691A">
              <w:rPr>
                <w:rFonts w:ascii="Arial" w:hAnsi="Arial"/>
                <w:color w:val="000000" w:themeColor="text1"/>
                <w:kern w:val="24"/>
                <w:lang w:val="en-GB"/>
              </w:rPr>
              <w:t>3.1 Central line associated blood stream infection</w:t>
            </w:r>
          </w:p>
        </w:tc>
      </w:tr>
      <w:tr w:rsidR="000704DE" w:rsidRPr="00F21EEF" w14:paraId="4FC3C7A7" w14:textId="77777777" w:rsidTr="00AC0581">
        <w:tc>
          <w:tcPr>
            <w:tcW w:w="2250" w:type="dxa"/>
            <w:vMerge/>
            <w:tcBorders>
              <w:left w:val="single" w:sz="4" w:space="0" w:color="auto"/>
              <w:right w:val="single" w:sz="4" w:space="0" w:color="auto"/>
            </w:tcBorders>
            <w:shd w:val="clear" w:color="auto" w:fill="auto"/>
          </w:tcPr>
          <w:p w14:paraId="0CCD63C6" w14:textId="77777777" w:rsidR="000704DE" w:rsidRPr="00EC69BE" w:rsidRDefault="000704DE" w:rsidP="000704DE">
            <w:pPr>
              <w:pStyle w:val="ListParagraph"/>
              <w:numPr>
                <w:ilvl w:val="0"/>
                <w:numId w:val="28"/>
              </w:numPr>
              <w:spacing w:after="0" w:line="240" w:lineRule="auto"/>
              <w:ind w:left="344"/>
              <w:contextualSpacing w:val="0"/>
              <w:rPr>
                <w:rFonts w:cs="Arial"/>
                <w:b/>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3E795522" w14:textId="77777777" w:rsidR="000704DE" w:rsidRPr="0061691A" w:rsidRDefault="000704DE" w:rsidP="00AC0581">
            <w:pPr>
              <w:pStyle w:val="CommentText"/>
              <w:spacing w:after="0"/>
              <w:rPr>
                <w:rFonts w:ascii="Arial" w:hAnsi="Arial" w:cs="Arial"/>
                <w:color w:val="000000" w:themeColor="text1"/>
                <w:lang w:val="en-ZA"/>
              </w:rPr>
            </w:pPr>
            <w:r w:rsidRPr="0061691A">
              <w:rPr>
                <w:rFonts w:ascii="Arial" w:hAnsi="Arial"/>
                <w:color w:val="000000" w:themeColor="text1"/>
                <w:kern w:val="24"/>
                <w:lang w:val="en-GB"/>
              </w:rPr>
              <w:t xml:space="preserve">3.2 </w:t>
            </w:r>
            <w:proofErr w:type="gramStart"/>
            <w:r w:rsidRPr="0061691A">
              <w:rPr>
                <w:rFonts w:ascii="Arial" w:hAnsi="Arial"/>
                <w:color w:val="000000" w:themeColor="text1"/>
                <w:kern w:val="24"/>
                <w:lang w:val="en-GB"/>
              </w:rPr>
              <w:t>Non-device</w:t>
            </w:r>
            <w:proofErr w:type="gramEnd"/>
            <w:r w:rsidRPr="0061691A">
              <w:rPr>
                <w:rFonts w:ascii="Arial" w:hAnsi="Arial"/>
                <w:color w:val="000000" w:themeColor="text1"/>
                <w:kern w:val="24"/>
                <w:lang w:val="en-GB"/>
              </w:rPr>
              <w:t xml:space="preserve"> related (Primary) blood stream infection</w:t>
            </w:r>
          </w:p>
        </w:tc>
      </w:tr>
      <w:tr w:rsidR="000704DE" w:rsidRPr="00F21EEF" w14:paraId="43796455" w14:textId="77777777" w:rsidTr="00AC0581">
        <w:tc>
          <w:tcPr>
            <w:tcW w:w="2250" w:type="dxa"/>
            <w:vMerge/>
            <w:tcBorders>
              <w:left w:val="single" w:sz="4" w:space="0" w:color="auto"/>
              <w:right w:val="single" w:sz="4" w:space="0" w:color="auto"/>
            </w:tcBorders>
            <w:shd w:val="clear" w:color="auto" w:fill="auto"/>
          </w:tcPr>
          <w:p w14:paraId="24CF2464" w14:textId="77777777" w:rsidR="000704DE" w:rsidRPr="00EC69BE" w:rsidRDefault="000704DE" w:rsidP="000704DE">
            <w:pPr>
              <w:pStyle w:val="ListParagraph"/>
              <w:numPr>
                <w:ilvl w:val="0"/>
                <w:numId w:val="28"/>
              </w:numPr>
              <w:spacing w:after="0" w:line="240" w:lineRule="auto"/>
              <w:ind w:left="344"/>
              <w:contextualSpacing w:val="0"/>
              <w:rPr>
                <w:rFonts w:cs="Arial"/>
                <w:b/>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39B3D82F" w14:textId="77777777" w:rsidR="000704DE" w:rsidRPr="0061691A" w:rsidRDefault="000704DE" w:rsidP="00AC0581">
            <w:pPr>
              <w:spacing w:after="0"/>
              <w:rPr>
                <w:rFonts w:ascii="Arial" w:hAnsi="Arial" w:cs="Arial"/>
                <w:color w:val="000000" w:themeColor="text1"/>
                <w:sz w:val="20"/>
                <w:szCs w:val="20"/>
                <w:lang w:val="en-ZA"/>
              </w:rPr>
            </w:pPr>
            <w:r w:rsidRPr="0061691A">
              <w:rPr>
                <w:rFonts w:ascii="Arial" w:eastAsia="Calibri" w:hAnsi="Arial"/>
                <w:color w:val="000000" w:themeColor="text1"/>
                <w:kern w:val="24"/>
                <w:sz w:val="20"/>
                <w:szCs w:val="20"/>
              </w:rPr>
              <w:t>3.3 Peripheral line blood stream infections infection</w:t>
            </w:r>
          </w:p>
        </w:tc>
      </w:tr>
      <w:tr w:rsidR="000704DE" w:rsidRPr="00F21EEF" w14:paraId="4B83E03E" w14:textId="77777777" w:rsidTr="00AC0581">
        <w:tc>
          <w:tcPr>
            <w:tcW w:w="2250" w:type="dxa"/>
            <w:vMerge/>
            <w:tcBorders>
              <w:left w:val="single" w:sz="4" w:space="0" w:color="auto"/>
              <w:right w:val="single" w:sz="4" w:space="0" w:color="auto"/>
            </w:tcBorders>
            <w:shd w:val="clear" w:color="auto" w:fill="auto"/>
          </w:tcPr>
          <w:p w14:paraId="230AE1E1" w14:textId="77777777" w:rsidR="000704DE" w:rsidRPr="00EC69BE" w:rsidRDefault="000704DE" w:rsidP="000704DE">
            <w:pPr>
              <w:pStyle w:val="ListParagraph"/>
              <w:numPr>
                <w:ilvl w:val="0"/>
                <w:numId w:val="28"/>
              </w:numPr>
              <w:spacing w:after="0" w:line="240" w:lineRule="auto"/>
              <w:ind w:left="344"/>
              <w:contextualSpacing w:val="0"/>
              <w:rPr>
                <w:rFonts w:cs="Arial"/>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738835C6" w14:textId="77777777" w:rsidR="000704DE" w:rsidRPr="0061691A" w:rsidRDefault="000704DE" w:rsidP="00AC0581">
            <w:pPr>
              <w:spacing w:after="0"/>
              <w:rPr>
                <w:rFonts w:ascii="Arial" w:hAnsi="Arial" w:cs="Arial"/>
                <w:color w:val="000000" w:themeColor="text1"/>
                <w:sz w:val="20"/>
                <w:szCs w:val="20"/>
                <w:lang w:val="en-ZA"/>
              </w:rPr>
            </w:pPr>
            <w:r w:rsidRPr="0061691A">
              <w:rPr>
                <w:rFonts w:ascii="Arial" w:eastAsia="Calibri" w:hAnsi="Arial"/>
                <w:color w:val="000000" w:themeColor="text1"/>
                <w:kern w:val="24"/>
                <w:sz w:val="20"/>
                <w:szCs w:val="20"/>
              </w:rPr>
              <w:t>3.3 Surgical Site infection</w:t>
            </w:r>
          </w:p>
        </w:tc>
      </w:tr>
      <w:tr w:rsidR="000704DE" w:rsidRPr="00F21EEF" w14:paraId="2309F448" w14:textId="77777777" w:rsidTr="00AC0581">
        <w:tc>
          <w:tcPr>
            <w:tcW w:w="2250" w:type="dxa"/>
            <w:vMerge/>
            <w:tcBorders>
              <w:left w:val="single" w:sz="4" w:space="0" w:color="auto"/>
              <w:right w:val="single" w:sz="4" w:space="0" w:color="auto"/>
            </w:tcBorders>
            <w:shd w:val="clear" w:color="auto" w:fill="auto"/>
          </w:tcPr>
          <w:p w14:paraId="1D3E9958" w14:textId="77777777" w:rsidR="000704DE" w:rsidRPr="00EC69BE" w:rsidRDefault="000704DE" w:rsidP="000704DE">
            <w:pPr>
              <w:pStyle w:val="ListParagraph"/>
              <w:numPr>
                <w:ilvl w:val="0"/>
                <w:numId w:val="28"/>
              </w:numPr>
              <w:spacing w:after="0" w:line="240" w:lineRule="auto"/>
              <w:ind w:left="344"/>
              <w:contextualSpacing w:val="0"/>
              <w:rPr>
                <w:rFonts w:cs="Arial"/>
                <w:b/>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058D9140" w14:textId="77777777" w:rsidR="000704DE" w:rsidRPr="0061691A" w:rsidRDefault="000704DE" w:rsidP="00AC0581">
            <w:pPr>
              <w:spacing w:after="0"/>
              <w:rPr>
                <w:rFonts w:ascii="Arial" w:hAnsi="Arial" w:cs="Arial"/>
                <w:color w:val="000000" w:themeColor="text1"/>
                <w:sz w:val="20"/>
                <w:szCs w:val="20"/>
                <w:lang w:val="en-ZA"/>
              </w:rPr>
            </w:pPr>
            <w:r w:rsidRPr="0061691A">
              <w:rPr>
                <w:rFonts w:ascii="Arial" w:eastAsia="Calibri" w:hAnsi="Arial"/>
                <w:color w:val="000000" w:themeColor="text1"/>
                <w:kern w:val="24"/>
                <w:sz w:val="20"/>
                <w:szCs w:val="20"/>
              </w:rPr>
              <w:t>3.4 Hospital acquired pneumonia</w:t>
            </w:r>
          </w:p>
        </w:tc>
      </w:tr>
      <w:tr w:rsidR="000704DE" w:rsidRPr="00F21EEF" w14:paraId="1D7FF8E8" w14:textId="77777777" w:rsidTr="00AC0581">
        <w:tc>
          <w:tcPr>
            <w:tcW w:w="2250" w:type="dxa"/>
            <w:vMerge/>
            <w:tcBorders>
              <w:left w:val="single" w:sz="4" w:space="0" w:color="auto"/>
              <w:right w:val="single" w:sz="4" w:space="0" w:color="auto"/>
            </w:tcBorders>
            <w:shd w:val="clear" w:color="auto" w:fill="auto"/>
          </w:tcPr>
          <w:p w14:paraId="4FED3231" w14:textId="77777777" w:rsidR="000704DE" w:rsidRPr="00EC69BE" w:rsidRDefault="000704DE" w:rsidP="000704DE">
            <w:pPr>
              <w:pStyle w:val="ListParagraph"/>
              <w:numPr>
                <w:ilvl w:val="0"/>
                <w:numId w:val="28"/>
              </w:numPr>
              <w:spacing w:after="0" w:line="240" w:lineRule="auto"/>
              <w:ind w:left="344"/>
              <w:contextualSpacing w:val="0"/>
              <w:rPr>
                <w:rFonts w:cs="Arial"/>
                <w:b/>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59AB58F1" w14:textId="77777777" w:rsidR="000704DE" w:rsidRPr="0061691A" w:rsidRDefault="000704DE" w:rsidP="00AC0581">
            <w:pPr>
              <w:spacing w:after="0"/>
              <w:rPr>
                <w:rFonts w:ascii="Arial" w:hAnsi="Arial" w:cs="Arial"/>
                <w:color w:val="000000" w:themeColor="text1"/>
                <w:sz w:val="20"/>
                <w:szCs w:val="20"/>
                <w:lang w:val="en-ZA"/>
              </w:rPr>
            </w:pPr>
            <w:r w:rsidRPr="0061691A">
              <w:rPr>
                <w:rFonts w:ascii="Arial" w:eastAsia="Calibri" w:hAnsi="Arial"/>
                <w:color w:val="000000" w:themeColor="text1"/>
                <w:kern w:val="24"/>
                <w:sz w:val="20"/>
                <w:szCs w:val="20"/>
              </w:rPr>
              <w:t>3.5 Ventilator associated pneumonia</w:t>
            </w:r>
          </w:p>
        </w:tc>
      </w:tr>
      <w:tr w:rsidR="000704DE" w:rsidRPr="00F21EEF" w14:paraId="7EFAD24D" w14:textId="77777777" w:rsidTr="00AC0581">
        <w:tc>
          <w:tcPr>
            <w:tcW w:w="2250" w:type="dxa"/>
            <w:vMerge/>
            <w:tcBorders>
              <w:left w:val="single" w:sz="4" w:space="0" w:color="auto"/>
              <w:right w:val="single" w:sz="4" w:space="0" w:color="auto"/>
            </w:tcBorders>
            <w:shd w:val="clear" w:color="auto" w:fill="auto"/>
          </w:tcPr>
          <w:p w14:paraId="517CB093" w14:textId="77777777" w:rsidR="000704DE" w:rsidRPr="00EC69BE" w:rsidRDefault="000704DE" w:rsidP="000704DE">
            <w:pPr>
              <w:pStyle w:val="ListParagraph"/>
              <w:numPr>
                <w:ilvl w:val="0"/>
                <w:numId w:val="28"/>
              </w:numPr>
              <w:spacing w:after="0" w:line="240" w:lineRule="auto"/>
              <w:ind w:left="344"/>
              <w:contextualSpacing w:val="0"/>
              <w:rPr>
                <w:rFonts w:cs="Arial"/>
                <w:b/>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378EDE81" w14:textId="77777777" w:rsidR="000704DE" w:rsidRPr="0061691A" w:rsidRDefault="000704DE" w:rsidP="00AC0581">
            <w:pPr>
              <w:spacing w:after="0"/>
              <w:rPr>
                <w:rFonts w:ascii="Arial" w:hAnsi="Arial" w:cs="Arial"/>
                <w:color w:val="000000" w:themeColor="text1"/>
                <w:sz w:val="20"/>
                <w:szCs w:val="20"/>
                <w:lang w:val="en-ZA"/>
              </w:rPr>
            </w:pPr>
            <w:r w:rsidRPr="0061691A">
              <w:rPr>
                <w:rFonts w:ascii="Arial" w:eastAsia="Calibri" w:hAnsi="Arial"/>
                <w:color w:val="000000" w:themeColor="text1"/>
                <w:kern w:val="24"/>
                <w:sz w:val="20"/>
                <w:szCs w:val="20"/>
              </w:rPr>
              <w:t>3.6 Catheter associated urinary tract infection</w:t>
            </w:r>
          </w:p>
        </w:tc>
      </w:tr>
      <w:tr w:rsidR="000704DE" w:rsidRPr="00F21EEF" w14:paraId="1E17BC72" w14:textId="77777777" w:rsidTr="00AC0581">
        <w:tc>
          <w:tcPr>
            <w:tcW w:w="2250" w:type="dxa"/>
            <w:vMerge/>
            <w:tcBorders>
              <w:left w:val="single" w:sz="4" w:space="0" w:color="auto"/>
              <w:bottom w:val="single" w:sz="4" w:space="0" w:color="auto"/>
              <w:right w:val="single" w:sz="4" w:space="0" w:color="auto"/>
            </w:tcBorders>
            <w:shd w:val="clear" w:color="auto" w:fill="auto"/>
          </w:tcPr>
          <w:p w14:paraId="7762D333" w14:textId="77777777" w:rsidR="000704DE" w:rsidRPr="00EC69BE" w:rsidRDefault="000704DE" w:rsidP="000704DE">
            <w:pPr>
              <w:pStyle w:val="ListParagraph"/>
              <w:numPr>
                <w:ilvl w:val="0"/>
                <w:numId w:val="28"/>
              </w:numPr>
              <w:spacing w:after="0" w:line="240" w:lineRule="auto"/>
              <w:ind w:left="344"/>
              <w:contextualSpacing w:val="0"/>
              <w:rPr>
                <w:rFonts w:cs="Arial"/>
                <w:b/>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254D35DA" w14:textId="77777777" w:rsidR="000704DE" w:rsidRPr="0061691A" w:rsidRDefault="000704DE" w:rsidP="00AC0581">
            <w:pPr>
              <w:spacing w:after="0"/>
              <w:rPr>
                <w:rFonts w:ascii="Arial" w:hAnsi="Arial" w:cs="Arial"/>
                <w:color w:val="000000" w:themeColor="text1"/>
                <w:sz w:val="20"/>
                <w:szCs w:val="20"/>
                <w:lang w:val="en-ZA"/>
              </w:rPr>
            </w:pPr>
            <w:r w:rsidRPr="0061691A">
              <w:rPr>
                <w:rFonts w:ascii="Arial" w:eastAsia="Calibri" w:hAnsi="Arial"/>
                <w:color w:val="000000" w:themeColor="text1"/>
                <w:kern w:val="24"/>
                <w:sz w:val="20"/>
                <w:szCs w:val="20"/>
              </w:rPr>
              <w:t>3.7 Communicable diseases</w:t>
            </w:r>
          </w:p>
        </w:tc>
      </w:tr>
      <w:tr w:rsidR="000704DE" w:rsidRPr="00F21EEF" w14:paraId="7E9E07D1" w14:textId="77777777" w:rsidTr="00AC0581">
        <w:trPr>
          <w:trHeight w:val="275"/>
        </w:trPr>
        <w:tc>
          <w:tcPr>
            <w:tcW w:w="2250" w:type="dxa"/>
            <w:vMerge w:val="restart"/>
            <w:tcBorders>
              <w:top w:val="single" w:sz="4" w:space="0" w:color="auto"/>
              <w:left w:val="single" w:sz="4" w:space="0" w:color="auto"/>
              <w:right w:val="single" w:sz="4" w:space="0" w:color="auto"/>
            </w:tcBorders>
            <w:shd w:val="clear" w:color="auto" w:fill="auto"/>
          </w:tcPr>
          <w:p w14:paraId="0FA52980" w14:textId="77777777" w:rsidR="000704DE" w:rsidRPr="00EC69BE" w:rsidDel="000D6CD9" w:rsidRDefault="000704DE" w:rsidP="000704DE">
            <w:pPr>
              <w:pStyle w:val="ListParagraph"/>
              <w:numPr>
                <w:ilvl w:val="0"/>
                <w:numId w:val="28"/>
              </w:numPr>
              <w:spacing w:after="0" w:line="240" w:lineRule="auto"/>
              <w:ind w:left="344"/>
              <w:contextualSpacing w:val="0"/>
              <w:rPr>
                <w:rFonts w:cs="Arial"/>
                <w:color w:val="000000" w:themeColor="text1"/>
                <w:sz w:val="20"/>
                <w:szCs w:val="20"/>
                <w:lang w:val="en-ZA"/>
              </w:rPr>
            </w:pPr>
            <w:r w:rsidRPr="00EC69BE">
              <w:rPr>
                <w:rFonts w:cs="Arial"/>
                <w:b/>
                <w:bCs/>
                <w:color w:val="000000" w:themeColor="text1"/>
                <w:sz w:val="20"/>
                <w:szCs w:val="20"/>
                <w:lang w:val="en-ZA"/>
              </w:rPr>
              <w:t>Medication/ IV fluids</w:t>
            </w: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4E35BCEF" w14:textId="77777777" w:rsidR="000704DE" w:rsidRPr="0061691A" w:rsidRDefault="000704DE" w:rsidP="00AC0581">
            <w:pPr>
              <w:pStyle w:val="CommentText"/>
              <w:spacing w:after="0"/>
              <w:rPr>
                <w:rStyle w:val="CommentReference"/>
                <w:rFonts w:ascii="Arial" w:hAnsi="Arial" w:cs="Arial"/>
                <w:color w:val="000000" w:themeColor="text1"/>
                <w:sz w:val="20"/>
                <w:szCs w:val="20"/>
                <w:lang w:val="en-ZA"/>
              </w:rPr>
            </w:pPr>
            <w:r w:rsidRPr="0061691A">
              <w:rPr>
                <w:rFonts w:ascii="Arial" w:hAnsi="Arial"/>
                <w:color w:val="000000" w:themeColor="text1"/>
                <w:kern w:val="24"/>
                <w:lang w:val="en-GB"/>
              </w:rPr>
              <w:t xml:space="preserve">4.1 Incorrect dispensing </w:t>
            </w:r>
          </w:p>
        </w:tc>
      </w:tr>
      <w:tr w:rsidR="000704DE" w:rsidRPr="00F21EEF" w:rsidDel="000D6CD9" w14:paraId="715C7B39" w14:textId="77777777" w:rsidTr="00AC0581">
        <w:trPr>
          <w:trHeight w:val="137"/>
        </w:trPr>
        <w:tc>
          <w:tcPr>
            <w:tcW w:w="2250" w:type="dxa"/>
            <w:vMerge/>
            <w:tcBorders>
              <w:left w:val="single" w:sz="4" w:space="0" w:color="auto"/>
              <w:right w:val="single" w:sz="4" w:space="0" w:color="auto"/>
            </w:tcBorders>
            <w:shd w:val="clear" w:color="auto" w:fill="auto"/>
          </w:tcPr>
          <w:p w14:paraId="0F9EEBD1" w14:textId="77777777" w:rsidR="000704DE" w:rsidRPr="00EC69BE" w:rsidRDefault="000704DE" w:rsidP="000704DE">
            <w:pPr>
              <w:pStyle w:val="ListParagraph"/>
              <w:numPr>
                <w:ilvl w:val="0"/>
                <w:numId w:val="28"/>
              </w:numPr>
              <w:spacing w:after="0" w:line="240" w:lineRule="auto"/>
              <w:ind w:left="344"/>
              <w:contextualSpacing w:val="0"/>
              <w:rPr>
                <w:rFonts w:cs="Arial"/>
                <w:b/>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5EC97363" w14:textId="77777777" w:rsidR="000704DE" w:rsidRPr="0061691A" w:rsidDel="000D6CD9" w:rsidRDefault="000704DE" w:rsidP="00AC0581">
            <w:pPr>
              <w:pStyle w:val="CommentText"/>
              <w:spacing w:after="0"/>
              <w:rPr>
                <w:rFonts w:ascii="Arial" w:hAnsi="Arial" w:cs="Arial"/>
                <w:color w:val="000000" w:themeColor="text1"/>
                <w:lang w:val="en-ZA"/>
              </w:rPr>
            </w:pPr>
            <w:r w:rsidRPr="0061691A">
              <w:rPr>
                <w:rFonts w:ascii="Arial" w:hAnsi="Arial"/>
                <w:color w:val="000000" w:themeColor="text1"/>
                <w:kern w:val="24"/>
                <w:lang w:val="en-GB"/>
              </w:rPr>
              <w:t>4.2 Omitted medicine or dose</w:t>
            </w:r>
          </w:p>
        </w:tc>
      </w:tr>
      <w:tr w:rsidR="000704DE" w:rsidRPr="00F21EEF" w14:paraId="202FD976" w14:textId="77777777" w:rsidTr="00AC0581">
        <w:tc>
          <w:tcPr>
            <w:tcW w:w="2250" w:type="dxa"/>
            <w:vMerge/>
            <w:tcBorders>
              <w:left w:val="single" w:sz="4" w:space="0" w:color="auto"/>
              <w:right w:val="single" w:sz="4" w:space="0" w:color="auto"/>
            </w:tcBorders>
            <w:shd w:val="clear" w:color="auto" w:fill="auto"/>
          </w:tcPr>
          <w:p w14:paraId="03F026E2" w14:textId="77777777" w:rsidR="000704DE" w:rsidRPr="00EC69BE" w:rsidRDefault="000704DE" w:rsidP="000704DE">
            <w:pPr>
              <w:pStyle w:val="ListParagraph"/>
              <w:numPr>
                <w:ilvl w:val="0"/>
                <w:numId w:val="28"/>
              </w:numPr>
              <w:spacing w:after="0" w:line="240" w:lineRule="auto"/>
              <w:ind w:left="344"/>
              <w:contextualSpacing w:val="0"/>
              <w:rPr>
                <w:rFonts w:cs="Arial"/>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2F10523E" w14:textId="77777777" w:rsidR="000704DE" w:rsidRPr="0061691A" w:rsidRDefault="000704DE" w:rsidP="00AC0581">
            <w:pPr>
              <w:spacing w:after="0"/>
              <w:rPr>
                <w:rFonts w:ascii="Arial" w:hAnsi="Arial" w:cs="Arial"/>
                <w:color w:val="000000" w:themeColor="text1"/>
                <w:sz w:val="20"/>
                <w:szCs w:val="20"/>
                <w:lang w:val="en-ZA"/>
              </w:rPr>
            </w:pPr>
            <w:r w:rsidRPr="0061691A">
              <w:rPr>
                <w:rFonts w:ascii="Arial" w:eastAsia="Calibri" w:hAnsi="Arial"/>
                <w:color w:val="000000" w:themeColor="text1"/>
                <w:kern w:val="24"/>
                <w:sz w:val="20"/>
                <w:szCs w:val="20"/>
              </w:rPr>
              <w:t>4.3 Medicine not available</w:t>
            </w:r>
          </w:p>
        </w:tc>
      </w:tr>
      <w:tr w:rsidR="000704DE" w:rsidRPr="00F21EEF" w14:paraId="23D122D9" w14:textId="77777777" w:rsidTr="00AC0581">
        <w:tc>
          <w:tcPr>
            <w:tcW w:w="2250" w:type="dxa"/>
            <w:vMerge/>
            <w:tcBorders>
              <w:left w:val="single" w:sz="4" w:space="0" w:color="auto"/>
              <w:right w:val="single" w:sz="4" w:space="0" w:color="auto"/>
            </w:tcBorders>
            <w:shd w:val="clear" w:color="auto" w:fill="auto"/>
          </w:tcPr>
          <w:p w14:paraId="66B63B89" w14:textId="77777777" w:rsidR="000704DE" w:rsidRPr="00EC69BE" w:rsidRDefault="000704DE" w:rsidP="000704DE">
            <w:pPr>
              <w:pStyle w:val="ListParagraph"/>
              <w:numPr>
                <w:ilvl w:val="0"/>
                <w:numId w:val="28"/>
              </w:numPr>
              <w:spacing w:after="0" w:line="240" w:lineRule="auto"/>
              <w:ind w:left="344"/>
              <w:contextualSpacing w:val="0"/>
              <w:rPr>
                <w:rFonts w:cs="Arial"/>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7816F565" w14:textId="77777777" w:rsidR="000704DE" w:rsidRPr="0061691A" w:rsidRDefault="000704DE" w:rsidP="00AC0581">
            <w:pPr>
              <w:spacing w:after="0"/>
              <w:rPr>
                <w:rFonts w:ascii="Arial" w:hAnsi="Arial" w:cs="Arial"/>
                <w:color w:val="000000" w:themeColor="text1"/>
                <w:sz w:val="20"/>
                <w:szCs w:val="20"/>
                <w:lang w:val="en-ZA"/>
              </w:rPr>
            </w:pPr>
            <w:r w:rsidRPr="0061691A">
              <w:rPr>
                <w:rFonts w:ascii="Arial" w:eastAsia="Calibri" w:hAnsi="Arial"/>
                <w:color w:val="000000" w:themeColor="text1"/>
                <w:kern w:val="24"/>
                <w:sz w:val="20"/>
                <w:szCs w:val="20"/>
              </w:rPr>
              <w:t>4.4 Adverse drug reaction</w:t>
            </w:r>
          </w:p>
        </w:tc>
      </w:tr>
      <w:tr w:rsidR="000704DE" w:rsidRPr="00F21EEF" w14:paraId="7F26DE1F" w14:textId="77777777" w:rsidTr="00AC0581">
        <w:tc>
          <w:tcPr>
            <w:tcW w:w="2250" w:type="dxa"/>
            <w:vMerge/>
            <w:tcBorders>
              <w:left w:val="single" w:sz="4" w:space="0" w:color="auto"/>
              <w:right w:val="single" w:sz="4" w:space="0" w:color="auto"/>
            </w:tcBorders>
            <w:shd w:val="clear" w:color="auto" w:fill="auto"/>
          </w:tcPr>
          <w:p w14:paraId="29329BC0" w14:textId="77777777" w:rsidR="000704DE" w:rsidRPr="00EC69BE" w:rsidRDefault="000704DE" w:rsidP="000704DE">
            <w:pPr>
              <w:pStyle w:val="ListParagraph"/>
              <w:numPr>
                <w:ilvl w:val="0"/>
                <w:numId w:val="28"/>
              </w:numPr>
              <w:spacing w:after="0" w:line="240" w:lineRule="auto"/>
              <w:ind w:left="344"/>
              <w:contextualSpacing w:val="0"/>
              <w:rPr>
                <w:rFonts w:cs="Arial"/>
                <w:b/>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158DE214" w14:textId="77777777" w:rsidR="000704DE" w:rsidRPr="0061691A" w:rsidRDefault="000704DE" w:rsidP="00AC0581">
            <w:pPr>
              <w:spacing w:after="0"/>
              <w:rPr>
                <w:rFonts w:ascii="Arial" w:hAnsi="Arial" w:cs="Arial"/>
                <w:color w:val="000000" w:themeColor="text1"/>
                <w:sz w:val="20"/>
                <w:szCs w:val="20"/>
                <w:lang w:val="en-ZA"/>
              </w:rPr>
            </w:pPr>
            <w:r w:rsidRPr="0061691A">
              <w:rPr>
                <w:rFonts w:ascii="Arial" w:eastAsia="Calibri" w:hAnsi="Arial"/>
                <w:color w:val="000000" w:themeColor="text1"/>
                <w:kern w:val="24"/>
                <w:sz w:val="20"/>
                <w:szCs w:val="20"/>
              </w:rPr>
              <w:t>4.5 Incorrect medicine</w:t>
            </w:r>
          </w:p>
        </w:tc>
      </w:tr>
      <w:tr w:rsidR="000704DE" w:rsidRPr="00F21EEF" w14:paraId="47AC1A18" w14:textId="77777777" w:rsidTr="00AC0581">
        <w:trPr>
          <w:trHeight w:val="179"/>
        </w:trPr>
        <w:tc>
          <w:tcPr>
            <w:tcW w:w="2250" w:type="dxa"/>
            <w:vMerge/>
            <w:tcBorders>
              <w:left w:val="single" w:sz="4" w:space="0" w:color="auto"/>
              <w:right w:val="single" w:sz="4" w:space="0" w:color="auto"/>
            </w:tcBorders>
            <w:shd w:val="clear" w:color="auto" w:fill="auto"/>
          </w:tcPr>
          <w:p w14:paraId="112448B2" w14:textId="77777777" w:rsidR="000704DE" w:rsidRPr="00EC69BE" w:rsidRDefault="000704DE" w:rsidP="000704DE">
            <w:pPr>
              <w:pStyle w:val="ListParagraph"/>
              <w:numPr>
                <w:ilvl w:val="0"/>
                <w:numId w:val="28"/>
              </w:numPr>
              <w:spacing w:after="0" w:line="240" w:lineRule="auto"/>
              <w:ind w:left="344"/>
              <w:contextualSpacing w:val="0"/>
              <w:rPr>
                <w:rFonts w:cs="Arial"/>
                <w:b/>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38058AD7" w14:textId="77777777" w:rsidR="000704DE" w:rsidRPr="0061691A" w:rsidRDefault="000704DE" w:rsidP="00AC0581">
            <w:pPr>
              <w:spacing w:after="0"/>
              <w:rPr>
                <w:rFonts w:ascii="Arial" w:hAnsi="Arial" w:cs="Arial"/>
                <w:color w:val="000000" w:themeColor="text1"/>
                <w:sz w:val="20"/>
                <w:szCs w:val="20"/>
                <w:lang w:val="en-ZA"/>
              </w:rPr>
            </w:pPr>
            <w:r w:rsidRPr="0061691A">
              <w:rPr>
                <w:rFonts w:ascii="Arial" w:eastAsia="Calibri" w:hAnsi="Arial"/>
                <w:color w:val="000000" w:themeColor="text1"/>
                <w:kern w:val="24"/>
                <w:sz w:val="20"/>
                <w:szCs w:val="20"/>
              </w:rPr>
              <w:t>4.6 Incorrect dose/ strength administered</w:t>
            </w:r>
          </w:p>
        </w:tc>
      </w:tr>
      <w:tr w:rsidR="000704DE" w:rsidRPr="00F21EEF" w14:paraId="7BBD395E" w14:textId="77777777" w:rsidTr="00AC0581">
        <w:trPr>
          <w:trHeight w:val="255"/>
        </w:trPr>
        <w:tc>
          <w:tcPr>
            <w:tcW w:w="2250" w:type="dxa"/>
            <w:vMerge/>
            <w:tcBorders>
              <w:left w:val="single" w:sz="4" w:space="0" w:color="auto"/>
              <w:right w:val="single" w:sz="4" w:space="0" w:color="auto"/>
            </w:tcBorders>
            <w:shd w:val="clear" w:color="auto" w:fill="auto"/>
          </w:tcPr>
          <w:p w14:paraId="3071E934" w14:textId="77777777" w:rsidR="000704DE" w:rsidRPr="00EC69BE" w:rsidRDefault="000704DE" w:rsidP="000704DE">
            <w:pPr>
              <w:pStyle w:val="ListParagraph"/>
              <w:numPr>
                <w:ilvl w:val="0"/>
                <w:numId w:val="28"/>
              </w:numPr>
              <w:spacing w:after="0" w:line="240" w:lineRule="auto"/>
              <w:ind w:left="344"/>
              <w:contextualSpacing w:val="0"/>
              <w:rPr>
                <w:rFonts w:cs="Arial"/>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1D0C4B9B" w14:textId="77777777" w:rsidR="000704DE" w:rsidRPr="0061691A" w:rsidRDefault="000704DE" w:rsidP="00AC0581">
            <w:pPr>
              <w:spacing w:after="0"/>
              <w:rPr>
                <w:rFonts w:ascii="Arial" w:hAnsi="Arial" w:cs="Arial"/>
                <w:color w:val="000000" w:themeColor="text1"/>
                <w:sz w:val="20"/>
                <w:szCs w:val="20"/>
                <w:lang w:val="en-ZA"/>
              </w:rPr>
            </w:pPr>
            <w:r w:rsidRPr="0061691A">
              <w:rPr>
                <w:rFonts w:ascii="Arial" w:eastAsia="Calibri" w:hAnsi="Arial"/>
                <w:color w:val="000000" w:themeColor="text1"/>
                <w:kern w:val="24"/>
                <w:sz w:val="20"/>
                <w:szCs w:val="20"/>
              </w:rPr>
              <w:t>4.7 Incorrect patient</w:t>
            </w:r>
          </w:p>
        </w:tc>
      </w:tr>
      <w:tr w:rsidR="000704DE" w:rsidRPr="00F21EEF" w14:paraId="0BA18556" w14:textId="77777777" w:rsidTr="00AC0581">
        <w:tc>
          <w:tcPr>
            <w:tcW w:w="2250" w:type="dxa"/>
            <w:vMerge/>
            <w:tcBorders>
              <w:left w:val="single" w:sz="4" w:space="0" w:color="auto"/>
              <w:right w:val="single" w:sz="4" w:space="0" w:color="auto"/>
            </w:tcBorders>
            <w:shd w:val="clear" w:color="auto" w:fill="auto"/>
          </w:tcPr>
          <w:p w14:paraId="254ED6F7" w14:textId="77777777" w:rsidR="000704DE" w:rsidRPr="00EC69BE" w:rsidRDefault="000704DE" w:rsidP="000704DE">
            <w:pPr>
              <w:pStyle w:val="ListParagraph"/>
              <w:numPr>
                <w:ilvl w:val="0"/>
                <w:numId w:val="28"/>
              </w:numPr>
              <w:spacing w:after="0" w:line="240" w:lineRule="auto"/>
              <w:ind w:left="344"/>
              <w:contextualSpacing w:val="0"/>
              <w:rPr>
                <w:rFonts w:cs="Arial"/>
                <w:b/>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5C999978" w14:textId="77777777" w:rsidR="000704DE" w:rsidRPr="0061691A" w:rsidRDefault="000704DE" w:rsidP="00AC0581">
            <w:pPr>
              <w:spacing w:after="0"/>
              <w:rPr>
                <w:rFonts w:ascii="Arial" w:hAnsi="Arial" w:cs="Arial"/>
                <w:color w:val="000000" w:themeColor="text1"/>
                <w:sz w:val="20"/>
                <w:szCs w:val="20"/>
                <w:lang w:val="en-ZA"/>
              </w:rPr>
            </w:pPr>
            <w:r w:rsidRPr="0061691A">
              <w:rPr>
                <w:rFonts w:ascii="Arial" w:eastAsia="Calibri" w:hAnsi="Arial"/>
                <w:color w:val="000000" w:themeColor="text1"/>
                <w:kern w:val="24"/>
                <w:sz w:val="20"/>
                <w:szCs w:val="20"/>
              </w:rPr>
              <w:t>4.8 Incorrect frequency</w:t>
            </w:r>
          </w:p>
        </w:tc>
      </w:tr>
      <w:tr w:rsidR="000704DE" w:rsidRPr="00F21EEF" w14:paraId="38FC8090" w14:textId="77777777" w:rsidTr="00AC0581">
        <w:tc>
          <w:tcPr>
            <w:tcW w:w="2250" w:type="dxa"/>
            <w:vMerge/>
            <w:tcBorders>
              <w:left w:val="single" w:sz="4" w:space="0" w:color="auto"/>
              <w:right w:val="single" w:sz="4" w:space="0" w:color="auto"/>
            </w:tcBorders>
            <w:shd w:val="clear" w:color="auto" w:fill="auto"/>
          </w:tcPr>
          <w:p w14:paraId="4E84E791" w14:textId="77777777" w:rsidR="000704DE" w:rsidRPr="00EC69BE" w:rsidRDefault="000704DE" w:rsidP="000704DE">
            <w:pPr>
              <w:pStyle w:val="ListParagraph"/>
              <w:numPr>
                <w:ilvl w:val="0"/>
                <w:numId w:val="28"/>
              </w:numPr>
              <w:spacing w:after="0" w:line="240" w:lineRule="auto"/>
              <w:ind w:left="344"/>
              <w:contextualSpacing w:val="0"/>
              <w:rPr>
                <w:rFonts w:cs="Arial"/>
                <w:b/>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5BB48FC6" w14:textId="77777777" w:rsidR="000704DE" w:rsidRPr="0061691A" w:rsidRDefault="000704DE" w:rsidP="00AC0581">
            <w:pPr>
              <w:spacing w:after="0"/>
              <w:rPr>
                <w:rFonts w:ascii="Arial" w:hAnsi="Arial" w:cs="Arial"/>
                <w:color w:val="000000" w:themeColor="text1"/>
                <w:sz w:val="20"/>
                <w:szCs w:val="20"/>
                <w:lang w:val="en-ZA"/>
              </w:rPr>
            </w:pPr>
            <w:r w:rsidRPr="0061691A">
              <w:rPr>
                <w:rFonts w:ascii="Arial" w:eastAsia="Calibri" w:hAnsi="Arial"/>
                <w:color w:val="000000" w:themeColor="text1"/>
                <w:kern w:val="24"/>
                <w:sz w:val="20"/>
                <w:szCs w:val="20"/>
              </w:rPr>
              <w:t>4.9 Incorrect route</w:t>
            </w:r>
          </w:p>
        </w:tc>
      </w:tr>
      <w:tr w:rsidR="000704DE" w:rsidRPr="00F21EEF" w14:paraId="4ED51489" w14:textId="77777777" w:rsidTr="00AC0581">
        <w:trPr>
          <w:trHeight w:val="191"/>
        </w:trPr>
        <w:tc>
          <w:tcPr>
            <w:tcW w:w="2250" w:type="dxa"/>
            <w:vMerge/>
            <w:tcBorders>
              <w:left w:val="single" w:sz="4" w:space="0" w:color="auto"/>
              <w:right w:val="single" w:sz="4" w:space="0" w:color="auto"/>
            </w:tcBorders>
            <w:shd w:val="clear" w:color="auto" w:fill="auto"/>
          </w:tcPr>
          <w:p w14:paraId="49DCE1CA" w14:textId="77777777" w:rsidR="000704DE" w:rsidRPr="00EC69BE" w:rsidRDefault="000704DE" w:rsidP="000704DE">
            <w:pPr>
              <w:pStyle w:val="ListParagraph"/>
              <w:numPr>
                <w:ilvl w:val="0"/>
                <w:numId w:val="28"/>
              </w:numPr>
              <w:spacing w:after="0" w:line="240" w:lineRule="auto"/>
              <w:ind w:left="344"/>
              <w:contextualSpacing w:val="0"/>
              <w:rPr>
                <w:rFonts w:cs="Arial"/>
                <w:b/>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39CED52E" w14:textId="77777777" w:rsidR="000704DE" w:rsidRPr="0061691A" w:rsidRDefault="000704DE" w:rsidP="00AC0581">
            <w:pPr>
              <w:spacing w:after="0"/>
              <w:rPr>
                <w:rFonts w:ascii="Arial" w:hAnsi="Arial" w:cs="Arial"/>
                <w:color w:val="000000" w:themeColor="text1"/>
                <w:sz w:val="20"/>
                <w:szCs w:val="20"/>
                <w:lang w:val="en-ZA"/>
              </w:rPr>
            </w:pPr>
            <w:r w:rsidRPr="0061691A">
              <w:rPr>
                <w:rFonts w:ascii="Arial" w:eastAsia="Calibri" w:hAnsi="Arial"/>
                <w:color w:val="000000" w:themeColor="text1"/>
                <w:kern w:val="24"/>
                <w:sz w:val="20"/>
                <w:szCs w:val="20"/>
              </w:rPr>
              <w:t>4.10 Prescription error</w:t>
            </w:r>
          </w:p>
        </w:tc>
      </w:tr>
      <w:tr w:rsidR="000704DE" w:rsidRPr="00F21EEF" w14:paraId="1961F38D" w14:textId="77777777" w:rsidTr="00AC0581">
        <w:trPr>
          <w:trHeight w:val="191"/>
        </w:trPr>
        <w:tc>
          <w:tcPr>
            <w:tcW w:w="2250" w:type="dxa"/>
            <w:vMerge/>
            <w:tcBorders>
              <w:left w:val="single" w:sz="4" w:space="0" w:color="auto"/>
              <w:right w:val="single" w:sz="4" w:space="0" w:color="auto"/>
            </w:tcBorders>
            <w:shd w:val="clear" w:color="auto" w:fill="auto"/>
          </w:tcPr>
          <w:p w14:paraId="5F81A8E7" w14:textId="77777777" w:rsidR="000704DE" w:rsidRPr="00EC69BE" w:rsidRDefault="000704DE" w:rsidP="000704DE">
            <w:pPr>
              <w:pStyle w:val="ListParagraph"/>
              <w:numPr>
                <w:ilvl w:val="0"/>
                <w:numId w:val="28"/>
              </w:numPr>
              <w:spacing w:after="0" w:line="240" w:lineRule="auto"/>
              <w:ind w:left="344"/>
              <w:contextualSpacing w:val="0"/>
              <w:rPr>
                <w:rFonts w:cs="Arial"/>
                <w:b/>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0C399DA8" w14:textId="77777777" w:rsidR="000704DE" w:rsidRPr="0061691A" w:rsidRDefault="000704DE" w:rsidP="00AC0581">
            <w:pPr>
              <w:spacing w:after="0"/>
              <w:rPr>
                <w:rFonts w:ascii="Arial" w:hAnsi="Arial" w:cs="Arial"/>
                <w:color w:val="000000" w:themeColor="text1"/>
                <w:sz w:val="20"/>
                <w:szCs w:val="20"/>
                <w:lang w:val="en-ZA"/>
              </w:rPr>
            </w:pPr>
            <w:r w:rsidRPr="0061691A">
              <w:rPr>
                <w:rFonts w:ascii="Arial" w:eastAsia="Calibri" w:hAnsi="Arial"/>
                <w:color w:val="000000" w:themeColor="text1"/>
                <w:kern w:val="24"/>
                <w:sz w:val="20"/>
                <w:szCs w:val="20"/>
              </w:rPr>
              <w:t>4.11 Incorrect dispensing label</w:t>
            </w:r>
          </w:p>
        </w:tc>
      </w:tr>
      <w:tr w:rsidR="000704DE" w:rsidRPr="00F21EEF" w14:paraId="1B9C5650" w14:textId="77777777" w:rsidTr="00AC0581">
        <w:trPr>
          <w:trHeight w:val="191"/>
        </w:trPr>
        <w:tc>
          <w:tcPr>
            <w:tcW w:w="2250" w:type="dxa"/>
            <w:vMerge/>
            <w:tcBorders>
              <w:left w:val="single" w:sz="4" w:space="0" w:color="auto"/>
              <w:right w:val="single" w:sz="4" w:space="0" w:color="auto"/>
            </w:tcBorders>
            <w:shd w:val="clear" w:color="auto" w:fill="auto"/>
          </w:tcPr>
          <w:p w14:paraId="5DC92091" w14:textId="77777777" w:rsidR="000704DE" w:rsidRPr="00EC69BE" w:rsidRDefault="000704DE" w:rsidP="000704DE">
            <w:pPr>
              <w:pStyle w:val="ListParagraph"/>
              <w:numPr>
                <w:ilvl w:val="0"/>
                <w:numId w:val="28"/>
              </w:numPr>
              <w:spacing w:after="0" w:line="240" w:lineRule="auto"/>
              <w:ind w:left="344"/>
              <w:contextualSpacing w:val="0"/>
              <w:rPr>
                <w:rFonts w:cs="Arial"/>
                <w:b/>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07F34B4C" w14:textId="77777777" w:rsidR="000704DE" w:rsidRPr="0061691A" w:rsidRDefault="000704DE" w:rsidP="00AC0581">
            <w:pPr>
              <w:spacing w:after="0"/>
              <w:rPr>
                <w:rFonts w:ascii="Arial" w:hAnsi="Arial" w:cs="Arial"/>
                <w:color w:val="000000" w:themeColor="text1"/>
                <w:sz w:val="20"/>
                <w:szCs w:val="20"/>
                <w:lang w:val="en-ZA"/>
              </w:rPr>
            </w:pPr>
            <w:r w:rsidRPr="0061691A">
              <w:rPr>
                <w:rFonts w:ascii="Arial" w:eastAsia="Calibri" w:hAnsi="Arial"/>
                <w:color w:val="000000" w:themeColor="text1"/>
                <w:kern w:val="24"/>
                <w:sz w:val="20"/>
                <w:szCs w:val="20"/>
              </w:rPr>
              <w:t>4.12 Medicine expired</w:t>
            </w:r>
          </w:p>
        </w:tc>
      </w:tr>
      <w:tr w:rsidR="000704DE" w:rsidRPr="00F21EEF" w14:paraId="09830AA4" w14:textId="77777777" w:rsidTr="00AC0581">
        <w:trPr>
          <w:trHeight w:val="191"/>
        </w:trPr>
        <w:tc>
          <w:tcPr>
            <w:tcW w:w="2250" w:type="dxa"/>
            <w:vMerge/>
            <w:tcBorders>
              <w:left w:val="single" w:sz="4" w:space="0" w:color="auto"/>
              <w:right w:val="single" w:sz="4" w:space="0" w:color="auto"/>
            </w:tcBorders>
            <w:shd w:val="clear" w:color="auto" w:fill="auto"/>
          </w:tcPr>
          <w:p w14:paraId="57A7FB46" w14:textId="77777777" w:rsidR="000704DE" w:rsidRPr="00EC69BE" w:rsidRDefault="000704DE" w:rsidP="000704DE">
            <w:pPr>
              <w:pStyle w:val="ListParagraph"/>
              <w:numPr>
                <w:ilvl w:val="0"/>
                <w:numId w:val="28"/>
              </w:numPr>
              <w:spacing w:after="0" w:line="240" w:lineRule="auto"/>
              <w:ind w:left="344"/>
              <w:contextualSpacing w:val="0"/>
              <w:rPr>
                <w:rFonts w:cs="Arial"/>
                <w:b/>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625F9FD1" w14:textId="77777777" w:rsidR="000704DE" w:rsidRPr="0061691A" w:rsidRDefault="000704DE" w:rsidP="00AC0581">
            <w:pPr>
              <w:spacing w:after="0"/>
              <w:rPr>
                <w:rFonts w:ascii="Arial" w:hAnsi="Arial" w:cs="Arial"/>
                <w:color w:val="000000" w:themeColor="text1"/>
                <w:sz w:val="20"/>
                <w:szCs w:val="20"/>
                <w:lang w:val="en-ZA"/>
              </w:rPr>
            </w:pPr>
            <w:r w:rsidRPr="0061691A">
              <w:rPr>
                <w:rFonts w:ascii="Arial" w:eastAsia="Calibri" w:hAnsi="Arial"/>
                <w:color w:val="000000" w:themeColor="text1"/>
                <w:kern w:val="24"/>
                <w:sz w:val="20"/>
                <w:szCs w:val="20"/>
              </w:rPr>
              <w:t xml:space="preserve">4.13 Incorrect technique </w:t>
            </w:r>
            <w:r w:rsidRPr="0061691A">
              <w:rPr>
                <w:rFonts w:ascii="Arial" w:hAnsi="Arial" w:cs="Arial"/>
                <w:color w:val="000000" w:themeColor="text1"/>
                <w:sz w:val="20"/>
                <w:szCs w:val="20"/>
              </w:rPr>
              <w:t>(e.g. inappropriate crushing of tablets or dilution of IV fluids)</w:t>
            </w:r>
          </w:p>
        </w:tc>
      </w:tr>
      <w:tr w:rsidR="000704DE" w:rsidRPr="00F21EEF" w14:paraId="16B590DD" w14:textId="77777777" w:rsidTr="00AC0581">
        <w:trPr>
          <w:trHeight w:val="191"/>
        </w:trPr>
        <w:tc>
          <w:tcPr>
            <w:tcW w:w="2250" w:type="dxa"/>
            <w:vMerge/>
            <w:tcBorders>
              <w:left w:val="single" w:sz="4" w:space="0" w:color="auto"/>
              <w:bottom w:val="single" w:sz="4" w:space="0" w:color="auto"/>
              <w:right w:val="single" w:sz="4" w:space="0" w:color="auto"/>
            </w:tcBorders>
            <w:shd w:val="clear" w:color="auto" w:fill="auto"/>
          </w:tcPr>
          <w:p w14:paraId="033BF6C5" w14:textId="77777777" w:rsidR="000704DE" w:rsidRPr="00EC69BE" w:rsidRDefault="000704DE" w:rsidP="000704DE">
            <w:pPr>
              <w:pStyle w:val="ListParagraph"/>
              <w:numPr>
                <w:ilvl w:val="0"/>
                <w:numId w:val="28"/>
              </w:numPr>
              <w:spacing w:after="0" w:line="240" w:lineRule="auto"/>
              <w:ind w:left="344"/>
              <w:contextualSpacing w:val="0"/>
              <w:rPr>
                <w:rFonts w:cs="Arial"/>
                <w:b/>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2E769818" w14:textId="77777777" w:rsidR="000704DE" w:rsidRPr="0061691A" w:rsidRDefault="000704DE" w:rsidP="00AC0581">
            <w:pPr>
              <w:spacing w:after="0"/>
              <w:rPr>
                <w:rFonts w:ascii="Arial" w:eastAsia="Calibri" w:hAnsi="Arial"/>
                <w:color w:val="000000" w:themeColor="text1"/>
                <w:kern w:val="24"/>
                <w:sz w:val="20"/>
                <w:szCs w:val="20"/>
              </w:rPr>
            </w:pPr>
            <w:r>
              <w:rPr>
                <w:rFonts w:ascii="Arial" w:eastAsia="Calibri" w:hAnsi="Arial"/>
                <w:color w:val="000000" w:themeColor="text1"/>
                <w:kern w:val="24"/>
                <w:sz w:val="20"/>
                <w:szCs w:val="20"/>
              </w:rPr>
              <w:t>4.14 Inappropriate polypharmacy</w:t>
            </w:r>
          </w:p>
        </w:tc>
      </w:tr>
      <w:tr w:rsidR="000704DE" w:rsidRPr="00F21EEF" w14:paraId="5007CF47" w14:textId="77777777" w:rsidTr="00AC0581">
        <w:tc>
          <w:tcPr>
            <w:tcW w:w="2250" w:type="dxa"/>
            <w:vMerge w:val="restart"/>
            <w:tcBorders>
              <w:top w:val="single" w:sz="4" w:space="0" w:color="auto"/>
              <w:left w:val="single" w:sz="4" w:space="0" w:color="auto"/>
              <w:right w:val="single" w:sz="4" w:space="0" w:color="auto"/>
            </w:tcBorders>
            <w:shd w:val="clear" w:color="auto" w:fill="auto"/>
          </w:tcPr>
          <w:p w14:paraId="4E8324FB" w14:textId="77777777" w:rsidR="000704DE" w:rsidRPr="00EC69BE" w:rsidRDefault="000704DE" w:rsidP="000704DE">
            <w:pPr>
              <w:pStyle w:val="ListParagraph"/>
              <w:numPr>
                <w:ilvl w:val="0"/>
                <w:numId w:val="28"/>
              </w:numPr>
              <w:spacing w:after="0" w:line="240" w:lineRule="auto"/>
              <w:ind w:left="344"/>
              <w:contextualSpacing w:val="0"/>
              <w:rPr>
                <w:rFonts w:cs="Arial"/>
                <w:b/>
                <w:bCs/>
                <w:color w:val="000000" w:themeColor="text1"/>
                <w:sz w:val="20"/>
                <w:szCs w:val="20"/>
                <w:lang w:val="en-ZA"/>
              </w:rPr>
            </w:pPr>
            <w:r w:rsidRPr="00EC69BE">
              <w:rPr>
                <w:rFonts w:cs="Arial"/>
                <w:b/>
                <w:bCs/>
                <w:color w:val="000000" w:themeColor="text1"/>
                <w:sz w:val="20"/>
                <w:szCs w:val="20"/>
                <w:lang w:val="en-ZA"/>
              </w:rPr>
              <w:t>Blood or blood products</w:t>
            </w: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182EA1F4" w14:textId="77777777" w:rsidR="000704DE" w:rsidRPr="0061691A" w:rsidRDefault="000704DE" w:rsidP="00AC0581">
            <w:pPr>
              <w:spacing w:after="0"/>
              <w:rPr>
                <w:rFonts w:ascii="Arial" w:hAnsi="Arial" w:cs="Arial"/>
                <w:color w:val="000000" w:themeColor="text1"/>
                <w:sz w:val="20"/>
                <w:szCs w:val="20"/>
                <w:lang w:val="en-ZA"/>
              </w:rPr>
            </w:pPr>
            <w:r w:rsidRPr="0061691A">
              <w:rPr>
                <w:rFonts w:ascii="Arial" w:hAnsi="Arial" w:cs="Arial"/>
                <w:color w:val="000000" w:themeColor="text1"/>
                <w:sz w:val="20"/>
                <w:szCs w:val="20"/>
              </w:rPr>
              <w:t>5.1 Acute transfusion reactions</w:t>
            </w:r>
          </w:p>
        </w:tc>
      </w:tr>
      <w:tr w:rsidR="000704DE" w:rsidRPr="00F21EEF" w14:paraId="7844A781" w14:textId="77777777" w:rsidTr="00AC0581">
        <w:tc>
          <w:tcPr>
            <w:tcW w:w="2250" w:type="dxa"/>
            <w:vMerge/>
            <w:tcBorders>
              <w:left w:val="single" w:sz="4" w:space="0" w:color="auto"/>
              <w:right w:val="single" w:sz="4" w:space="0" w:color="auto"/>
            </w:tcBorders>
            <w:shd w:val="clear" w:color="auto" w:fill="auto"/>
          </w:tcPr>
          <w:p w14:paraId="56A7B520" w14:textId="77777777" w:rsidR="000704DE" w:rsidRPr="00EC69BE" w:rsidRDefault="000704DE" w:rsidP="000704DE">
            <w:pPr>
              <w:pStyle w:val="ListParagraph"/>
              <w:numPr>
                <w:ilvl w:val="0"/>
                <w:numId w:val="28"/>
              </w:numPr>
              <w:spacing w:after="0" w:line="240" w:lineRule="auto"/>
              <w:ind w:left="344"/>
              <w:contextualSpacing w:val="0"/>
              <w:rPr>
                <w:rFonts w:cs="Arial"/>
                <w:b/>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7ADC80C3" w14:textId="77777777" w:rsidR="000704DE" w:rsidRPr="0061691A" w:rsidRDefault="000704DE" w:rsidP="00AC0581">
            <w:pPr>
              <w:spacing w:after="0"/>
              <w:ind w:left="362" w:hanging="362"/>
              <w:rPr>
                <w:rFonts w:ascii="Arial" w:hAnsi="Arial" w:cs="Arial"/>
                <w:color w:val="000000" w:themeColor="text1"/>
                <w:sz w:val="20"/>
                <w:szCs w:val="20"/>
                <w:lang w:val="en-ZA"/>
              </w:rPr>
            </w:pPr>
            <w:r w:rsidRPr="0061691A">
              <w:rPr>
                <w:rFonts w:ascii="Arial" w:hAnsi="Arial" w:cs="Arial"/>
                <w:color w:val="000000" w:themeColor="text1"/>
                <w:sz w:val="20"/>
                <w:szCs w:val="20"/>
              </w:rPr>
              <w:t>5.2 Delayed transfusion reactions/ events (including transfusion transmitted Infections)</w:t>
            </w:r>
          </w:p>
        </w:tc>
      </w:tr>
      <w:tr w:rsidR="000704DE" w:rsidRPr="00F21EEF" w14:paraId="52AE6B34" w14:textId="77777777" w:rsidTr="00AC0581">
        <w:tc>
          <w:tcPr>
            <w:tcW w:w="2250" w:type="dxa"/>
            <w:vMerge/>
            <w:tcBorders>
              <w:left w:val="single" w:sz="4" w:space="0" w:color="auto"/>
              <w:bottom w:val="single" w:sz="4" w:space="0" w:color="auto"/>
              <w:right w:val="single" w:sz="4" w:space="0" w:color="auto"/>
            </w:tcBorders>
            <w:shd w:val="clear" w:color="auto" w:fill="auto"/>
          </w:tcPr>
          <w:p w14:paraId="7CDB0B00" w14:textId="77777777" w:rsidR="000704DE" w:rsidRPr="00EC69BE" w:rsidRDefault="000704DE" w:rsidP="000704DE">
            <w:pPr>
              <w:pStyle w:val="ListParagraph"/>
              <w:numPr>
                <w:ilvl w:val="0"/>
                <w:numId w:val="28"/>
              </w:numPr>
              <w:spacing w:after="0" w:line="240" w:lineRule="auto"/>
              <w:ind w:left="344"/>
              <w:contextualSpacing w:val="0"/>
              <w:rPr>
                <w:rFonts w:cs="Arial"/>
                <w:b/>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7A420B0A" w14:textId="77777777" w:rsidR="000704DE" w:rsidRPr="0061691A" w:rsidRDefault="000704DE" w:rsidP="00AC0581">
            <w:pPr>
              <w:spacing w:after="0"/>
              <w:rPr>
                <w:rFonts w:ascii="Arial" w:hAnsi="Arial" w:cs="Arial"/>
                <w:color w:val="000000" w:themeColor="text1"/>
                <w:sz w:val="20"/>
                <w:szCs w:val="20"/>
                <w:lang w:val="en-ZA"/>
              </w:rPr>
            </w:pPr>
            <w:r w:rsidRPr="0061691A">
              <w:rPr>
                <w:rFonts w:ascii="Arial" w:hAnsi="Arial" w:cs="Arial"/>
                <w:color w:val="000000" w:themeColor="text1"/>
                <w:sz w:val="20"/>
                <w:szCs w:val="20"/>
              </w:rPr>
              <w:t>5.3 Errors- wrong blood/ blood products</w:t>
            </w:r>
          </w:p>
        </w:tc>
      </w:tr>
      <w:tr w:rsidR="000704DE" w:rsidRPr="00F21EEF" w14:paraId="673B3A8B" w14:textId="77777777" w:rsidTr="00AC0581">
        <w:tc>
          <w:tcPr>
            <w:tcW w:w="2250" w:type="dxa"/>
            <w:vMerge w:val="restart"/>
            <w:tcBorders>
              <w:top w:val="single" w:sz="4" w:space="0" w:color="auto"/>
              <w:left w:val="single" w:sz="4" w:space="0" w:color="auto"/>
              <w:right w:val="single" w:sz="4" w:space="0" w:color="auto"/>
            </w:tcBorders>
            <w:shd w:val="clear" w:color="auto" w:fill="auto"/>
          </w:tcPr>
          <w:p w14:paraId="08538B60" w14:textId="77777777" w:rsidR="000704DE" w:rsidRPr="00EC69BE" w:rsidRDefault="000704DE" w:rsidP="000704DE">
            <w:pPr>
              <w:pStyle w:val="ListParagraph"/>
              <w:numPr>
                <w:ilvl w:val="0"/>
                <w:numId w:val="28"/>
              </w:numPr>
              <w:spacing w:after="0" w:line="240" w:lineRule="auto"/>
              <w:ind w:left="344"/>
              <w:contextualSpacing w:val="0"/>
              <w:rPr>
                <w:rFonts w:cs="Arial"/>
                <w:color w:val="000000" w:themeColor="text1"/>
                <w:sz w:val="20"/>
                <w:szCs w:val="20"/>
                <w:lang w:val="en-ZA"/>
              </w:rPr>
            </w:pPr>
            <w:r w:rsidRPr="00EC69BE">
              <w:rPr>
                <w:rFonts w:cs="Arial"/>
                <w:b/>
                <w:bCs/>
                <w:color w:val="000000" w:themeColor="text1"/>
                <w:sz w:val="20"/>
                <w:szCs w:val="20"/>
                <w:lang w:val="en-ZA"/>
              </w:rPr>
              <w:t>Medical device/equipment</w:t>
            </w: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0816A16B" w14:textId="77777777" w:rsidR="000704DE" w:rsidRPr="0061691A" w:rsidRDefault="000704DE" w:rsidP="00AC0581">
            <w:pPr>
              <w:spacing w:after="0"/>
              <w:rPr>
                <w:rFonts w:ascii="Arial" w:hAnsi="Arial" w:cs="Arial"/>
                <w:color w:val="000000" w:themeColor="text1"/>
                <w:sz w:val="20"/>
                <w:szCs w:val="20"/>
                <w:lang w:val="en-ZA"/>
              </w:rPr>
            </w:pPr>
            <w:r w:rsidRPr="0061691A">
              <w:rPr>
                <w:rFonts w:ascii="Arial" w:hAnsi="Arial" w:cs="Arial"/>
                <w:color w:val="000000" w:themeColor="text1"/>
                <w:sz w:val="20"/>
                <w:szCs w:val="20"/>
              </w:rPr>
              <w:t xml:space="preserve">6.1 Not available  </w:t>
            </w:r>
          </w:p>
        </w:tc>
      </w:tr>
      <w:tr w:rsidR="000704DE" w:rsidRPr="00F21EEF" w14:paraId="4442E595" w14:textId="77777777" w:rsidTr="00AC0581">
        <w:tc>
          <w:tcPr>
            <w:tcW w:w="2250" w:type="dxa"/>
            <w:vMerge/>
            <w:tcBorders>
              <w:left w:val="single" w:sz="4" w:space="0" w:color="auto"/>
              <w:right w:val="single" w:sz="4" w:space="0" w:color="auto"/>
            </w:tcBorders>
            <w:shd w:val="clear" w:color="auto" w:fill="auto"/>
          </w:tcPr>
          <w:p w14:paraId="6641DAEF" w14:textId="77777777" w:rsidR="000704DE" w:rsidRPr="00EC69BE" w:rsidRDefault="000704DE" w:rsidP="000704DE">
            <w:pPr>
              <w:pStyle w:val="ListParagraph"/>
              <w:numPr>
                <w:ilvl w:val="0"/>
                <w:numId w:val="28"/>
              </w:numPr>
              <w:spacing w:after="0" w:line="240" w:lineRule="auto"/>
              <w:ind w:left="344"/>
              <w:contextualSpacing w:val="0"/>
              <w:rPr>
                <w:rFonts w:cs="Arial"/>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0778E702" w14:textId="77777777" w:rsidR="000704DE" w:rsidRPr="0061691A" w:rsidRDefault="000704DE" w:rsidP="00AC0581">
            <w:pPr>
              <w:spacing w:after="0"/>
              <w:rPr>
                <w:rFonts w:ascii="Arial" w:hAnsi="Arial" w:cs="Arial"/>
                <w:color w:val="000000" w:themeColor="text1"/>
                <w:sz w:val="20"/>
                <w:szCs w:val="20"/>
                <w:lang w:val="en-ZA"/>
              </w:rPr>
            </w:pPr>
            <w:r w:rsidRPr="0061691A">
              <w:rPr>
                <w:rFonts w:ascii="Arial" w:hAnsi="Arial" w:cs="Arial"/>
                <w:color w:val="000000" w:themeColor="text1"/>
                <w:sz w:val="20"/>
                <w:szCs w:val="20"/>
              </w:rPr>
              <w:t>6.2 Failure/ malfunction</w:t>
            </w:r>
          </w:p>
        </w:tc>
      </w:tr>
      <w:tr w:rsidR="000704DE" w:rsidRPr="00F21EEF" w14:paraId="47BCF468" w14:textId="77777777" w:rsidTr="00AC0581">
        <w:tc>
          <w:tcPr>
            <w:tcW w:w="2250" w:type="dxa"/>
            <w:vMerge/>
            <w:tcBorders>
              <w:left w:val="single" w:sz="4" w:space="0" w:color="auto"/>
              <w:right w:val="single" w:sz="4" w:space="0" w:color="auto"/>
            </w:tcBorders>
            <w:shd w:val="clear" w:color="auto" w:fill="auto"/>
          </w:tcPr>
          <w:p w14:paraId="556E6543" w14:textId="77777777" w:rsidR="000704DE" w:rsidRPr="00EC69BE" w:rsidRDefault="000704DE" w:rsidP="000704DE">
            <w:pPr>
              <w:pStyle w:val="ListParagraph"/>
              <w:numPr>
                <w:ilvl w:val="0"/>
                <w:numId w:val="28"/>
              </w:numPr>
              <w:spacing w:after="0" w:line="240" w:lineRule="auto"/>
              <w:ind w:left="344"/>
              <w:contextualSpacing w:val="0"/>
              <w:rPr>
                <w:rFonts w:cs="Arial"/>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072F96E8" w14:textId="77777777" w:rsidR="000704DE" w:rsidRPr="0061691A" w:rsidRDefault="000704DE" w:rsidP="00AC0581">
            <w:pPr>
              <w:spacing w:after="0"/>
              <w:rPr>
                <w:rFonts w:ascii="Arial" w:hAnsi="Arial" w:cs="Arial"/>
                <w:color w:val="000000" w:themeColor="text1"/>
                <w:sz w:val="20"/>
                <w:szCs w:val="20"/>
                <w:lang w:val="en-ZA"/>
              </w:rPr>
            </w:pPr>
            <w:r w:rsidRPr="0061691A">
              <w:rPr>
                <w:rFonts w:ascii="Arial" w:hAnsi="Arial" w:cs="Arial"/>
                <w:color w:val="000000" w:themeColor="text1"/>
                <w:sz w:val="20"/>
                <w:szCs w:val="20"/>
              </w:rPr>
              <w:t>6.3 Not used correctly</w:t>
            </w:r>
          </w:p>
        </w:tc>
      </w:tr>
      <w:tr w:rsidR="000704DE" w:rsidRPr="00F21EEF" w14:paraId="4865F4BD" w14:textId="77777777" w:rsidTr="00AC0581">
        <w:tc>
          <w:tcPr>
            <w:tcW w:w="2250" w:type="dxa"/>
            <w:vMerge/>
            <w:tcBorders>
              <w:left w:val="single" w:sz="4" w:space="0" w:color="auto"/>
              <w:bottom w:val="single" w:sz="4" w:space="0" w:color="auto"/>
              <w:right w:val="single" w:sz="4" w:space="0" w:color="auto"/>
            </w:tcBorders>
            <w:shd w:val="clear" w:color="auto" w:fill="auto"/>
          </w:tcPr>
          <w:p w14:paraId="36F9277A" w14:textId="77777777" w:rsidR="000704DE" w:rsidRPr="00EC69BE" w:rsidRDefault="000704DE" w:rsidP="000704DE">
            <w:pPr>
              <w:pStyle w:val="ListParagraph"/>
              <w:numPr>
                <w:ilvl w:val="0"/>
                <w:numId w:val="28"/>
              </w:numPr>
              <w:spacing w:after="0" w:line="240" w:lineRule="auto"/>
              <w:ind w:left="344"/>
              <w:contextualSpacing w:val="0"/>
              <w:rPr>
                <w:rFonts w:cs="Arial"/>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0F6C4A2A" w14:textId="77777777" w:rsidR="000704DE" w:rsidRPr="0061691A" w:rsidRDefault="000704DE" w:rsidP="00AC0581">
            <w:pPr>
              <w:spacing w:after="0"/>
              <w:rPr>
                <w:rFonts w:ascii="Arial" w:hAnsi="Arial" w:cs="Arial"/>
                <w:color w:val="000000" w:themeColor="text1"/>
                <w:sz w:val="20"/>
                <w:szCs w:val="20"/>
                <w:lang w:val="en-ZA"/>
              </w:rPr>
            </w:pPr>
            <w:r w:rsidRPr="0061691A">
              <w:rPr>
                <w:rFonts w:ascii="Arial" w:hAnsi="Arial" w:cs="Arial"/>
                <w:color w:val="000000" w:themeColor="text1"/>
                <w:sz w:val="20"/>
                <w:szCs w:val="20"/>
              </w:rPr>
              <w:t>6.4 Incorrect medical device/equipment used</w:t>
            </w:r>
          </w:p>
        </w:tc>
      </w:tr>
      <w:tr w:rsidR="000704DE" w:rsidRPr="00F21EEF" w14:paraId="53492569" w14:textId="77777777" w:rsidTr="00AC0581">
        <w:tc>
          <w:tcPr>
            <w:tcW w:w="2250" w:type="dxa"/>
            <w:vMerge w:val="restart"/>
            <w:tcBorders>
              <w:top w:val="single" w:sz="4" w:space="0" w:color="auto"/>
              <w:left w:val="single" w:sz="4" w:space="0" w:color="auto"/>
              <w:right w:val="single" w:sz="4" w:space="0" w:color="auto"/>
            </w:tcBorders>
            <w:shd w:val="clear" w:color="auto" w:fill="auto"/>
          </w:tcPr>
          <w:p w14:paraId="0A6ADB71" w14:textId="77777777" w:rsidR="000704DE" w:rsidRPr="00EC69BE" w:rsidRDefault="000704DE" w:rsidP="000704DE">
            <w:pPr>
              <w:pStyle w:val="ListParagraph"/>
              <w:numPr>
                <w:ilvl w:val="0"/>
                <w:numId w:val="28"/>
              </w:numPr>
              <w:spacing w:after="0" w:line="240" w:lineRule="auto"/>
              <w:ind w:left="344"/>
              <w:contextualSpacing w:val="0"/>
              <w:rPr>
                <w:rFonts w:cs="Arial"/>
                <w:noProof/>
                <w:color w:val="000000" w:themeColor="text1"/>
                <w:sz w:val="20"/>
                <w:szCs w:val="20"/>
                <w:lang w:val="en-ZA"/>
              </w:rPr>
            </w:pPr>
            <w:r w:rsidRPr="00EC69BE">
              <w:rPr>
                <w:rFonts w:cs="Arial"/>
                <w:b/>
                <w:bCs/>
                <w:color w:val="000000" w:themeColor="text1"/>
                <w:sz w:val="20"/>
                <w:szCs w:val="20"/>
                <w:lang w:val="en-ZA"/>
              </w:rPr>
              <w:t>Behaviour</w:t>
            </w: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40713D4A" w14:textId="77777777" w:rsidR="000704DE" w:rsidRPr="0061691A" w:rsidRDefault="000704DE" w:rsidP="00AC0581">
            <w:pPr>
              <w:spacing w:after="0"/>
              <w:rPr>
                <w:rFonts w:ascii="Arial" w:hAnsi="Arial" w:cs="Arial"/>
                <w:noProof/>
                <w:color w:val="000000" w:themeColor="text1"/>
                <w:sz w:val="20"/>
                <w:szCs w:val="20"/>
                <w:lang w:val="en-ZA"/>
              </w:rPr>
            </w:pPr>
            <w:r w:rsidRPr="0061691A">
              <w:rPr>
                <w:rFonts w:ascii="Arial" w:hAnsi="Arial" w:cs="Arial"/>
                <w:color w:val="000000" w:themeColor="text1"/>
                <w:sz w:val="20"/>
                <w:szCs w:val="20"/>
              </w:rPr>
              <w:t>7.1 Sexual assault by staff member</w:t>
            </w:r>
          </w:p>
        </w:tc>
      </w:tr>
      <w:tr w:rsidR="000704DE" w:rsidRPr="00F21EEF" w14:paraId="74AF23D8" w14:textId="77777777" w:rsidTr="00AC0581">
        <w:tc>
          <w:tcPr>
            <w:tcW w:w="2250" w:type="dxa"/>
            <w:vMerge/>
            <w:tcBorders>
              <w:left w:val="single" w:sz="4" w:space="0" w:color="auto"/>
              <w:right w:val="single" w:sz="4" w:space="0" w:color="auto"/>
            </w:tcBorders>
            <w:shd w:val="clear" w:color="auto" w:fill="auto"/>
          </w:tcPr>
          <w:p w14:paraId="382D0BB4" w14:textId="77777777" w:rsidR="000704DE" w:rsidRPr="00EC69BE" w:rsidRDefault="000704DE" w:rsidP="000704DE">
            <w:pPr>
              <w:pStyle w:val="ListParagraph"/>
              <w:numPr>
                <w:ilvl w:val="0"/>
                <w:numId w:val="28"/>
              </w:numPr>
              <w:spacing w:after="0" w:line="240" w:lineRule="auto"/>
              <w:ind w:left="344"/>
              <w:contextualSpacing w:val="0"/>
              <w:rPr>
                <w:rFonts w:cs="Arial"/>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3326DB13" w14:textId="77777777" w:rsidR="000704DE" w:rsidRPr="0061691A" w:rsidRDefault="000704DE" w:rsidP="00AC0581">
            <w:pPr>
              <w:spacing w:after="0"/>
              <w:rPr>
                <w:rFonts w:ascii="Arial" w:hAnsi="Arial" w:cs="Arial"/>
                <w:color w:val="000000" w:themeColor="text1"/>
                <w:sz w:val="20"/>
                <w:szCs w:val="20"/>
                <w:lang w:val="en-ZA"/>
              </w:rPr>
            </w:pPr>
            <w:r w:rsidRPr="0061691A">
              <w:rPr>
                <w:rFonts w:ascii="Arial" w:hAnsi="Arial" w:cs="Arial"/>
                <w:color w:val="000000" w:themeColor="text1"/>
                <w:sz w:val="20"/>
                <w:szCs w:val="20"/>
              </w:rPr>
              <w:t>7.2 Sexual assault by fellow patient or visitor</w:t>
            </w:r>
          </w:p>
        </w:tc>
      </w:tr>
      <w:tr w:rsidR="000704DE" w:rsidRPr="00F21EEF" w14:paraId="7CA1D359" w14:textId="77777777" w:rsidTr="00AC0581">
        <w:tc>
          <w:tcPr>
            <w:tcW w:w="2250" w:type="dxa"/>
            <w:vMerge/>
            <w:tcBorders>
              <w:left w:val="single" w:sz="4" w:space="0" w:color="auto"/>
              <w:right w:val="single" w:sz="4" w:space="0" w:color="auto"/>
            </w:tcBorders>
            <w:shd w:val="clear" w:color="auto" w:fill="auto"/>
          </w:tcPr>
          <w:p w14:paraId="7DFEFB4B" w14:textId="77777777" w:rsidR="000704DE" w:rsidRPr="00EC69BE" w:rsidRDefault="000704DE" w:rsidP="000704DE">
            <w:pPr>
              <w:pStyle w:val="ListParagraph"/>
              <w:numPr>
                <w:ilvl w:val="0"/>
                <w:numId w:val="28"/>
              </w:numPr>
              <w:spacing w:after="0" w:line="240" w:lineRule="auto"/>
              <w:ind w:left="344"/>
              <w:contextualSpacing w:val="0"/>
              <w:rPr>
                <w:rFonts w:cs="Arial"/>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39FB66C1" w14:textId="77777777" w:rsidR="000704DE" w:rsidRPr="0061691A" w:rsidRDefault="000704DE" w:rsidP="00AC0581">
            <w:pPr>
              <w:spacing w:after="0"/>
              <w:rPr>
                <w:rFonts w:ascii="Arial" w:hAnsi="Arial" w:cs="Arial"/>
                <w:color w:val="000000" w:themeColor="text1"/>
                <w:sz w:val="20"/>
                <w:szCs w:val="20"/>
                <w:lang w:val="en-ZA"/>
              </w:rPr>
            </w:pPr>
            <w:r w:rsidRPr="0061691A">
              <w:rPr>
                <w:rFonts w:ascii="Arial" w:hAnsi="Arial" w:cs="Arial"/>
                <w:color w:val="000000" w:themeColor="text1"/>
                <w:sz w:val="20"/>
                <w:szCs w:val="20"/>
              </w:rPr>
              <w:t>7.3 Physical assault by staff member</w:t>
            </w:r>
          </w:p>
        </w:tc>
      </w:tr>
      <w:tr w:rsidR="000704DE" w:rsidRPr="00F21EEF" w14:paraId="3AAC3D7C" w14:textId="77777777" w:rsidTr="00AC0581">
        <w:tc>
          <w:tcPr>
            <w:tcW w:w="2250" w:type="dxa"/>
            <w:vMerge/>
            <w:tcBorders>
              <w:left w:val="single" w:sz="4" w:space="0" w:color="auto"/>
              <w:right w:val="single" w:sz="4" w:space="0" w:color="auto"/>
            </w:tcBorders>
            <w:shd w:val="clear" w:color="auto" w:fill="auto"/>
          </w:tcPr>
          <w:p w14:paraId="67360A58" w14:textId="77777777" w:rsidR="000704DE" w:rsidRPr="00EC69BE" w:rsidRDefault="000704DE" w:rsidP="000704DE">
            <w:pPr>
              <w:pStyle w:val="ListParagraph"/>
              <w:numPr>
                <w:ilvl w:val="0"/>
                <w:numId w:val="28"/>
              </w:numPr>
              <w:spacing w:after="0" w:line="240" w:lineRule="auto"/>
              <w:ind w:left="344"/>
              <w:contextualSpacing w:val="0"/>
              <w:rPr>
                <w:rFonts w:cs="Arial"/>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1F37CC7B" w14:textId="77777777" w:rsidR="000704DE" w:rsidRPr="0061691A" w:rsidRDefault="000704DE" w:rsidP="00AC0581">
            <w:pPr>
              <w:spacing w:after="0"/>
              <w:rPr>
                <w:rFonts w:ascii="Arial" w:hAnsi="Arial" w:cs="Arial"/>
                <w:color w:val="000000" w:themeColor="text1"/>
                <w:sz w:val="20"/>
                <w:szCs w:val="20"/>
                <w:lang w:val="en-ZA"/>
              </w:rPr>
            </w:pPr>
            <w:r w:rsidRPr="0061691A">
              <w:rPr>
                <w:rFonts w:ascii="Arial" w:hAnsi="Arial" w:cs="Arial"/>
                <w:color w:val="000000" w:themeColor="text1"/>
                <w:sz w:val="20"/>
                <w:szCs w:val="20"/>
              </w:rPr>
              <w:t>7.4 Physical assault by fellow patient or visitor</w:t>
            </w:r>
          </w:p>
        </w:tc>
      </w:tr>
      <w:tr w:rsidR="000704DE" w:rsidRPr="00F21EEF" w14:paraId="1636A894" w14:textId="77777777" w:rsidTr="00AC0581">
        <w:tc>
          <w:tcPr>
            <w:tcW w:w="2250" w:type="dxa"/>
            <w:vMerge/>
            <w:tcBorders>
              <w:left w:val="single" w:sz="4" w:space="0" w:color="auto"/>
              <w:right w:val="single" w:sz="4" w:space="0" w:color="auto"/>
            </w:tcBorders>
            <w:shd w:val="clear" w:color="auto" w:fill="auto"/>
          </w:tcPr>
          <w:p w14:paraId="7CBF9DBA" w14:textId="77777777" w:rsidR="000704DE" w:rsidRPr="00EC69BE" w:rsidRDefault="000704DE" w:rsidP="000704DE">
            <w:pPr>
              <w:pStyle w:val="ListParagraph"/>
              <w:numPr>
                <w:ilvl w:val="0"/>
                <w:numId w:val="28"/>
              </w:numPr>
              <w:spacing w:after="0" w:line="240" w:lineRule="auto"/>
              <w:ind w:left="344"/>
              <w:contextualSpacing w:val="0"/>
              <w:rPr>
                <w:rFonts w:cs="Arial"/>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5E12E70C" w14:textId="77777777" w:rsidR="000704DE" w:rsidRPr="0061691A" w:rsidRDefault="000704DE" w:rsidP="00AC0581">
            <w:pPr>
              <w:spacing w:after="0"/>
              <w:ind w:left="362" w:hanging="362"/>
              <w:rPr>
                <w:rFonts w:ascii="Arial" w:hAnsi="Arial" w:cs="Arial"/>
                <w:color w:val="000000" w:themeColor="text1"/>
                <w:sz w:val="20"/>
                <w:szCs w:val="20"/>
                <w:lang w:val="en-ZA"/>
              </w:rPr>
            </w:pPr>
            <w:r w:rsidRPr="0061691A">
              <w:rPr>
                <w:rFonts w:ascii="Arial" w:hAnsi="Arial" w:cs="Arial"/>
                <w:color w:val="000000" w:themeColor="text1"/>
                <w:sz w:val="20"/>
                <w:szCs w:val="20"/>
              </w:rPr>
              <w:t>7.5 Exploitation, verbal abuse, aggression, neglect or degrading treatment by fellow patient or visitor</w:t>
            </w:r>
          </w:p>
        </w:tc>
      </w:tr>
      <w:tr w:rsidR="000704DE" w:rsidRPr="00F21EEF" w14:paraId="7CB8A8DB" w14:textId="77777777" w:rsidTr="00AC0581">
        <w:tc>
          <w:tcPr>
            <w:tcW w:w="2250" w:type="dxa"/>
            <w:vMerge/>
            <w:tcBorders>
              <w:left w:val="single" w:sz="4" w:space="0" w:color="auto"/>
              <w:right w:val="single" w:sz="4" w:space="0" w:color="auto"/>
            </w:tcBorders>
            <w:shd w:val="clear" w:color="auto" w:fill="auto"/>
          </w:tcPr>
          <w:p w14:paraId="49EDFAD9" w14:textId="77777777" w:rsidR="000704DE" w:rsidRPr="00EC69BE" w:rsidRDefault="000704DE" w:rsidP="000704DE">
            <w:pPr>
              <w:pStyle w:val="ListParagraph"/>
              <w:numPr>
                <w:ilvl w:val="0"/>
                <w:numId w:val="28"/>
              </w:numPr>
              <w:spacing w:after="0" w:line="240" w:lineRule="auto"/>
              <w:ind w:left="344"/>
              <w:contextualSpacing w:val="0"/>
              <w:rPr>
                <w:rFonts w:cs="Arial"/>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49BD42CE" w14:textId="77777777" w:rsidR="000704DE" w:rsidRPr="0061691A" w:rsidRDefault="000704DE" w:rsidP="00AC0581">
            <w:pPr>
              <w:spacing w:after="0"/>
              <w:ind w:left="362" w:hanging="362"/>
              <w:rPr>
                <w:rFonts w:ascii="Arial" w:hAnsi="Arial" w:cs="Arial"/>
                <w:color w:val="000000" w:themeColor="text1"/>
                <w:sz w:val="20"/>
                <w:szCs w:val="20"/>
                <w:lang w:val="en-ZA"/>
              </w:rPr>
            </w:pPr>
            <w:r w:rsidRPr="0061691A">
              <w:rPr>
                <w:rFonts w:ascii="Arial" w:hAnsi="Arial" w:cs="Arial"/>
                <w:color w:val="000000" w:themeColor="text1"/>
                <w:sz w:val="20"/>
                <w:szCs w:val="20"/>
              </w:rPr>
              <w:t xml:space="preserve">7.6 Exploitation, verbal abuse, aggression, </w:t>
            </w:r>
            <w:proofErr w:type="gramStart"/>
            <w:r w:rsidRPr="0061691A">
              <w:rPr>
                <w:rFonts w:ascii="Arial" w:hAnsi="Arial" w:cs="Arial"/>
                <w:color w:val="000000" w:themeColor="text1"/>
                <w:sz w:val="20"/>
                <w:szCs w:val="20"/>
              </w:rPr>
              <w:t>neglect</w:t>
            </w:r>
            <w:proofErr w:type="gramEnd"/>
            <w:r w:rsidRPr="0061691A">
              <w:rPr>
                <w:rFonts w:ascii="Arial" w:hAnsi="Arial" w:cs="Arial"/>
                <w:color w:val="000000" w:themeColor="text1"/>
                <w:sz w:val="20"/>
                <w:szCs w:val="20"/>
              </w:rPr>
              <w:t xml:space="preserve"> or degrading treatment by staff member</w:t>
            </w:r>
          </w:p>
        </w:tc>
      </w:tr>
      <w:tr w:rsidR="000704DE" w:rsidRPr="00F21EEF" w14:paraId="41ECB64A" w14:textId="77777777" w:rsidTr="00AC0581">
        <w:tc>
          <w:tcPr>
            <w:tcW w:w="2250" w:type="dxa"/>
            <w:vMerge/>
            <w:tcBorders>
              <w:left w:val="single" w:sz="4" w:space="0" w:color="auto"/>
              <w:right w:val="single" w:sz="4" w:space="0" w:color="auto"/>
            </w:tcBorders>
            <w:shd w:val="clear" w:color="auto" w:fill="auto"/>
          </w:tcPr>
          <w:p w14:paraId="5332D976" w14:textId="77777777" w:rsidR="000704DE" w:rsidRPr="00EC69BE" w:rsidRDefault="000704DE" w:rsidP="000704DE">
            <w:pPr>
              <w:pStyle w:val="ListParagraph"/>
              <w:numPr>
                <w:ilvl w:val="0"/>
                <w:numId w:val="28"/>
              </w:numPr>
              <w:spacing w:after="0" w:line="240" w:lineRule="auto"/>
              <w:ind w:left="344"/>
              <w:contextualSpacing w:val="0"/>
              <w:rPr>
                <w:rFonts w:cs="Arial"/>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60CD601A" w14:textId="77777777" w:rsidR="000704DE" w:rsidRPr="0061691A" w:rsidRDefault="000704DE" w:rsidP="00AC0581">
            <w:pPr>
              <w:spacing w:after="0"/>
              <w:rPr>
                <w:rFonts w:ascii="Arial" w:hAnsi="Arial" w:cs="Arial"/>
                <w:color w:val="000000" w:themeColor="text1"/>
                <w:sz w:val="20"/>
                <w:szCs w:val="20"/>
                <w:lang w:val="en-ZA"/>
              </w:rPr>
            </w:pPr>
            <w:r w:rsidRPr="0061691A">
              <w:rPr>
                <w:rFonts w:ascii="Arial" w:hAnsi="Arial" w:cs="Arial"/>
                <w:color w:val="000000" w:themeColor="text1"/>
                <w:sz w:val="20"/>
                <w:szCs w:val="20"/>
              </w:rPr>
              <w:t>7.7 Missing patient</w:t>
            </w:r>
          </w:p>
        </w:tc>
      </w:tr>
      <w:tr w:rsidR="000704DE" w:rsidRPr="00F21EEF" w14:paraId="25EC8E47" w14:textId="77777777" w:rsidTr="00AC0581">
        <w:tc>
          <w:tcPr>
            <w:tcW w:w="2250" w:type="dxa"/>
            <w:vMerge/>
            <w:tcBorders>
              <w:left w:val="single" w:sz="4" w:space="0" w:color="auto"/>
              <w:right w:val="single" w:sz="4" w:space="0" w:color="auto"/>
            </w:tcBorders>
            <w:shd w:val="clear" w:color="auto" w:fill="auto"/>
          </w:tcPr>
          <w:p w14:paraId="3119FD7D" w14:textId="77777777" w:rsidR="000704DE" w:rsidRPr="00EC69BE" w:rsidRDefault="000704DE" w:rsidP="000704DE">
            <w:pPr>
              <w:pStyle w:val="ListParagraph"/>
              <w:numPr>
                <w:ilvl w:val="0"/>
                <w:numId w:val="28"/>
              </w:numPr>
              <w:spacing w:after="0" w:line="240" w:lineRule="auto"/>
              <w:ind w:left="344"/>
              <w:contextualSpacing w:val="0"/>
              <w:rPr>
                <w:rFonts w:cs="Arial"/>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4D1E7EA0" w14:textId="77777777" w:rsidR="000704DE" w:rsidRPr="0061691A" w:rsidRDefault="000704DE" w:rsidP="00AC0581">
            <w:pPr>
              <w:spacing w:after="0"/>
              <w:rPr>
                <w:rFonts w:ascii="Arial" w:hAnsi="Arial" w:cs="Arial"/>
                <w:color w:val="000000" w:themeColor="text1"/>
                <w:sz w:val="20"/>
                <w:szCs w:val="20"/>
                <w:lang w:val="en-ZA"/>
              </w:rPr>
            </w:pPr>
            <w:r w:rsidRPr="0061691A">
              <w:rPr>
                <w:rFonts w:ascii="Arial" w:hAnsi="Arial" w:cs="Arial"/>
                <w:color w:val="000000" w:themeColor="text1"/>
                <w:sz w:val="20"/>
                <w:szCs w:val="20"/>
              </w:rPr>
              <w:t>7.8 Patient absconding</w:t>
            </w:r>
          </w:p>
        </w:tc>
      </w:tr>
      <w:tr w:rsidR="000704DE" w:rsidRPr="00F21EEF" w14:paraId="642955DE" w14:textId="77777777" w:rsidTr="00AC0581">
        <w:tc>
          <w:tcPr>
            <w:tcW w:w="2250" w:type="dxa"/>
            <w:vMerge/>
            <w:tcBorders>
              <w:left w:val="single" w:sz="4" w:space="0" w:color="auto"/>
              <w:bottom w:val="single" w:sz="4" w:space="0" w:color="auto"/>
              <w:right w:val="single" w:sz="4" w:space="0" w:color="auto"/>
            </w:tcBorders>
            <w:shd w:val="clear" w:color="auto" w:fill="auto"/>
          </w:tcPr>
          <w:p w14:paraId="7F1AFE93" w14:textId="77777777" w:rsidR="000704DE" w:rsidRPr="00EC69BE" w:rsidRDefault="000704DE" w:rsidP="000704DE">
            <w:pPr>
              <w:pStyle w:val="ListParagraph"/>
              <w:numPr>
                <w:ilvl w:val="0"/>
                <w:numId w:val="28"/>
              </w:numPr>
              <w:spacing w:after="0" w:line="240" w:lineRule="auto"/>
              <w:ind w:left="344"/>
              <w:contextualSpacing w:val="0"/>
              <w:rPr>
                <w:rFonts w:cs="Arial"/>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49A543DD" w14:textId="77777777" w:rsidR="000704DE" w:rsidRPr="0061691A" w:rsidRDefault="000704DE" w:rsidP="00AC0581">
            <w:pPr>
              <w:spacing w:after="0"/>
              <w:rPr>
                <w:rFonts w:ascii="Arial" w:hAnsi="Arial" w:cs="Arial"/>
                <w:color w:val="000000" w:themeColor="text1"/>
                <w:sz w:val="20"/>
                <w:szCs w:val="20"/>
                <w:lang w:val="en-ZA"/>
              </w:rPr>
            </w:pPr>
            <w:r w:rsidRPr="0061691A">
              <w:rPr>
                <w:rFonts w:ascii="Arial" w:hAnsi="Arial" w:cs="Arial"/>
                <w:color w:val="000000" w:themeColor="text1"/>
                <w:sz w:val="20"/>
                <w:szCs w:val="20"/>
              </w:rPr>
              <w:t>7.9 Abscond while under 72-hour admission</w:t>
            </w:r>
          </w:p>
        </w:tc>
      </w:tr>
      <w:tr w:rsidR="000704DE" w:rsidRPr="00F21EEF" w14:paraId="7100F979" w14:textId="77777777" w:rsidTr="00AC0581">
        <w:tc>
          <w:tcPr>
            <w:tcW w:w="2250" w:type="dxa"/>
            <w:vMerge w:val="restart"/>
            <w:tcBorders>
              <w:top w:val="single" w:sz="4" w:space="0" w:color="auto"/>
              <w:left w:val="single" w:sz="4" w:space="0" w:color="auto"/>
              <w:right w:val="single" w:sz="4" w:space="0" w:color="auto"/>
            </w:tcBorders>
            <w:shd w:val="clear" w:color="auto" w:fill="auto"/>
          </w:tcPr>
          <w:p w14:paraId="20D004A9" w14:textId="77777777" w:rsidR="000704DE" w:rsidRPr="00EC69BE" w:rsidRDefault="000704DE" w:rsidP="000704DE">
            <w:pPr>
              <w:pStyle w:val="ListParagraph"/>
              <w:numPr>
                <w:ilvl w:val="0"/>
                <w:numId w:val="28"/>
              </w:numPr>
              <w:spacing w:after="0" w:line="240" w:lineRule="auto"/>
              <w:ind w:left="344"/>
              <w:contextualSpacing w:val="0"/>
              <w:rPr>
                <w:rFonts w:cs="Arial"/>
                <w:color w:val="000000" w:themeColor="text1"/>
                <w:sz w:val="20"/>
                <w:szCs w:val="20"/>
                <w:lang w:val="en-ZA"/>
              </w:rPr>
            </w:pPr>
            <w:r w:rsidRPr="00EC69BE">
              <w:rPr>
                <w:rFonts w:cs="Arial"/>
                <w:b/>
                <w:bCs/>
                <w:color w:val="000000" w:themeColor="text1"/>
                <w:sz w:val="20"/>
                <w:szCs w:val="20"/>
                <w:lang w:val="en-ZA"/>
              </w:rPr>
              <w:t>Patient accidents and self-inflicted injury</w:t>
            </w: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674F8728" w14:textId="77777777" w:rsidR="000704DE" w:rsidRPr="0061691A" w:rsidRDefault="000704DE" w:rsidP="00AC0581">
            <w:pPr>
              <w:spacing w:after="0"/>
              <w:rPr>
                <w:rFonts w:ascii="Arial" w:hAnsi="Arial" w:cs="Arial"/>
                <w:color w:val="000000" w:themeColor="text1"/>
                <w:sz w:val="20"/>
                <w:szCs w:val="20"/>
                <w:lang w:val="en-ZA"/>
              </w:rPr>
            </w:pPr>
            <w:r w:rsidRPr="0061691A">
              <w:rPr>
                <w:rFonts w:ascii="Arial" w:hAnsi="Arial" w:cs="Arial"/>
                <w:color w:val="000000" w:themeColor="text1"/>
                <w:sz w:val="20"/>
                <w:szCs w:val="20"/>
              </w:rPr>
              <w:t>8.1 Falls – Bedside</w:t>
            </w:r>
          </w:p>
        </w:tc>
      </w:tr>
      <w:tr w:rsidR="000704DE" w:rsidRPr="00F21EEF" w14:paraId="65143024" w14:textId="77777777" w:rsidTr="00AC0581">
        <w:tc>
          <w:tcPr>
            <w:tcW w:w="2250" w:type="dxa"/>
            <w:vMerge/>
            <w:tcBorders>
              <w:left w:val="single" w:sz="4" w:space="0" w:color="auto"/>
              <w:right w:val="single" w:sz="4" w:space="0" w:color="auto"/>
            </w:tcBorders>
            <w:shd w:val="clear" w:color="auto" w:fill="auto"/>
          </w:tcPr>
          <w:p w14:paraId="4D6F7F08" w14:textId="77777777" w:rsidR="000704DE" w:rsidRPr="00EC69BE" w:rsidRDefault="000704DE" w:rsidP="000704DE">
            <w:pPr>
              <w:pStyle w:val="ListParagraph"/>
              <w:numPr>
                <w:ilvl w:val="0"/>
                <w:numId w:val="28"/>
              </w:numPr>
              <w:spacing w:after="0" w:line="240" w:lineRule="auto"/>
              <w:ind w:left="344"/>
              <w:contextualSpacing w:val="0"/>
              <w:rPr>
                <w:rFonts w:cs="Arial"/>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49693B49" w14:textId="77777777" w:rsidR="000704DE" w:rsidRPr="0061691A" w:rsidRDefault="000704DE" w:rsidP="00AC0581">
            <w:pPr>
              <w:spacing w:after="0"/>
              <w:rPr>
                <w:rFonts w:ascii="Arial" w:hAnsi="Arial" w:cs="Arial"/>
                <w:color w:val="000000" w:themeColor="text1"/>
                <w:sz w:val="20"/>
                <w:szCs w:val="20"/>
                <w:lang w:val="en-ZA"/>
              </w:rPr>
            </w:pPr>
            <w:r w:rsidRPr="0061691A">
              <w:rPr>
                <w:rFonts w:ascii="Arial" w:hAnsi="Arial" w:cs="Arial"/>
                <w:color w:val="000000" w:themeColor="text1"/>
                <w:sz w:val="20"/>
                <w:szCs w:val="20"/>
              </w:rPr>
              <w:t>8.2 Falls – Toilet/bathroom</w:t>
            </w:r>
          </w:p>
        </w:tc>
      </w:tr>
      <w:tr w:rsidR="000704DE" w:rsidRPr="00F21EEF" w14:paraId="1D8BB176" w14:textId="77777777" w:rsidTr="00AC0581">
        <w:tc>
          <w:tcPr>
            <w:tcW w:w="2250" w:type="dxa"/>
            <w:vMerge/>
            <w:tcBorders>
              <w:left w:val="single" w:sz="4" w:space="0" w:color="auto"/>
              <w:right w:val="single" w:sz="4" w:space="0" w:color="auto"/>
            </w:tcBorders>
            <w:shd w:val="clear" w:color="auto" w:fill="auto"/>
          </w:tcPr>
          <w:p w14:paraId="5287C000" w14:textId="77777777" w:rsidR="000704DE" w:rsidRPr="00EC69BE" w:rsidRDefault="000704DE" w:rsidP="000704DE">
            <w:pPr>
              <w:pStyle w:val="ListParagraph"/>
              <w:numPr>
                <w:ilvl w:val="0"/>
                <w:numId w:val="28"/>
              </w:numPr>
              <w:spacing w:after="0" w:line="240" w:lineRule="auto"/>
              <w:ind w:left="344"/>
              <w:contextualSpacing w:val="0"/>
              <w:rPr>
                <w:rFonts w:cs="Arial"/>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3CDDA18F" w14:textId="77777777" w:rsidR="000704DE" w:rsidRPr="0061691A" w:rsidRDefault="000704DE" w:rsidP="00AC0581">
            <w:pPr>
              <w:spacing w:after="0"/>
              <w:rPr>
                <w:rFonts w:ascii="Arial" w:hAnsi="Arial" w:cs="Arial"/>
                <w:color w:val="000000" w:themeColor="text1"/>
                <w:sz w:val="20"/>
                <w:szCs w:val="20"/>
                <w:lang w:val="en-ZA"/>
              </w:rPr>
            </w:pPr>
            <w:r w:rsidRPr="0061691A">
              <w:rPr>
                <w:rFonts w:ascii="Arial" w:hAnsi="Arial" w:cs="Arial"/>
                <w:color w:val="000000" w:themeColor="text1"/>
                <w:sz w:val="20"/>
                <w:szCs w:val="20"/>
              </w:rPr>
              <w:t>8.3 Falls – Stretcher</w:t>
            </w:r>
          </w:p>
        </w:tc>
      </w:tr>
      <w:tr w:rsidR="000704DE" w:rsidRPr="00F21EEF" w14:paraId="733B0F3B" w14:textId="77777777" w:rsidTr="00AC0581">
        <w:tc>
          <w:tcPr>
            <w:tcW w:w="2250" w:type="dxa"/>
            <w:vMerge/>
            <w:tcBorders>
              <w:left w:val="single" w:sz="4" w:space="0" w:color="auto"/>
              <w:right w:val="single" w:sz="4" w:space="0" w:color="auto"/>
            </w:tcBorders>
            <w:shd w:val="clear" w:color="auto" w:fill="auto"/>
          </w:tcPr>
          <w:p w14:paraId="1323AC6C" w14:textId="77777777" w:rsidR="000704DE" w:rsidRPr="00EC69BE" w:rsidRDefault="000704DE" w:rsidP="000704DE">
            <w:pPr>
              <w:pStyle w:val="ListParagraph"/>
              <w:numPr>
                <w:ilvl w:val="0"/>
                <w:numId w:val="28"/>
              </w:numPr>
              <w:spacing w:after="0" w:line="240" w:lineRule="auto"/>
              <w:ind w:left="344"/>
              <w:contextualSpacing w:val="0"/>
              <w:rPr>
                <w:rFonts w:cs="Arial"/>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5A9A79AF" w14:textId="77777777" w:rsidR="000704DE" w:rsidRPr="0061691A" w:rsidRDefault="000704DE" w:rsidP="00AC0581">
            <w:pPr>
              <w:spacing w:after="0"/>
              <w:rPr>
                <w:rFonts w:ascii="Arial" w:hAnsi="Arial" w:cs="Arial"/>
                <w:color w:val="000000" w:themeColor="text1"/>
                <w:sz w:val="20"/>
                <w:szCs w:val="20"/>
                <w:lang w:val="en-ZA"/>
              </w:rPr>
            </w:pPr>
            <w:r w:rsidRPr="0061691A">
              <w:rPr>
                <w:rFonts w:ascii="Arial" w:hAnsi="Arial" w:cs="Arial"/>
                <w:color w:val="000000" w:themeColor="text1"/>
                <w:sz w:val="20"/>
                <w:szCs w:val="20"/>
              </w:rPr>
              <w:t>8.4 Falls – Therapeutic equipment</w:t>
            </w:r>
          </w:p>
        </w:tc>
      </w:tr>
      <w:tr w:rsidR="000704DE" w:rsidRPr="00F21EEF" w14:paraId="486897FE" w14:textId="77777777" w:rsidTr="00AC0581">
        <w:tc>
          <w:tcPr>
            <w:tcW w:w="2250" w:type="dxa"/>
            <w:vMerge/>
            <w:tcBorders>
              <w:left w:val="single" w:sz="4" w:space="0" w:color="auto"/>
              <w:right w:val="single" w:sz="4" w:space="0" w:color="auto"/>
            </w:tcBorders>
            <w:shd w:val="clear" w:color="auto" w:fill="auto"/>
          </w:tcPr>
          <w:p w14:paraId="3BC43069" w14:textId="77777777" w:rsidR="000704DE" w:rsidRPr="00EC69BE" w:rsidRDefault="000704DE" w:rsidP="000704DE">
            <w:pPr>
              <w:pStyle w:val="ListParagraph"/>
              <w:numPr>
                <w:ilvl w:val="0"/>
                <w:numId w:val="28"/>
              </w:numPr>
              <w:spacing w:after="0" w:line="240" w:lineRule="auto"/>
              <w:ind w:left="344"/>
              <w:contextualSpacing w:val="0"/>
              <w:rPr>
                <w:rFonts w:cs="Arial"/>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70820E39" w14:textId="77777777" w:rsidR="000704DE" w:rsidRPr="0061691A" w:rsidRDefault="000704DE" w:rsidP="00AC0581">
            <w:pPr>
              <w:spacing w:after="0"/>
              <w:rPr>
                <w:rFonts w:ascii="Arial" w:hAnsi="Arial" w:cs="Arial"/>
                <w:color w:val="000000" w:themeColor="text1"/>
                <w:sz w:val="20"/>
                <w:szCs w:val="20"/>
                <w:lang w:val="en-ZA"/>
              </w:rPr>
            </w:pPr>
            <w:r w:rsidRPr="0061691A">
              <w:rPr>
                <w:rFonts w:ascii="Arial" w:hAnsi="Arial" w:cs="Arial"/>
                <w:color w:val="000000" w:themeColor="text1"/>
                <w:sz w:val="20"/>
                <w:szCs w:val="20"/>
              </w:rPr>
              <w:t xml:space="preserve">8.5 Falls </w:t>
            </w:r>
            <w:r>
              <w:rPr>
                <w:rFonts w:ascii="Arial" w:hAnsi="Arial" w:cs="Arial"/>
                <w:color w:val="000000" w:themeColor="text1"/>
                <w:sz w:val="20"/>
                <w:szCs w:val="20"/>
              </w:rPr>
              <w:t>–</w:t>
            </w:r>
            <w:r w:rsidRPr="0061691A">
              <w:rPr>
                <w:rFonts w:ascii="Arial" w:hAnsi="Arial" w:cs="Arial"/>
                <w:color w:val="000000" w:themeColor="text1"/>
                <w:sz w:val="20"/>
                <w:szCs w:val="20"/>
              </w:rPr>
              <w:t xml:space="preserve"> Other</w:t>
            </w:r>
          </w:p>
        </w:tc>
      </w:tr>
      <w:tr w:rsidR="000704DE" w:rsidRPr="00F21EEF" w14:paraId="0180202D" w14:textId="77777777" w:rsidTr="00AC0581">
        <w:tc>
          <w:tcPr>
            <w:tcW w:w="2250" w:type="dxa"/>
            <w:vMerge/>
            <w:tcBorders>
              <w:left w:val="single" w:sz="4" w:space="0" w:color="auto"/>
              <w:right w:val="single" w:sz="4" w:space="0" w:color="auto"/>
            </w:tcBorders>
            <w:shd w:val="clear" w:color="auto" w:fill="auto"/>
          </w:tcPr>
          <w:p w14:paraId="6F9BCBB4" w14:textId="77777777" w:rsidR="000704DE" w:rsidRPr="00EC69BE" w:rsidRDefault="000704DE" w:rsidP="000704DE">
            <w:pPr>
              <w:pStyle w:val="ListParagraph"/>
              <w:numPr>
                <w:ilvl w:val="0"/>
                <w:numId w:val="28"/>
              </w:numPr>
              <w:spacing w:after="0" w:line="240" w:lineRule="auto"/>
              <w:ind w:left="344"/>
              <w:contextualSpacing w:val="0"/>
              <w:rPr>
                <w:rFonts w:cs="Arial"/>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46E2AFD4" w14:textId="77777777" w:rsidR="000704DE" w:rsidRPr="0061691A" w:rsidRDefault="000704DE" w:rsidP="00AC0581">
            <w:pPr>
              <w:spacing w:after="0"/>
              <w:rPr>
                <w:rFonts w:ascii="Arial" w:hAnsi="Arial" w:cs="Arial"/>
                <w:color w:val="000000" w:themeColor="text1"/>
                <w:sz w:val="20"/>
                <w:szCs w:val="20"/>
                <w:lang w:val="en-ZA"/>
              </w:rPr>
            </w:pPr>
            <w:r w:rsidRPr="0061691A">
              <w:rPr>
                <w:rFonts w:ascii="Arial" w:hAnsi="Arial" w:cs="Arial"/>
                <w:color w:val="000000" w:themeColor="text1"/>
                <w:sz w:val="20"/>
                <w:szCs w:val="20"/>
              </w:rPr>
              <w:t>8.6 Patient injury</w:t>
            </w:r>
          </w:p>
        </w:tc>
      </w:tr>
      <w:tr w:rsidR="000704DE" w:rsidRPr="00F21EEF" w14:paraId="55C86886" w14:textId="77777777" w:rsidTr="00AC0581">
        <w:tc>
          <w:tcPr>
            <w:tcW w:w="2250" w:type="dxa"/>
            <w:vMerge/>
            <w:tcBorders>
              <w:left w:val="single" w:sz="4" w:space="0" w:color="auto"/>
              <w:right w:val="single" w:sz="4" w:space="0" w:color="auto"/>
            </w:tcBorders>
            <w:shd w:val="clear" w:color="auto" w:fill="auto"/>
          </w:tcPr>
          <w:p w14:paraId="2B5F0EC1" w14:textId="77777777" w:rsidR="000704DE" w:rsidRPr="00EC69BE" w:rsidRDefault="000704DE" w:rsidP="000704DE">
            <w:pPr>
              <w:pStyle w:val="ListParagraph"/>
              <w:numPr>
                <w:ilvl w:val="0"/>
                <w:numId w:val="28"/>
              </w:numPr>
              <w:spacing w:after="0" w:line="240" w:lineRule="auto"/>
              <w:ind w:left="344"/>
              <w:contextualSpacing w:val="0"/>
              <w:rPr>
                <w:rFonts w:cs="Arial"/>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78C5C2A0" w14:textId="77777777" w:rsidR="000704DE" w:rsidRPr="0061691A" w:rsidRDefault="000704DE" w:rsidP="00AC0581">
            <w:pPr>
              <w:spacing w:after="0"/>
              <w:rPr>
                <w:rFonts w:ascii="Arial" w:hAnsi="Arial" w:cs="Arial"/>
                <w:color w:val="000000" w:themeColor="text1"/>
                <w:sz w:val="20"/>
                <w:szCs w:val="20"/>
                <w:lang w:val="en-ZA"/>
              </w:rPr>
            </w:pPr>
            <w:r w:rsidRPr="0061691A">
              <w:rPr>
                <w:rFonts w:ascii="Arial" w:hAnsi="Arial" w:cs="Arial"/>
                <w:color w:val="000000" w:themeColor="text1"/>
                <w:sz w:val="20"/>
                <w:szCs w:val="20"/>
              </w:rPr>
              <w:t>8.7 Self-inflicted injury/Self-harm</w:t>
            </w:r>
          </w:p>
        </w:tc>
      </w:tr>
      <w:tr w:rsidR="000704DE" w:rsidRPr="00F21EEF" w14:paraId="5EE4FE40" w14:textId="77777777" w:rsidTr="00AC0581">
        <w:tc>
          <w:tcPr>
            <w:tcW w:w="2250" w:type="dxa"/>
            <w:vMerge/>
            <w:tcBorders>
              <w:left w:val="single" w:sz="4" w:space="0" w:color="auto"/>
              <w:right w:val="single" w:sz="4" w:space="0" w:color="auto"/>
            </w:tcBorders>
            <w:shd w:val="clear" w:color="auto" w:fill="auto"/>
          </w:tcPr>
          <w:p w14:paraId="045ED099" w14:textId="77777777" w:rsidR="000704DE" w:rsidRPr="00EC69BE" w:rsidRDefault="000704DE" w:rsidP="000704DE">
            <w:pPr>
              <w:pStyle w:val="ListParagraph"/>
              <w:numPr>
                <w:ilvl w:val="0"/>
                <w:numId w:val="28"/>
              </w:numPr>
              <w:spacing w:after="0" w:line="240" w:lineRule="auto"/>
              <w:ind w:left="344"/>
              <w:contextualSpacing w:val="0"/>
              <w:rPr>
                <w:rFonts w:cs="Arial"/>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447530FC" w14:textId="77777777" w:rsidR="000704DE" w:rsidRPr="0061691A" w:rsidRDefault="000704DE" w:rsidP="00AC0581">
            <w:pPr>
              <w:spacing w:after="0"/>
              <w:rPr>
                <w:rFonts w:ascii="Arial" w:hAnsi="Arial" w:cs="Arial"/>
                <w:noProof/>
                <w:color w:val="000000" w:themeColor="text1"/>
                <w:sz w:val="20"/>
                <w:szCs w:val="20"/>
                <w:lang w:val="en-ZA"/>
              </w:rPr>
            </w:pPr>
            <w:r w:rsidRPr="0061691A">
              <w:rPr>
                <w:rFonts w:ascii="Arial" w:hAnsi="Arial" w:cs="Arial"/>
                <w:color w:val="000000" w:themeColor="text1"/>
                <w:sz w:val="20"/>
                <w:szCs w:val="20"/>
              </w:rPr>
              <w:t>8.8 Suicide</w:t>
            </w:r>
          </w:p>
        </w:tc>
      </w:tr>
      <w:tr w:rsidR="000704DE" w:rsidRPr="00F21EEF" w14:paraId="357D8D93" w14:textId="77777777" w:rsidTr="00AC0581">
        <w:tc>
          <w:tcPr>
            <w:tcW w:w="2250" w:type="dxa"/>
            <w:vMerge/>
            <w:tcBorders>
              <w:left w:val="single" w:sz="4" w:space="0" w:color="auto"/>
              <w:bottom w:val="single" w:sz="4" w:space="0" w:color="auto"/>
              <w:right w:val="single" w:sz="4" w:space="0" w:color="auto"/>
            </w:tcBorders>
            <w:shd w:val="clear" w:color="auto" w:fill="auto"/>
          </w:tcPr>
          <w:p w14:paraId="11FABAC3" w14:textId="77777777" w:rsidR="000704DE" w:rsidRPr="00EC69BE" w:rsidRDefault="000704DE" w:rsidP="000704DE">
            <w:pPr>
              <w:pStyle w:val="ListParagraph"/>
              <w:numPr>
                <w:ilvl w:val="0"/>
                <w:numId w:val="28"/>
              </w:numPr>
              <w:spacing w:after="0" w:line="240" w:lineRule="auto"/>
              <w:ind w:left="344"/>
              <w:contextualSpacing w:val="0"/>
              <w:rPr>
                <w:rFonts w:cs="Arial"/>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5ADB98B0" w14:textId="77777777" w:rsidR="000704DE" w:rsidRPr="0061691A" w:rsidRDefault="000704DE" w:rsidP="00AC0581">
            <w:pPr>
              <w:spacing w:after="0"/>
              <w:rPr>
                <w:rFonts w:ascii="Arial" w:hAnsi="Arial" w:cs="Arial"/>
                <w:color w:val="000000" w:themeColor="text1"/>
                <w:sz w:val="20"/>
                <w:szCs w:val="20"/>
                <w:lang w:val="en-ZA"/>
              </w:rPr>
            </w:pPr>
            <w:r w:rsidRPr="0061691A">
              <w:rPr>
                <w:rFonts w:ascii="Arial" w:hAnsi="Arial" w:cs="Arial"/>
                <w:color w:val="000000" w:themeColor="text1"/>
                <w:sz w:val="20"/>
                <w:szCs w:val="20"/>
              </w:rPr>
              <w:t>8.9 Attempted suicide</w:t>
            </w:r>
          </w:p>
        </w:tc>
      </w:tr>
      <w:tr w:rsidR="000704DE" w:rsidRPr="00F21EEF" w14:paraId="452127B7" w14:textId="77777777" w:rsidTr="00AC0581">
        <w:tc>
          <w:tcPr>
            <w:tcW w:w="2250" w:type="dxa"/>
            <w:vMerge w:val="restart"/>
            <w:tcBorders>
              <w:top w:val="single" w:sz="4" w:space="0" w:color="auto"/>
              <w:left w:val="single" w:sz="4" w:space="0" w:color="auto"/>
              <w:right w:val="single" w:sz="4" w:space="0" w:color="auto"/>
            </w:tcBorders>
            <w:shd w:val="clear" w:color="auto" w:fill="auto"/>
          </w:tcPr>
          <w:p w14:paraId="2CAD20FD" w14:textId="77777777" w:rsidR="000704DE" w:rsidRPr="00EC69BE" w:rsidRDefault="000704DE" w:rsidP="000704DE">
            <w:pPr>
              <w:pStyle w:val="ListParagraph"/>
              <w:numPr>
                <w:ilvl w:val="0"/>
                <w:numId w:val="28"/>
              </w:numPr>
              <w:spacing w:after="0" w:line="240" w:lineRule="auto"/>
              <w:ind w:left="344"/>
              <w:contextualSpacing w:val="0"/>
              <w:rPr>
                <w:rFonts w:cs="Arial"/>
                <w:b/>
                <w:bCs/>
                <w:color w:val="000000" w:themeColor="text1"/>
                <w:sz w:val="20"/>
                <w:szCs w:val="20"/>
                <w:lang w:val="en-ZA"/>
              </w:rPr>
            </w:pPr>
            <w:r w:rsidRPr="00EC69BE">
              <w:rPr>
                <w:rFonts w:cs="Arial"/>
                <w:b/>
                <w:bCs/>
                <w:color w:val="000000" w:themeColor="text1"/>
                <w:sz w:val="20"/>
                <w:szCs w:val="20"/>
                <w:lang w:val="en-ZA"/>
              </w:rPr>
              <w:t>Pressure ulcers acquired during/ after admission</w:t>
            </w: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08D7428F" w14:textId="77777777" w:rsidR="000704DE" w:rsidRPr="0061691A" w:rsidRDefault="000704DE" w:rsidP="00AC0581">
            <w:pPr>
              <w:spacing w:after="0"/>
              <w:rPr>
                <w:rFonts w:ascii="Arial" w:hAnsi="Arial" w:cs="Arial"/>
                <w:color w:val="000000" w:themeColor="text1"/>
                <w:sz w:val="20"/>
                <w:szCs w:val="20"/>
                <w:lang w:val="en-ZA"/>
              </w:rPr>
            </w:pPr>
            <w:r w:rsidRPr="0061691A">
              <w:rPr>
                <w:rFonts w:ascii="Arial" w:hAnsi="Arial" w:cs="Arial"/>
                <w:color w:val="000000" w:themeColor="text1"/>
                <w:sz w:val="20"/>
                <w:szCs w:val="20"/>
              </w:rPr>
              <w:t>9.1 Grade I</w:t>
            </w:r>
          </w:p>
        </w:tc>
      </w:tr>
      <w:tr w:rsidR="000704DE" w:rsidRPr="00F21EEF" w14:paraId="60FA4DFB" w14:textId="77777777" w:rsidTr="00AC0581">
        <w:tc>
          <w:tcPr>
            <w:tcW w:w="2250" w:type="dxa"/>
            <w:vMerge/>
            <w:tcBorders>
              <w:left w:val="single" w:sz="4" w:space="0" w:color="auto"/>
              <w:right w:val="single" w:sz="4" w:space="0" w:color="auto"/>
            </w:tcBorders>
            <w:shd w:val="clear" w:color="auto" w:fill="auto"/>
          </w:tcPr>
          <w:p w14:paraId="23FD6110" w14:textId="77777777" w:rsidR="000704DE" w:rsidRPr="00EC69BE" w:rsidRDefault="000704DE" w:rsidP="000704DE">
            <w:pPr>
              <w:pStyle w:val="ListParagraph"/>
              <w:numPr>
                <w:ilvl w:val="0"/>
                <w:numId w:val="28"/>
              </w:numPr>
              <w:spacing w:after="0" w:line="240" w:lineRule="auto"/>
              <w:ind w:left="344"/>
              <w:contextualSpacing w:val="0"/>
              <w:rPr>
                <w:rFonts w:cs="Arial"/>
                <w:b/>
                <w:bCs/>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4A816486" w14:textId="77777777" w:rsidR="000704DE" w:rsidRPr="0061691A" w:rsidRDefault="000704DE" w:rsidP="00AC0581">
            <w:pPr>
              <w:spacing w:after="0"/>
              <w:rPr>
                <w:rFonts w:ascii="Arial" w:hAnsi="Arial" w:cs="Arial"/>
                <w:color w:val="000000" w:themeColor="text1"/>
                <w:sz w:val="20"/>
                <w:szCs w:val="20"/>
                <w:lang w:val="en-ZA"/>
              </w:rPr>
            </w:pPr>
            <w:r w:rsidRPr="0061691A">
              <w:rPr>
                <w:rFonts w:ascii="Arial" w:hAnsi="Arial" w:cs="Arial"/>
                <w:color w:val="000000" w:themeColor="text1"/>
                <w:sz w:val="20"/>
                <w:szCs w:val="20"/>
              </w:rPr>
              <w:t>9.2 Grade II</w:t>
            </w:r>
          </w:p>
        </w:tc>
      </w:tr>
      <w:tr w:rsidR="000704DE" w:rsidRPr="00F21EEF" w14:paraId="47435F5F" w14:textId="77777777" w:rsidTr="00AC0581">
        <w:tc>
          <w:tcPr>
            <w:tcW w:w="2250" w:type="dxa"/>
            <w:vMerge/>
            <w:tcBorders>
              <w:left w:val="single" w:sz="4" w:space="0" w:color="auto"/>
              <w:right w:val="single" w:sz="4" w:space="0" w:color="auto"/>
            </w:tcBorders>
            <w:shd w:val="clear" w:color="auto" w:fill="auto"/>
          </w:tcPr>
          <w:p w14:paraId="7D8E8633" w14:textId="77777777" w:rsidR="000704DE" w:rsidRPr="00EC69BE" w:rsidRDefault="000704DE" w:rsidP="000704DE">
            <w:pPr>
              <w:pStyle w:val="ListParagraph"/>
              <w:numPr>
                <w:ilvl w:val="0"/>
                <w:numId w:val="28"/>
              </w:numPr>
              <w:spacing w:after="0" w:line="240" w:lineRule="auto"/>
              <w:ind w:left="344"/>
              <w:contextualSpacing w:val="0"/>
              <w:rPr>
                <w:rFonts w:cs="Arial"/>
                <w:b/>
                <w:bCs/>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5FBF4192" w14:textId="77777777" w:rsidR="000704DE" w:rsidRPr="0061691A" w:rsidRDefault="000704DE" w:rsidP="00AC0581">
            <w:pPr>
              <w:spacing w:after="0"/>
              <w:rPr>
                <w:rFonts w:ascii="Arial" w:hAnsi="Arial" w:cs="Arial"/>
                <w:color w:val="000000" w:themeColor="text1"/>
                <w:sz w:val="20"/>
                <w:szCs w:val="20"/>
                <w:lang w:val="en-ZA"/>
              </w:rPr>
            </w:pPr>
            <w:r w:rsidRPr="0061691A">
              <w:rPr>
                <w:rFonts w:ascii="Arial" w:hAnsi="Arial" w:cs="Arial"/>
                <w:color w:val="000000" w:themeColor="text1"/>
                <w:sz w:val="20"/>
                <w:szCs w:val="20"/>
              </w:rPr>
              <w:t>9.3 Grade III</w:t>
            </w:r>
          </w:p>
        </w:tc>
      </w:tr>
      <w:tr w:rsidR="000704DE" w:rsidRPr="00F21EEF" w14:paraId="1B680F59" w14:textId="77777777" w:rsidTr="00AC0581">
        <w:tc>
          <w:tcPr>
            <w:tcW w:w="2250" w:type="dxa"/>
            <w:vMerge/>
            <w:tcBorders>
              <w:left w:val="single" w:sz="4" w:space="0" w:color="auto"/>
              <w:right w:val="single" w:sz="4" w:space="0" w:color="auto"/>
            </w:tcBorders>
            <w:shd w:val="clear" w:color="auto" w:fill="auto"/>
          </w:tcPr>
          <w:p w14:paraId="7EAE9779" w14:textId="77777777" w:rsidR="000704DE" w:rsidRPr="00EC69BE" w:rsidRDefault="000704DE" w:rsidP="000704DE">
            <w:pPr>
              <w:pStyle w:val="ListParagraph"/>
              <w:numPr>
                <w:ilvl w:val="0"/>
                <w:numId w:val="28"/>
              </w:numPr>
              <w:spacing w:after="0" w:line="240" w:lineRule="auto"/>
              <w:ind w:left="344"/>
              <w:contextualSpacing w:val="0"/>
              <w:rPr>
                <w:rFonts w:cs="Arial"/>
                <w:b/>
                <w:bCs/>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0AF6069B" w14:textId="77777777" w:rsidR="000704DE" w:rsidRPr="0061691A" w:rsidRDefault="000704DE" w:rsidP="00AC0581">
            <w:pPr>
              <w:spacing w:after="0"/>
              <w:rPr>
                <w:rFonts w:ascii="Arial" w:hAnsi="Arial" w:cs="Arial"/>
                <w:color w:val="000000" w:themeColor="text1"/>
                <w:sz w:val="20"/>
                <w:szCs w:val="20"/>
                <w:lang w:val="en-ZA"/>
              </w:rPr>
            </w:pPr>
            <w:r w:rsidRPr="0061691A">
              <w:rPr>
                <w:rFonts w:ascii="Arial" w:hAnsi="Arial" w:cs="Arial"/>
                <w:color w:val="000000" w:themeColor="text1"/>
                <w:sz w:val="20"/>
                <w:szCs w:val="20"/>
              </w:rPr>
              <w:t>9.4 Grade IV</w:t>
            </w:r>
          </w:p>
        </w:tc>
      </w:tr>
      <w:tr w:rsidR="000704DE" w:rsidRPr="00F21EEF" w14:paraId="6419CCDE" w14:textId="77777777" w:rsidTr="00AC0581">
        <w:tc>
          <w:tcPr>
            <w:tcW w:w="2250" w:type="dxa"/>
            <w:vMerge w:val="restart"/>
            <w:tcBorders>
              <w:top w:val="single" w:sz="4" w:space="0" w:color="auto"/>
              <w:left w:val="single" w:sz="4" w:space="0" w:color="auto"/>
              <w:right w:val="single" w:sz="4" w:space="0" w:color="auto"/>
            </w:tcBorders>
            <w:shd w:val="clear" w:color="auto" w:fill="auto"/>
          </w:tcPr>
          <w:p w14:paraId="0221952A" w14:textId="77777777" w:rsidR="000704DE" w:rsidRPr="00EC69BE" w:rsidRDefault="000704DE" w:rsidP="000704DE">
            <w:pPr>
              <w:pStyle w:val="ListParagraph"/>
              <w:numPr>
                <w:ilvl w:val="0"/>
                <w:numId w:val="28"/>
              </w:numPr>
              <w:spacing w:after="0" w:line="240" w:lineRule="auto"/>
              <w:ind w:left="344"/>
              <w:contextualSpacing w:val="0"/>
              <w:rPr>
                <w:rFonts w:cs="Arial"/>
                <w:color w:val="000000" w:themeColor="text1"/>
                <w:sz w:val="20"/>
                <w:szCs w:val="20"/>
                <w:lang w:val="en-ZA"/>
              </w:rPr>
            </w:pPr>
            <w:r w:rsidRPr="00EC69BE">
              <w:rPr>
                <w:rFonts w:cs="Arial"/>
                <w:b/>
                <w:bCs/>
                <w:color w:val="000000" w:themeColor="text1"/>
                <w:sz w:val="20"/>
                <w:szCs w:val="20"/>
                <w:lang w:val="en-ZA"/>
              </w:rPr>
              <w:t>Infrastructure/ Buildings/ Fixtures</w:t>
            </w: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5D6418D7" w14:textId="77777777" w:rsidR="000704DE" w:rsidRPr="0061691A" w:rsidRDefault="000704DE" w:rsidP="00AC0581">
            <w:pPr>
              <w:spacing w:after="0"/>
              <w:rPr>
                <w:rFonts w:ascii="Arial" w:hAnsi="Arial" w:cs="Arial"/>
                <w:color w:val="000000" w:themeColor="text1"/>
                <w:sz w:val="20"/>
                <w:szCs w:val="20"/>
                <w:lang w:val="en-ZA"/>
              </w:rPr>
            </w:pPr>
            <w:r w:rsidRPr="0061691A">
              <w:rPr>
                <w:rFonts w:ascii="Arial" w:hAnsi="Arial" w:cs="Arial"/>
                <w:color w:val="000000" w:themeColor="text1"/>
                <w:sz w:val="20"/>
                <w:szCs w:val="20"/>
              </w:rPr>
              <w:t>10.1 Damaged/faulty/worn</w:t>
            </w:r>
          </w:p>
        </w:tc>
      </w:tr>
      <w:tr w:rsidR="000704DE" w:rsidRPr="00F21EEF" w14:paraId="79FA71AA" w14:textId="77777777" w:rsidTr="00AC0581">
        <w:tc>
          <w:tcPr>
            <w:tcW w:w="2250" w:type="dxa"/>
            <w:vMerge/>
            <w:tcBorders>
              <w:left w:val="single" w:sz="4" w:space="0" w:color="auto"/>
              <w:right w:val="single" w:sz="4" w:space="0" w:color="auto"/>
            </w:tcBorders>
            <w:shd w:val="clear" w:color="auto" w:fill="auto"/>
          </w:tcPr>
          <w:p w14:paraId="4CD54C8B" w14:textId="77777777" w:rsidR="000704DE" w:rsidRPr="00EC69BE" w:rsidRDefault="000704DE" w:rsidP="000704DE">
            <w:pPr>
              <w:pStyle w:val="ListParagraph"/>
              <w:numPr>
                <w:ilvl w:val="0"/>
                <w:numId w:val="28"/>
              </w:numPr>
              <w:spacing w:after="0" w:line="240" w:lineRule="auto"/>
              <w:ind w:left="344"/>
              <w:contextualSpacing w:val="0"/>
              <w:rPr>
                <w:rFonts w:cs="Arial"/>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2DE65FEA" w14:textId="77777777" w:rsidR="000704DE" w:rsidRPr="0061691A" w:rsidRDefault="000704DE" w:rsidP="00AC0581">
            <w:pPr>
              <w:spacing w:after="0"/>
              <w:rPr>
                <w:rFonts w:ascii="Arial" w:hAnsi="Arial" w:cs="Arial"/>
                <w:color w:val="000000" w:themeColor="text1"/>
                <w:sz w:val="20"/>
                <w:szCs w:val="20"/>
                <w:lang w:val="en-ZA"/>
              </w:rPr>
            </w:pPr>
            <w:r w:rsidRPr="0061691A">
              <w:rPr>
                <w:rFonts w:ascii="Arial" w:hAnsi="Arial" w:cs="Arial"/>
                <w:color w:val="000000" w:themeColor="text1"/>
                <w:sz w:val="20"/>
                <w:szCs w:val="20"/>
              </w:rPr>
              <w:t>10.2 Non-existent</w:t>
            </w:r>
          </w:p>
        </w:tc>
      </w:tr>
      <w:tr w:rsidR="000704DE" w:rsidRPr="00F21EEF" w14:paraId="3BF4C30D" w14:textId="77777777" w:rsidTr="00AC0581">
        <w:tc>
          <w:tcPr>
            <w:tcW w:w="2250" w:type="dxa"/>
            <w:vMerge/>
            <w:tcBorders>
              <w:left w:val="single" w:sz="4" w:space="0" w:color="auto"/>
              <w:right w:val="single" w:sz="4" w:space="0" w:color="auto"/>
            </w:tcBorders>
            <w:shd w:val="clear" w:color="auto" w:fill="auto"/>
          </w:tcPr>
          <w:p w14:paraId="17E788E9" w14:textId="77777777" w:rsidR="000704DE" w:rsidRPr="00EC69BE" w:rsidRDefault="000704DE" w:rsidP="000704DE">
            <w:pPr>
              <w:pStyle w:val="ListParagraph"/>
              <w:numPr>
                <w:ilvl w:val="0"/>
                <w:numId w:val="28"/>
              </w:numPr>
              <w:spacing w:after="0" w:line="240" w:lineRule="auto"/>
              <w:ind w:left="344"/>
              <w:contextualSpacing w:val="0"/>
              <w:rPr>
                <w:rFonts w:cs="Arial"/>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287C19C1" w14:textId="77777777" w:rsidR="000704DE" w:rsidRPr="0061691A" w:rsidRDefault="000704DE" w:rsidP="00AC0581">
            <w:pPr>
              <w:spacing w:after="0"/>
              <w:rPr>
                <w:rFonts w:ascii="Arial" w:hAnsi="Arial" w:cs="Arial"/>
                <w:color w:val="000000" w:themeColor="text1"/>
                <w:sz w:val="20"/>
                <w:szCs w:val="20"/>
                <w:lang w:val="en-ZA"/>
              </w:rPr>
            </w:pPr>
            <w:r w:rsidRPr="0061691A">
              <w:rPr>
                <w:rFonts w:ascii="Arial" w:hAnsi="Arial" w:cs="Arial"/>
                <w:color w:val="000000" w:themeColor="text1"/>
                <w:sz w:val="20"/>
                <w:szCs w:val="20"/>
              </w:rPr>
              <w:t>10.3 Inadequate/inappropriate</w:t>
            </w:r>
          </w:p>
        </w:tc>
      </w:tr>
      <w:tr w:rsidR="000704DE" w:rsidRPr="00F21EEF" w14:paraId="180831B0" w14:textId="77777777" w:rsidTr="00AC0581">
        <w:tc>
          <w:tcPr>
            <w:tcW w:w="2250" w:type="dxa"/>
            <w:vMerge/>
            <w:tcBorders>
              <w:left w:val="single" w:sz="4" w:space="0" w:color="auto"/>
              <w:right w:val="single" w:sz="4" w:space="0" w:color="auto"/>
            </w:tcBorders>
            <w:shd w:val="clear" w:color="auto" w:fill="auto"/>
          </w:tcPr>
          <w:p w14:paraId="37EB9D91" w14:textId="77777777" w:rsidR="000704DE" w:rsidRPr="00EC69BE" w:rsidRDefault="000704DE" w:rsidP="000704DE">
            <w:pPr>
              <w:pStyle w:val="ListParagraph"/>
              <w:numPr>
                <w:ilvl w:val="0"/>
                <w:numId w:val="28"/>
              </w:numPr>
              <w:spacing w:after="0" w:line="240" w:lineRule="auto"/>
              <w:ind w:left="344"/>
              <w:contextualSpacing w:val="0"/>
              <w:rPr>
                <w:rFonts w:cs="Arial"/>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6508A754" w14:textId="77777777" w:rsidR="000704DE" w:rsidRPr="0061691A" w:rsidRDefault="000704DE" w:rsidP="00AC0581">
            <w:pPr>
              <w:spacing w:after="0"/>
              <w:rPr>
                <w:rFonts w:ascii="Arial" w:hAnsi="Arial" w:cs="Arial"/>
                <w:color w:val="000000" w:themeColor="text1"/>
                <w:sz w:val="20"/>
                <w:szCs w:val="20"/>
                <w:lang w:val="en-ZA"/>
              </w:rPr>
            </w:pPr>
            <w:r w:rsidRPr="0061691A">
              <w:rPr>
                <w:rFonts w:ascii="Arial" w:hAnsi="Arial" w:cs="Arial"/>
                <w:color w:val="000000" w:themeColor="text1"/>
                <w:sz w:val="20"/>
                <w:szCs w:val="20"/>
              </w:rPr>
              <w:t>10.4 Back-up electricity not functional/available</w:t>
            </w:r>
          </w:p>
        </w:tc>
      </w:tr>
      <w:tr w:rsidR="000704DE" w:rsidRPr="00F21EEF" w14:paraId="4A8B38CD" w14:textId="77777777" w:rsidTr="00AC0581">
        <w:tc>
          <w:tcPr>
            <w:tcW w:w="2250" w:type="dxa"/>
            <w:vMerge/>
            <w:tcBorders>
              <w:left w:val="single" w:sz="4" w:space="0" w:color="auto"/>
              <w:bottom w:val="single" w:sz="4" w:space="0" w:color="auto"/>
              <w:right w:val="single" w:sz="4" w:space="0" w:color="auto"/>
            </w:tcBorders>
            <w:shd w:val="clear" w:color="auto" w:fill="auto"/>
          </w:tcPr>
          <w:p w14:paraId="0D66DD32" w14:textId="77777777" w:rsidR="000704DE" w:rsidRPr="00EC69BE" w:rsidRDefault="000704DE" w:rsidP="000704DE">
            <w:pPr>
              <w:pStyle w:val="ListParagraph"/>
              <w:numPr>
                <w:ilvl w:val="0"/>
                <w:numId w:val="28"/>
              </w:numPr>
              <w:spacing w:after="0" w:line="240" w:lineRule="auto"/>
              <w:ind w:left="344"/>
              <w:contextualSpacing w:val="0"/>
              <w:rPr>
                <w:rFonts w:cs="Arial"/>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3E4079BE" w14:textId="77777777" w:rsidR="000704DE" w:rsidRPr="0061691A" w:rsidRDefault="000704DE" w:rsidP="00AC0581">
            <w:pPr>
              <w:spacing w:after="0"/>
              <w:rPr>
                <w:rFonts w:ascii="Arial" w:hAnsi="Arial" w:cs="Arial"/>
                <w:color w:val="000000" w:themeColor="text1"/>
                <w:sz w:val="20"/>
                <w:szCs w:val="20"/>
                <w:lang w:val="en-ZA"/>
              </w:rPr>
            </w:pPr>
            <w:r w:rsidRPr="0061691A">
              <w:rPr>
                <w:rFonts w:ascii="Arial" w:hAnsi="Arial" w:cs="Arial"/>
                <w:color w:val="000000" w:themeColor="text1"/>
                <w:sz w:val="20"/>
                <w:szCs w:val="20"/>
              </w:rPr>
              <w:t>10.5 Back-up water supply not available</w:t>
            </w:r>
          </w:p>
        </w:tc>
      </w:tr>
      <w:tr w:rsidR="000704DE" w:rsidRPr="00F21EEF" w14:paraId="1B46522A" w14:textId="77777777" w:rsidTr="00AC0581">
        <w:tc>
          <w:tcPr>
            <w:tcW w:w="2250" w:type="dxa"/>
            <w:vMerge w:val="restart"/>
            <w:tcBorders>
              <w:top w:val="single" w:sz="4" w:space="0" w:color="auto"/>
              <w:left w:val="single" w:sz="4" w:space="0" w:color="auto"/>
              <w:right w:val="single" w:sz="4" w:space="0" w:color="auto"/>
            </w:tcBorders>
            <w:shd w:val="clear" w:color="auto" w:fill="auto"/>
          </w:tcPr>
          <w:p w14:paraId="5A0EF4F3" w14:textId="77777777" w:rsidR="000704DE" w:rsidRPr="00EC69BE" w:rsidRDefault="000704DE" w:rsidP="000704DE">
            <w:pPr>
              <w:pStyle w:val="ListParagraph"/>
              <w:numPr>
                <w:ilvl w:val="0"/>
                <w:numId w:val="28"/>
              </w:numPr>
              <w:spacing w:after="0" w:line="240" w:lineRule="auto"/>
              <w:ind w:left="344"/>
              <w:contextualSpacing w:val="0"/>
              <w:rPr>
                <w:rFonts w:cs="Arial"/>
                <w:b/>
                <w:bCs/>
                <w:color w:val="000000" w:themeColor="text1"/>
                <w:sz w:val="20"/>
                <w:szCs w:val="20"/>
                <w:lang w:val="en-ZA"/>
              </w:rPr>
            </w:pPr>
            <w:r>
              <w:rPr>
                <w:rFonts w:cs="Arial"/>
                <w:b/>
                <w:bCs/>
                <w:color w:val="000000" w:themeColor="text1"/>
                <w:sz w:val="20"/>
                <w:szCs w:val="20"/>
              </w:rPr>
              <w:t>Laboratory / Pathology</w:t>
            </w: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0AD7FE60" w14:textId="77777777" w:rsidR="000704DE" w:rsidRPr="0061691A" w:rsidRDefault="000704DE" w:rsidP="00AC0581">
            <w:pPr>
              <w:spacing w:after="0"/>
              <w:rPr>
                <w:rFonts w:ascii="Arial" w:hAnsi="Arial" w:cs="Arial"/>
                <w:color w:val="000000" w:themeColor="text1"/>
                <w:sz w:val="20"/>
                <w:szCs w:val="20"/>
              </w:rPr>
            </w:pPr>
            <w:r w:rsidRPr="00584293">
              <w:rPr>
                <w:rFonts w:ascii="Arial" w:hAnsi="Arial" w:cs="Arial"/>
                <w:sz w:val="20"/>
                <w:szCs w:val="20"/>
              </w:rPr>
              <w:t>11.1 Delayed laboratory results</w:t>
            </w:r>
          </w:p>
        </w:tc>
      </w:tr>
      <w:tr w:rsidR="000704DE" w:rsidRPr="00F21EEF" w14:paraId="6C56BDDB" w14:textId="77777777" w:rsidTr="00AC0581">
        <w:tc>
          <w:tcPr>
            <w:tcW w:w="2250" w:type="dxa"/>
            <w:vMerge/>
            <w:tcBorders>
              <w:left w:val="single" w:sz="4" w:space="0" w:color="auto"/>
              <w:right w:val="single" w:sz="4" w:space="0" w:color="auto"/>
            </w:tcBorders>
            <w:shd w:val="clear" w:color="auto" w:fill="auto"/>
          </w:tcPr>
          <w:p w14:paraId="73CACBF4" w14:textId="77777777" w:rsidR="000704DE" w:rsidRPr="00EC69BE" w:rsidRDefault="000704DE" w:rsidP="000704DE">
            <w:pPr>
              <w:pStyle w:val="ListParagraph"/>
              <w:numPr>
                <w:ilvl w:val="0"/>
                <w:numId w:val="28"/>
              </w:numPr>
              <w:spacing w:after="0" w:line="240" w:lineRule="auto"/>
              <w:ind w:left="344"/>
              <w:contextualSpacing w:val="0"/>
              <w:rPr>
                <w:rFonts w:cs="Arial"/>
                <w:b/>
                <w:bCs/>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45FF4068" w14:textId="77777777" w:rsidR="000704DE" w:rsidRPr="0061691A" w:rsidRDefault="000704DE" w:rsidP="00AC0581">
            <w:pPr>
              <w:spacing w:after="0"/>
              <w:rPr>
                <w:rFonts w:ascii="Arial" w:hAnsi="Arial" w:cs="Arial"/>
                <w:color w:val="000000" w:themeColor="text1"/>
                <w:sz w:val="20"/>
                <w:szCs w:val="20"/>
              </w:rPr>
            </w:pPr>
            <w:r w:rsidRPr="00584293">
              <w:rPr>
                <w:rFonts w:ascii="Arial" w:hAnsi="Arial" w:cs="Arial"/>
                <w:sz w:val="20"/>
                <w:szCs w:val="20"/>
              </w:rPr>
              <w:t>11.2 Processing error by laboratory</w:t>
            </w:r>
          </w:p>
        </w:tc>
      </w:tr>
      <w:tr w:rsidR="000704DE" w:rsidRPr="00F21EEF" w14:paraId="53C3683B" w14:textId="77777777" w:rsidTr="00AC0581">
        <w:tc>
          <w:tcPr>
            <w:tcW w:w="2250" w:type="dxa"/>
            <w:vMerge/>
            <w:tcBorders>
              <w:left w:val="single" w:sz="4" w:space="0" w:color="auto"/>
              <w:right w:val="single" w:sz="4" w:space="0" w:color="auto"/>
            </w:tcBorders>
            <w:shd w:val="clear" w:color="auto" w:fill="auto"/>
          </w:tcPr>
          <w:p w14:paraId="56BE5FDC" w14:textId="77777777" w:rsidR="000704DE" w:rsidRPr="00EC69BE" w:rsidRDefault="000704DE" w:rsidP="000704DE">
            <w:pPr>
              <w:pStyle w:val="ListParagraph"/>
              <w:numPr>
                <w:ilvl w:val="0"/>
                <w:numId w:val="28"/>
              </w:numPr>
              <w:spacing w:after="0" w:line="240" w:lineRule="auto"/>
              <w:ind w:left="344"/>
              <w:contextualSpacing w:val="0"/>
              <w:rPr>
                <w:rFonts w:cs="Arial"/>
                <w:b/>
                <w:bCs/>
                <w:color w:val="000000" w:themeColor="text1"/>
                <w:sz w:val="20"/>
                <w:szCs w:val="20"/>
                <w:lang w:val="en-ZA"/>
              </w:rPr>
            </w:pP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60706AF0" w14:textId="77777777" w:rsidR="000704DE" w:rsidRPr="0061691A" w:rsidRDefault="000704DE" w:rsidP="00AC0581">
            <w:pPr>
              <w:spacing w:after="0"/>
              <w:rPr>
                <w:rFonts w:ascii="Arial" w:hAnsi="Arial" w:cs="Arial"/>
                <w:color w:val="000000" w:themeColor="text1"/>
                <w:sz w:val="20"/>
                <w:szCs w:val="20"/>
              </w:rPr>
            </w:pPr>
            <w:r w:rsidRPr="00584293">
              <w:rPr>
                <w:rFonts w:ascii="Arial" w:hAnsi="Arial" w:cs="Arial"/>
                <w:sz w:val="20"/>
                <w:szCs w:val="20"/>
              </w:rPr>
              <w:t>11.3 Incorrect labelling of results</w:t>
            </w:r>
          </w:p>
        </w:tc>
      </w:tr>
      <w:tr w:rsidR="000704DE" w:rsidRPr="00F21EEF" w14:paraId="79FCFC1E" w14:textId="77777777" w:rsidTr="00AC0581">
        <w:tc>
          <w:tcPr>
            <w:tcW w:w="2250" w:type="dxa"/>
            <w:tcBorders>
              <w:top w:val="single" w:sz="4" w:space="0" w:color="auto"/>
              <w:left w:val="single" w:sz="4" w:space="0" w:color="auto"/>
              <w:bottom w:val="single" w:sz="4" w:space="0" w:color="auto"/>
              <w:right w:val="single" w:sz="4" w:space="0" w:color="auto"/>
            </w:tcBorders>
            <w:shd w:val="clear" w:color="auto" w:fill="auto"/>
          </w:tcPr>
          <w:p w14:paraId="0A82809F" w14:textId="77777777" w:rsidR="000704DE" w:rsidRPr="00EC69BE" w:rsidRDefault="000704DE" w:rsidP="000704DE">
            <w:pPr>
              <w:pStyle w:val="ListParagraph"/>
              <w:numPr>
                <w:ilvl w:val="0"/>
                <w:numId w:val="28"/>
              </w:numPr>
              <w:spacing w:after="0" w:line="240" w:lineRule="auto"/>
              <w:ind w:left="344"/>
              <w:contextualSpacing w:val="0"/>
              <w:rPr>
                <w:rFonts w:cs="Arial"/>
                <w:color w:val="000000" w:themeColor="text1"/>
                <w:sz w:val="20"/>
                <w:szCs w:val="20"/>
                <w:lang w:val="en-ZA"/>
              </w:rPr>
            </w:pPr>
            <w:r w:rsidRPr="00EC69BE">
              <w:rPr>
                <w:rFonts w:cs="Arial"/>
                <w:b/>
                <w:bCs/>
                <w:color w:val="000000" w:themeColor="text1"/>
                <w:sz w:val="20"/>
                <w:szCs w:val="20"/>
                <w:lang w:val="en-ZA"/>
              </w:rPr>
              <w:t>Other</w:t>
            </w:r>
          </w:p>
        </w:tc>
        <w:tc>
          <w:tcPr>
            <w:tcW w:w="6312" w:type="dxa"/>
            <w:tcBorders>
              <w:top w:val="single" w:sz="4" w:space="0" w:color="auto"/>
              <w:left w:val="single" w:sz="4" w:space="0" w:color="auto"/>
              <w:bottom w:val="single" w:sz="4" w:space="0" w:color="auto"/>
              <w:right w:val="single" w:sz="4" w:space="0" w:color="auto"/>
            </w:tcBorders>
            <w:shd w:val="clear" w:color="auto" w:fill="auto"/>
          </w:tcPr>
          <w:p w14:paraId="4B8CF76D" w14:textId="77777777" w:rsidR="000704DE" w:rsidRPr="0061691A" w:rsidRDefault="000704DE" w:rsidP="00AC0581">
            <w:pPr>
              <w:spacing w:after="0"/>
              <w:rPr>
                <w:rFonts w:ascii="Arial" w:hAnsi="Arial" w:cs="Arial"/>
                <w:color w:val="000000" w:themeColor="text1"/>
                <w:sz w:val="20"/>
                <w:szCs w:val="20"/>
                <w:lang w:val="en-ZA"/>
              </w:rPr>
            </w:pPr>
            <w:r w:rsidRPr="0061691A">
              <w:rPr>
                <w:rFonts w:ascii="Arial" w:hAnsi="Arial" w:cs="Arial"/>
                <w:color w:val="000000" w:themeColor="text1"/>
                <w:sz w:val="20"/>
                <w:szCs w:val="20"/>
              </w:rPr>
              <w:t>1</w:t>
            </w:r>
            <w:r>
              <w:rPr>
                <w:rFonts w:ascii="Arial" w:hAnsi="Arial" w:cs="Arial"/>
                <w:color w:val="000000" w:themeColor="text1"/>
                <w:sz w:val="20"/>
                <w:szCs w:val="20"/>
              </w:rPr>
              <w:t>2</w:t>
            </w:r>
            <w:r w:rsidRPr="0061691A">
              <w:rPr>
                <w:rFonts w:ascii="Arial" w:hAnsi="Arial" w:cs="Arial"/>
                <w:color w:val="000000" w:themeColor="text1"/>
                <w:sz w:val="20"/>
                <w:szCs w:val="20"/>
              </w:rPr>
              <w:t>.1 Any other incident not listed in classification 1 to 1</w:t>
            </w:r>
            <w:r>
              <w:rPr>
                <w:rFonts w:ascii="Arial" w:hAnsi="Arial" w:cs="Arial"/>
                <w:color w:val="000000" w:themeColor="text1"/>
                <w:sz w:val="20"/>
                <w:szCs w:val="20"/>
              </w:rPr>
              <w:t>1</w:t>
            </w:r>
          </w:p>
        </w:tc>
      </w:tr>
    </w:tbl>
    <w:p w14:paraId="7960FDD6" w14:textId="77777777" w:rsidR="000704DE" w:rsidRPr="00EC69BE" w:rsidRDefault="000704DE" w:rsidP="000704DE">
      <w:pPr>
        <w:pStyle w:val="Caption"/>
        <w:rPr>
          <w:rFonts w:ascii="Arial" w:hAnsi="Arial" w:cs="Arial"/>
          <w:b w:val="0"/>
          <w:bCs w:val="0"/>
          <w:color w:val="000000"/>
          <w:sz w:val="22"/>
          <w:szCs w:val="22"/>
          <w:lang w:val="en-ZA"/>
        </w:rPr>
      </w:pPr>
      <w:r w:rsidRPr="00EC69BE">
        <w:rPr>
          <w:rFonts w:ascii="Arial" w:hAnsi="Arial" w:cs="Arial"/>
          <w:b w:val="0"/>
          <w:bCs w:val="0"/>
          <w:color w:val="000000"/>
          <w:sz w:val="22"/>
          <w:szCs w:val="22"/>
          <w:lang w:val="en-ZA"/>
        </w:rPr>
        <w:t xml:space="preserve"> </w:t>
      </w:r>
    </w:p>
    <w:p w14:paraId="1CBEC87D" w14:textId="77777777" w:rsidR="009E569F" w:rsidRPr="00EC69BE" w:rsidRDefault="009E569F" w:rsidP="009E569F">
      <w:pPr>
        <w:pStyle w:val="Caption"/>
        <w:rPr>
          <w:rFonts w:ascii="Arial" w:hAnsi="Arial" w:cs="Arial"/>
          <w:b w:val="0"/>
          <w:bCs w:val="0"/>
          <w:color w:val="000000"/>
          <w:sz w:val="22"/>
          <w:szCs w:val="22"/>
          <w:lang w:val="en-ZA"/>
        </w:rPr>
      </w:pPr>
      <w:r w:rsidRPr="00EC69BE">
        <w:rPr>
          <w:rFonts w:ascii="Arial" w:hAnsi="Arial" w:cs="Arial"/>
          <w:b w:val="0"/>
          <w:bCs w:val="0"/>
          <w:color w:val="000000"/>
          <w:sz w:val="22"/>
          <w:szCs w:val="22"/>
          <w:lang w:val="en-ZA"/>
        </w:rPr>
        <w:t xml:space="preserve">* Definitions for </w:t>
      </w:r>
      <w:r>
        <w:rPr>
          <w:rFonts w:ascii="Arial" w:hAnsi="Arial" w:cs="Arial"/>
          <w:b w:val="0"/>
          <w:bCs w:val="0"/>
          <w:color w:val="000000"/>
          <w:sz w:val="22"/>
          <w:szCs w:val="22"/>
          <w:lang w:val="en-ZA"/>
        </w:rPr>
        <w:t>h</w:t>
      </w:r>
      <w:r w:rsidRPr="00EC69BE">
        <w:rPr>
          <w:rFonts w:ascii="Arial" w:hAnsi="Arial" w:cs="Arial"/>
          <w:b w:val="0"/>
          <w:bCs w:val="0"/>
          <w:color w:val="000000"/>
          <w:sz w:val="22"/>
          <w:szCs w:val="22"/>
          <w:lang w:val="en-ZA"/>
        </w:rPr>
        <w:t>ealthcare-associated infections is set out in the National Infection Prevention and Control Manual, 2020.</w:t>
      </w:r>
    </w:p>
    <w:p w14:paraId="5E1E1430" w14:textId="77777777" w:rsidR="009E569F" w:rsidRPr="00EC69BE" w:rsidRDefault="009E569F" w:rsidP="009E569F">
      <w:pPr>
        <w:pStyle w:val="Caption"/>
        <w:rPr>
          <w:rFonts w:ascii="Arial" w:hAnsi="Arial" w:cs="Arial"/>
          <w:color w:val="000000"/>
          <w:sz w:val="22"/>
          <w:szCs w:val="22"/>
          <w:lang w:val="en-ZA"/>
        </w:rPr>
      </w:pPr>
    </w:p>
    <w:p w14:paraId="42F958CB" w14:textId="77777777" w:rsidR="009E569F" w:rsidRPr="00EC69BE" w:rsidRDefault="009E569F" w:rsidP="009E569F">
      <w:pPr>
        <w:pStyle w:val="Caption"/>
        <w:rPr>
          <w:rFonts w:ascii="Arial" w:hAnsi="Arial" w:cs="Arial"/>
          <w:color w:val="000000"/>
          <w:sz w:val="22"/>
          <w:szCs w:val="22"/>
          <w:lang w:val="en-ZA"/>
        </w:rPr>
      </w:pPr>
    </w:p>
    <w:p w14:paraId="72D0380A" w14:textId="77777777" w:rsidR="009E569F" w:rsidRPr="00EC69BE" w:rsidRDefault="009E569F" w:rsidP="009E569F">
      <w:pPr>
        <w:pStyle w:val="Caption"/>
        <w:rPr>
          <w:rFonts w:ascii="Arial" w:hAnsi="Arial" w:cs="Arial"/>
          <w:color w:val="000000"/>
          <w:sz w:val="22"/>
          <w:szCs w:val="22"/>
          <w:lang w:val="en-ZA"/>
        </w:rPr>
      </w:pPr>
    </w:p>
    <w:p w14:paraId="3902BEBC" w14:textId="77777777" w:rsidR="009E569F" w:rsidRPr="00EC69BE" w:rsidRDefault="009E569F" w:rsidP="009E569F">
      <w:pPr>
        <w:pStyle w:val="Caption"/>
        <w:rPr>
          <w:rFonts w:ascii="Arial" w:hAnsi="Arial" w:cs="Arial"/>
          <w:color w:val="000000"/>
          <w:sz w:val="22"/>
          <w:szCs w:val="22"/>
          <w:lang w:val="en-ZA"/>
        </w:rPr>
      </w:pPr>
    </w:p>
    <w:p w14:paraId="395C09BD" w14:textId="77777777" w:rsidR="009E569F" w:rsidRPr="00EC69BE" w:rsidRDefault="009E569F" w:rsidP="009E569F">
      <w:pPr>
        <w:pStyle w:val="Caption"/>
        <w:rPr>
          <w:rFonts w:ascii="Arial" w:hAnsi="Arial" w:cs="Arial"/>
          <w:color w:val="000000"/>
          <w:sz w:val="22"/>
          <w:szCs w:val="22"/>
          <w:lang w:val="en-ZA"/>
        </w:rPr>
      </w:pPr>
    </w:p>
    <w:p w14:paraId="1AEE7087" w14:textId="77777777" w:rsidR="009E569F" w:rsidRPr="00EC69BE" w:rsidRDefault="009E569F" w:rsidP="009E569F">
      <w:pPr>
        <w:pStyle w:val="Caption"/>
        <w:rPr>
          <w:rFonts w:ascii="Arial" w:hAnsi="Arial" w:cs="Arial"/>
          <w:color w:val="000000"/>
          <w:sz w:val="22"/>
          <w:szCs w:val="22"/>
          <w:lang w:val="en-ZA"/>
        </w:rPr>
      </w:pPr>
    </w:p>
    <w:p w14:paraId="485FAEDA" w14:textId="77777777" w:rsidR="009E569F" w:rsidRPr="00EC69BE" w:rsidRDefault="009E569F" w:rsidP="009E569F">
      <w:pPr>
        <w:pStyle w:val="Caption"/>
        <w:rPr>
          <w:rFonts w:ascii="Arial" w:hAnsi="Arial" w:cs="Arial"/>
          <w:color w:val="000000"/>
          <w:sz w:val="22"/>
          <w:szCs w:val="22"/>
          <w:lang w:val="en-ZA"/>
        </w:rPr>
      </w:pPr>
    </w:p>
    <w:p w14:paraId="19C3C9CC" w14:textId="77777777" w:rsidR="009E569F" w:rsidRPr="00EC69BE" w:rsidRDefault="009E569F" w:rsidP="009E569F">
      <w:pPr>
        <w:pStyle w:val="Caption"/>
        <w:rPr>
          <w:rFonts w:ascii="Arial" w:hAnsi="Arial" w:cs="Arial"/>
          <w:color w:val="000000"/>
          <w:sz w:val="22"/>
          <w:szCs w:val="22"/>
          <w:lang w:val="en-ZA"/>
        </w:rPr>
      </w:pPr>
    </w:p>
    <w:p w14:paraId="07216078" w14:textId="77777777" w:rsidR="009E569F" w:rsidRPr="00EC69BE" w:rsidRDefault="009E569F" w:rsidP="009E569F">
      <w:pPr>
        <w:pStyle w:val="Caption"/>
        <w:rPr>
          <w:rFonts w:ascii="Arial" w:hAnsi="Arial" w:cs="Arial"/>
          <w:color w:val="000000"/>
          <w:sz w:val="22"/>
          <w:szCs w:val="22"/>
          <w:lang w:val="en-ZA"/>
        </w:rPr>
      </w:pPr>
    </w:p>
    <w:p w14:paraId="267E8867" w14:textId="77777777" w:rsidR="009E569F" w:rsidRPr="00EC69BE" w:rsidRDefault="009E569F" w:rsidP="009E569F">
      <w:pPr>
        <w:pStyle w:val="Caption"/>
        <w:rPr>
          <w:rFonts w:ascii="Arial" w:hAnsi="Arial" w:cs="Arial"/>
          <w:color w:val="000000"/>
          <w:sz w:val="22"/>
          <w:szCs w:val="22"/>
          <w:lang w:val="en-ZA"/>
        </w:rPr>
      </w:pPr>
    </w:p>
    <w:p w14:paraId="1CB8CA28" w14:textId="25F27783" w:rsidR="009E569F" w:rsidRPr="00EC69BE" w:rsidRDefault="009E569F" w:rsidP="009E569F">
      <w:pPr>
        <w:pStyle w:val="Caption"/>
        <w:rPr>
          <w:rFonts w:ascii="Arial" w:hAnsi="Arial" w:cs="Arial"/>
          <w:color w:val="000000"/>
          <w:sz w:val="22"/>
          <w:szCs w:val="22"/>
          <w:lang w:val="en-ZA"/>
        </w:rPr>
      </w:pPr>
      <w:bookmarkStart w:id="165" w:name="_Toc89814894"/>
      <w:bookmarkStart w:id="166" w:name="_Toc93861759"/>
      <w:bookmarkStart w:id="167" w:name="_Toc96721038"/>
      <w:r w:rsidRPr="00045D4A">
        <w:rPr>
          <w:rFonts w:ascii="Arial" w:hAnsi="Arial" w:cs="Arial"/>
          <w:color w:val="000000" w:themeColor="text1"/>
          <w:sz w:val="22"/>
          <w:szCs w:val="22"/>
        </w:rPr>
        <w:lastRenderedPageBreak/>
        <w:t xml:space="preserve">Annexure </w:t>
      </w:r>
      <w:r w:rsidRPr="00045D4A">
        <w:rPr>
          <w:rFonts w:ascii="Arial" w:hAnsi="Arial" w:cs="Arial"/>
          <w:color w:val="000000" w:themeColor="text1"/>
          <w:sz w:val="22"/>
          <w:szCs w:val="22"/>
        </w:rPr>
        <w:fldChar w:fldCharType="begin"/>
      </w:r>
      <w:r w:rsidRPr="00045D4A">
        <w:rPr>
          <w:rFonts w:ascii="Arial" w:hAnsi="Arial" w:cs="Arial"/>
          <w:color w:val="000000" w:themeColor="text1"/>
          <w:sz w:val="22"/>
          <w:szCs w:val="22"/>
        </w:rPr>
        <w:instrText xml:space="preserve"> SEQ Annexure \* ALPHABETIC </w:instrText>
      </w:r>
      <w:r w:rsidRPr="00045D4A">
        <w:rPr>
          <w:rFonts w:ascii="Arial" w:hAnsi="Arial" w:cs="Arial"/>
          <w:color w:val="000000" w:themeColor="text1"/>
          <w:sz w:val="22"/>
          <w:szCs w:val="22"/>
        </w:rPr>
        <w:fldChar w:fldCharType="separate"/>
      </w:r>
      <w:r w:rsidRPr="00045D4A">
        <w:rPr>
          <w:rFonts w:ascii="Arial" w:hAnsi="Arial" w:cs="Arial"/>
          <w:noProof/>
          <w:color w:val="000000" w:themeColor="text1"/>
          <w:sz w:val="22"/>
          <w:szCs w:val="22"/>
        </w:rPr>
        <w:t>G</w:t>
      </w:r>
      <w:r w:rsidRPr="00045D4A">
        <w:rPr>
          <w:rFonts w:ascii="Arial" w:hAnsi="Arial" w:cs="Arial"/>
          <w:color w:val="000000" w:themeColor="text1"/>
          <w:sz w:val="22"/>
          <w:szCs w:val="22"/>
        </w:rPr>
        <w:fldChar w:fldCharType="end"/>
      </w:r>
      <w:r w:rsidRPr="00045D4A">
        <w:rPr>
          <w:rFonts w:ascii="Arial" w:hAnsi="Arial" w:cs="Arial"/>
          <w:color w:val="000000" w:themeColor="text1"/>
          <w:sz w:val="22"/>
          <w:szCs w:val="22"/>
          <w:lang w:val="en-ZA"/>
        </w:rPr>
        <w:t xml:space="preserve">: </w:t>
      </w:r>
      <w:r w:rsidRPr="00EC69BE">
        <w:rPr>
          <w:rFonts w:ascii="Arial" w:hAnsi="Arial" w:cs="Arial"/>
          <w:b w:val="0"/>
          <w:bCs w:val="0"/>
          <w:color w:val="000000"/>
          <w:sz w:val="22"/>
          <w:szCs w:val="22"/>
          <w:lang w:val="en-ZA"/>
        </w:rPr>
        <w:t>Classification for incident outcome</w:t>
      </w:r>
      <w:bookmarkEnd w:id="163"/>
      <w:bookmarkEnd w:id="164"/>
      <w:bookmarkEnd w:id="165"/>
      <w:bookmarkEnd w:id="166"/>
      <w:bookmarkEnd w:id="167"/>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tblGrid>
      <w:tr w:rsidR="009E569F" w:rsidRPr="00F21EEF" w14:paraId="3B53186A" w14:textId="77777777" w:rsidTr="00D22665">
        <w:trPr>
          <w:trHeight w:val="414"/>
        </w:trPr>
        <w:tc>
          <w:tcPr>
            <w:tcW w:w="8359" w:type="dxa"/>
            <w:tcBorders>
              <w:top w:val="single" w:sz="4" w:space="0" w:color="auto"/>
              <w:left w:val="single" w:sz="4" w:space="0" w:color="auto"/>
              <w:bottom w:val="single" w:sz="4" w:space="0" w:color="auto"/>
              <w:right w:val="single" w:sz="4" w:space="0" w:color="auto"/>
            </w:tcBorders>
            <w:shd w:val="clear" w:color="auto" w:fill="006024"/>
            <w:hideMark/>
          </w:tcPr>
          <w:p w14:paraId="68EF31B7" w14:textId="77777777" w:rsidR="009E569F" w:rsidRPr="00EC69BE" w:rsidRDefault="009E569F" w:rsidP="00D22665">
            <w:pPr>
              <w:jc w:val="center"/>
              <w:rPr>
                <w:rFonts w:ascii="Arial" w:hAnsi="Arial" w:cs="Arial"/>
                <w:b/>
                <w:color w:val="000000" w:themeColor="text1"/>
                <w:lang w:val="en-ZA"/>
              </w:rPr>
            </w:pPr>
            <w:r w:rsidRPr="00EC69BE">
              <w:rPr>
                <w:rFonts w:ascii="Arial" w:hAnsi="Arial" w:cs="Arial"/>
                <w:b/>
                <w:color w:val="FFFFFF" w:themeColor="background1"/>
                <w:lang w:val="en-ZA"/>
              </w:rPr>
              <w:t>CLASSIFICATION FOR PATIENT OUTCOME</w:t>
            </w:r>
          </w:p>
        </w:tc>
      </w:tr>
      <w:tr w:rsidR="009E569F" w:rsidRPr="00F21EEF" w14:paraId="0E3462D3" w14:textId="77777777" w:rsidTr="00D22665">
        <w:trPr>
          <w:trHeight w:val="252"/>
        </w:trPr>
        <w:tc>
          <w:tcPr>
            <w:tcW w:w="8359" w:type="dxa"/>
            <w:tcBorders>
              <w:top w:val="single" w:sz="4" w:space="0" w:color="auto"/>
              <w:left w:val="single" w:sz="4" w:space="0" w:color="auto"/>
              <w:bottom w:val="single" w:sz="4" w:space="0" w:color="auto"/>
              <w:right w:val="single" w:sz="4" w:space="0" w:color="auto"/>
            </w:tcBorders>
            <w:shd w:val="clear" w:color="auto" w:fill="auto"/>
            <w:hideMark/>
          </w:tcPr>
          <w:p w14:paraId="7DDC79AA" w14:textId="77777777" w:rsidR="009E569F" w:rsidRPr="00EC69BE" w:rsidRDefault="009E569F" w:rsidP="008D29EE">
            <w:pPr>
              <w:pStyle w:val="ListParagraph"/>
              <w:numPr>
                <w:ilvl w:val="0"/>
                <w:numId w:val="29"/>
              </w:numPr>
              <w:spacing w:after="0" w:line="240" w:lineRule="auto"/>
              <w:ind w:left="317"/>
              <w:contextualSpacing w:val="0"/>
              <w:jc w:val="both"/>
              <w:rPr>
                <w:rFonts w:cs="Arial"/>
                <w:b/>
                <w:color w:val="000000" w:themeColor="text1"/>
                <w:sz w:val="20"/>
                <w:szCs w:val="20"/>
                <w:lang w:val="en-ZA"/>
              </w:rPr>
            </w:pPr>
            <w:r w:rsidRPr="00EC69BE">
              <w:rPr>
                <w:rFonts w:cs="Arial"/>
                <w:color w:val="000000" w:themeColor="text1"/>
                <w:sz w:val="20"/>
                <w:szCs w:val="20"/>
                <w:lang w:val="en-ZA"/>
              </w:rPr>
              <w:t>No harm (Patient outcome is not symptomatic, or no symptoms detected, and no treatment is required).</w:t>
            </w:r>
          </w:p>
        </w:tc>
      </w:tr>
      <w:tr w:rsidR="009E569F" w:rsidRPr="00F21EEF" w14:paraId="01E9279C" w14:textId="77777777" w:rsidTr="00D22665">
        <w:trPr>
          <w:trHeight w:val="408"/>
        </w:trPr>
        <w:tc>
          <w:tcPr>
            <w:tcW w:w="8359" w:type="dxa"/>
            <w:tcBorders>
              <w:top w:val="single" w:sz="4" w:space="0" w:color="auto"/>
              <w:left w:val="single" w:sz="4" w:space="0" w:color="auto"/>
              <w:bottom w:val="single" w:sz="4" w:space="0" w:color="auto"/>
              <w:right w:val="single" w:sz="4" w:space="0" w:color="auto"/>
            </w:tcBorders>
            <w:shd w:val="clear" w:color="auto" w:fill="auto"/>
            <w:hideMark/>
          </w:tcPr>
          <w:p w14:paraId="0ABFFA11" w14:textId="77777777" w:rsidR="009E569F" w:rsidRPr="00EC69BE" w:rsidRDefault="009E569F" w:rsidP="008D29EE">
            <w:pPr>
              <w:pStyle w:val="ListParagraph"/>
              <w:numPr>
                <w:ilvl w:val="0"/>
                <w:numId w:val="29"/>
              </w:numPr>
              <w:spacing w:after="0" w:line="240" w:lineRule="auto"/>
              <w:ind w:left="317"/>
              <w:contextualSpacing w:val="0"/>
              <w:jc w:val="both"/>
              <w:rPr>
                <w:rFonts w:cs="Arial"/>
                <w:b/>
                <w:color w:val="000000" w:themeColor="text1"/>
                <w:sz w:val="20"/>
                <w:szCs w:val="20"/>
                <w:lang w:val="en-ZA"/>
              </w:rPr>
            </w:pPr>
            <w:r w:rsidRPr="00EC69BE">
              <w:rPr>
                <w:rFonts w:cs="Arial"/>
                <w:color w:val="000000" w:themeColor="text1"/>
                <w:sz w:val="20"/>
                <w:szCs w:val="20"/>
                <w:lang w:val="en-ZA"/>
              </w:rPr>
              <w:t>Mild (Patient outcome is symptomatic, symptoms are mild, loss of function or harm is minimal or intermediate but short term, and no or minimal intervention (e.g. extra observation, investigation, review or minor treatment) is required.)</w:t>
            </w:r>
          </w:p>
        </w:tc>
      </w:tr>
      <w:tr w:rsidR="009E569F" w:rsidRPr="00F21EEF" w14:paraId="0D0BE5F7" w14:textId="77777777" w:rsidTr="00D22665">
        <w:trPr>
          <w:trHeight w:val="553"/>
        </w:trPr>
        <w:tc>
          <w:tcPr>
            <w:tcW w:w="8359" w:type="dxa"/>
            <w:tcBorders>
              <w:top w:val="single" w:sz="4" w:space="0" w:color="auto"/>
              <w:left w:val="single" w:sz="4" w:space="0" w:color="auto"/>
              <w:bottom w:val="single" w:sz="4" w:space="0" w:color="auto"/>
              <w:right w:val="single" w:sz="4" w:space="0" w:color="auto"/>
            </w:tcBorders>
            <w:shd w:val="clear" w:color="auto" w:fill="auto"/>
            <w:hideMark/>
          </w:tcPr>
          <w:p w14:paraId="68A13F72" w14:textId="77777777" w:rsidR="009E569F" w:rsidRPr="00EC69BE" w:rsidRDefault="009E569F" w:rsidP="008D29EE">
            <w:pPr>
              <w:pStyle w:val="ListParagraph"/>
              <w:numPr>
                <w:ilvl w:val="0"/>
                <w:numId w:val="29"/>
              </w:numPr>
              <w:spacing w:after="0" w:line="240" w:lineRule="auto"/>
              <w:ind w:left="317"/>
              <w:contextualSpacing w:val="0"/>
              <w:jc w:val="both"/>
              <w:rPr>
                <w:rFonts w:cs="Arial"/>
                <w:b/>
                <w:color w:val="000000" w:themeColor="text1"/>
                <w:sz w:val="20"/>
                <w:szCs w:val="20"/>
                <w:lang w:val="en-ZA"/>
              </w:rPr>
            </w:pPr>
            <w:r w:rsidRPr="00EC69BE">
              <w:rPr>
                <w:rFonts w:cs="Arial"/>
                <w:color w:val="000000" w:themeColor="text1"/>
                <w:sz w:val="20"/>
                <w:szCs w:val="20"/>
                <w:lang w:val="en-ZA"/>
              </w:rPr>
              <w:t>Moderate (Patient outcome is symptomatic, requiring intervention (e.g. additional operative procedure, additional therapeutic treatment), an increased length of stay, or causing permanent or long-term harm or loss of function.)</w:t>
            </w:r>
          </w:p>
        </w:tc>
      </w:tr>
      <w:tr w:rsidR="009E569F" w:rsidRPr="00F21EEF" w14:paraId="3F9EE073" w14:textId="77777777" w:rsidTr="00D22665">
        <w:trPr>
          <w:trHeight w:val="519"/>
        </w:trPr>
        <w:tc>
          <w:tcPr>
            <w:tcW w:w="8359" w:type="dxa"/>
            <w:tcBorders>
              <w:top w:val="single" w:sz="4" w:space="0" w:color="auto"/>
              <w:left w:val="single" w:sz="4" w:space="0" w:color="auto"/>
              <w:bottom w:val="single" w:sz="4" w:space="0" w:color="auto"/>
              <w:right w:val="single" w:sz="4" w:space="0" w:color="auto"/>
            </w:tcBorders>
            <w:shd w:val="clear" w:color="auto" w:fill="auto"/>
            <w:hideMark/>
          </w:tcPr>
          <w:p w14:paraId="1C81EE47" w14:textId="77777777" w:rsidR="009E569F" w:rsidRPr="00EC69BE" w:rsidRDefault="009E569F" w:rsidP="008D29EE">
            <w:pPr>
              <w:pStyle w:val="ListParagraph"/>
              <w:numPr>
                <w:ilvl w:val="0"/>
                <w:numId w:val="29"/>
              </w:numPr>
              <w:spacing w:after="0" w:line="240" w:lineRule="auto"/>
              <w:ind w:left="317"/>
              <w:contextualSpacing w:val="0"/>
              <w:jc w:val="both"/>
              <w:rPr>
                <w:rFonts w:cs="Arial"/>
                <w:b/>
                <w:color w:val="000000" w:themeColor="text1"/>
                <w:sz w:val="20"/>
                <w:szCs w:val="20"/>
                <w:lang w:val="en-ZA"/>
              </w:rPr>
            </w:pPr>
            <w:r w:rsidRPr="00EC69BE">
              <w:rPr>
                <w:rFonts w:cs="Arial"/>
                <w:color w:val="000000" w:themeColor="text1"/>
                <w:sz w:val="20"/>
                <w:szCs w:val="20"/>
                <w:lang w:val="en-ZA"/>
              </w:rPr>
              <w:t>Severe (Patient outcome is symptomatic, requiring life-saving intervention or major surgical/medical intervention, shortening life expectancy or causing major permanent or long-term harm or loss of function</w:t>
            </w:r>
          </w:p>
        </w:tc>
      </w:tr>
      <w:tr w:rsidR="009E569F" w:rsidRPr="00F21EEF" w14:paraId="4CF48D0F" w14:textId="77777777" w:rsidTr="00D22665">
        <w:trPr>
          <w:trHeight w:val="212"/>
        </w:trPr>
        <w:tc>
          <w:tcPr>
            <w:tcW w:w="8359" w:type="dxa"/>
            <w:tcBorders>
              <w:top w:val="single" w:sz="4" w:space="0" w:color="auto"/>
              <w:left w:val="single" w:sz="4" w:space="0" w:color="auto"/>
              <w:bottom w:val="single" w:sz="4" w:space="0" w:color="auto"/>
              <w:right w:val="single" w:sz="4" w:space="0" w:color="auto"/>
            </w:tcBorders>
            <w:shd w:val="clear" w:color="auto" w:fill="auto"/>
          </w:tcPr>
          <w:p w14:paraId="4D1580A1" w14:textId="2F92E690" w:rsidR="009E569F" w:rsidRPr="00EC69BE" w:rsidRDefault="009E569F" w:rsidP="008D29EE">
            <w:pPr>
              <w:pStyle w:val="ListParagraph"/>
              <w:numPr>
                <w:ilvl w:val="0"/>
                <w:numId w:val="29"/>
              </w:numPr>
              <w:spacing w:after="0" w:line="240" w:lineRule="auto"/>
              <w:ind w:left="317"/>
              <w:contextualSpacing w:val="0"/>
              <w:jc w:val="both"/>
              <w:rPr>
                <w:rFonts w:cs="Arial"/>
                <w:color w:val="000000" w:themeColor="text1"/>
                <w:sz w:val="20"/>
                <w:szCs w:val="20"/>
                <w:lang w:val="en-ZA"/>
              </w:rPr>
            </w:pPr>
            <w:r w:rsidRPr="00EC69BE">
              <w:rPr>
                <w:rFonts w:cs="Arial"/>
                <w:color w:val="000000" w:themeColor="text1"/>
                <w:sz w:val="20"/>
                <w:szCs w:val="20"/>
                <w:lang w:val="en-ZA"/>
              </w:rPr>
              <w:t>Child death</w:t>
            </w:r>
            <w:r w:rsidR="000704DE">
              <w:rPr>
                <w:rFonts w:cs="Arial"/>
                <w:color w:val="000000" w:themeColor="text1"/>
                <w:sz w:val="20"/>
                <w:szCs w:val="20"/>
                <w:lang w:val="en-ZA"/>
              </w:rPr>
              <w:t xml:space="preserve"> under 5 years</w:t>
            </w:r>
          </w:p>
        </w:tc>
      </w:tr>
      <w:tr w:rsidR="000704DE" w:rsidRPr="00F21EEF" w14:paraId="1C092702" w14:textId="77777777" w:rsidTr="00D22665">
        <w:trPr>
          <w:trHeight w:val="212"/>
        </w:trPr>
        <w:tc>
          <w:tcPr>
            <w:tcW w:w="8359" w:type="dxa"/>
            <w:tcBorders>
              <w:top w:val="single" w:sz="4" w:space="0" w:color="auto"/>
              <w:left w:val="single" w:sz="4" w:space="0" w:color="auto"/>
              <w:bottom w:val="single" w:sz="4" w:space="0" w:color="auto"/>
              <w:right w:val="single" w:sz="4" w:space="0" w:color="auto"/>
            </w:tcBorders>
            <w:shd w:val="clear" w:color="auto" w:fill="auto"/>
          </w:tcPr>
          <w:p w14:paraId="1D5D36B9" w14:textId="183FA122" w:rsidR="000704DE" w:rsidRPr="00EC69BE" w:rsidRDefault="000704DE" w:rsidP="008D29EE">
            <w:pPr>
              <w:pStyle w:val="ListParagraph"/>
              <w:numPr>
                <w:ilvl w:val="0"/>
                <w:numId w:val="29"/>
              </w:numPr>
              <w:spacing w:after="0" w:line="240" w:lineRule="auto"/>
              <w:ind w:left="317"/>
              <w:contextualSpacing w:val="0"/>
              <w:jc w:val="both"/>
              <w:rPr>
                <w:rFonts w:cs="Arial"/>
                <w:color w:val="000000" w:themeColor="text1"/>
                <w:sz w:val="20"/>
                <w:szCs w:val="20"/>
                <w:lang w:val="en-ZA"/>
              </w:rPr>
            </w:pPr>
            <w:r>
              <w:rPr>
                <w:rFonts w:cs="Arial"/>
                <w:color w:val="000000" w:themeColor="text1"/>
                <w:sz w:val="20"/>
                <w:szCs w:val="20"/>
                <w:lang w:val="en-ZA"/>
              </w:rPr>
              <w:t>Child death 5 years and above</w:t>
            </w:r>
          </w:p>
        </w:tc>
      </w:tr>
      <w:tr w:rsidR="009E569F" w:rsidRPr="00F21EEF" w14:paraId="5988057E" w14:textId="77777777" w:rsidTr="00D22665">
        <w:trPr>
          <w:trHeight w:val="271"/>
        </w:trPr>
        <w:tc>
          <w:tcPr>
            <w:tcW w:w="8359" w:type="dxa"/>
            <w:tcBorders>
              <w:top w:val="single" w:sz="4" w:space="0" w:color="auto"/>
              <w:left w:val="single" w:sz="4" w:space="0" w:color="auto"/>
              <w:bottom w:val="single" w:sz="4" w:space="0" w:color="auto"/>
              <w:right w:val="single" w:sz="4" w:space="0" w:color="auto"/>
            </w:tcBorders>
            <w:shd w:val="clear" w:color="auto" w:fill="auto"/>
          </w:tcPr>
          <w:p w14:paraId="5CD459DB" w14:textId="77777777" w:rsidR="009E569F" w:rsidRPr="00EC69BE" w:rsidRDefault="009E569F" w:rsidP="008D29EE">
            <w:pPr>
              <w:pStyle w:val="ListParagraph"/>
              <w:numPr>
                <w:ilvl w:val="0"/>
                <w:numId w:val="29"/>
              </w:numPr>
              <w:spacing w:after="0" w:line="240" w:lineRule="auto"/>
              <w:ind w:left="317"/>
              <w:contextualSpacing w:val="0"/>
              <w:jc w:val="both"/>
              <w:rPr>
                <w:rFonts w:cs="Arial"/>
                <w:color w:val="000000" w:themeColor="text1"/>
                <w:sz w:val="20"/>
                <w:szCs w:val="20"/>
                <w:lang w:val="en-ZA"/>
              </w:rPr>
            </w:pPr>
            <w:r w:rsidRPr="00EC69BE">
              <w:rPr>
                <w:rFonts w:cs="Arial"/>
                <w:color w:val="000000" w:themeColor="text1"/>
                <w:sz w:val="20"/>
                <w:szCs w:val="20"/>
                <w:lang w:val="en-ZA"/>
              </w:rPr>
              <w:t>Adult death</w:t>
            </w:r>
          </w:p>
        </w:tc>
      </w:tr>
      <w:tr w:rsidR="009E569F" w:rsidRPr="00F21EEF" w14:paraId="1EB64B87" w14:textId="77777777" w:rsidTr="00D22665">
        <w:trPr>
          <w:trHeight w:val="262"/>
        </w:trPr>
        <w:tc>
          <w:tcPr>
            <w:tcW w:w="8359" w:type="dxa"/>
            <w:tcBorders>
              <w:top w:val="single" w:sz="4" w:space="0" w:color="auto"/>
              <w:left w:val="single" w:sz="4" w:space="0" w:color="auto"/>
              <w:bottom w:val="single" w:sz="4" w:space="0" w:color="auto"/>
              <w:right w:val="single" w:sz="4" w:space="0" w:color="auto"/>
            </w:tcBorders>
            <w:shd w:val="clear" w:color="auto" w:fill="auto"/>
          </w:tcPr>
          <w:p w14:paraId="524791EE" w14:textId="77777777" w:rsidR="009E569F" w:rsidRPr="00EC69BE" w:rsidRDefault="009E569F" w:rsidP="008D29EE">
            <w:pPr>
              <w:pStyle w:val="ListParagraph"/>
              <w:numPr>
                <w:ilvl w:val="0"/>
                <w:numId w:val="29"/>
              </w:numPr>
              <w:spacing w:after="0" w:line="240" w:lineRule="auto"/>
              <w:ind w:left="317"/>
              <w:contextualSpacing w:val="0"/>
              <w:jc w:val="both"/>
              <w:rPr>
                <w:rFonts w:cs="Arial"/>
                <w:color w:val="000000" w:themeColor="text1"/>
                <w:sz w:val="20"/>
                <w:szCs w:val="20"/>
                <w:lang w:val="en-ZA"/>
              </w:rPr>
            </w:pPr>
            <w:r w:rsidRPr="00EC69BE">
              <w:rPr>
                <w:rFonts w:cs="Arial"/>
                <w:color w:val="000000" w:themeColor="text1"/>
                <w:sz w:val="20"/>
                <w:szCs w:val="20"/>
                <w:lang w:val="en-ZA"/>
              </w:rPr>
              <w:t xml:space="preserve">Neonatal death </w:t>
            </w:r>
          </w:p>
        </w:tc>
      </w:tr>
      <w:tr w:rsidR="009E569F" w:rsidRPr="00F21EEF" w14:paraId="02FEE111" w14:textId="77777777" w:rsidTr="00D22665">
        <w:trPr>
          <w:trHeight w:val="130"/>
        </w:trPr>
        <w:tc>
          <w:tcPr>
            <w:tcW w:w="8359" w:type="dxa"/>
            <w:tcBorders>
              <w:top w:val="single" w:sz="4" w:space="0" w:color="auto"/>
              <w:left w:val="single" w:sz="4" w:space="0" w:color="auto"/>
              <w:bottom w:val="single" w:sz="4" w:space="0" w:color="auto"/>
              <w:right w:val="single" w:sz="4" w:space="0" w:color="auto"/>
            </w:tcBorders>
            <w:shd w:val="clear" w:color="auto" w:fill="auto"/>
          </w:tcPr>
          <w:p w14:paraId="527C3B61" w14:textId="77777777" w:rsidR="009E569F" w:rsidRPr="00EC69BE" w:rsidRDefault="009E569F" w:rsidP="008D29EE">
            <w:pPr>
              <w:pStyle w:val="ListParagraph"/>
              <w:numPr>
                <w:ilvl w:val="0"/>
                <w:numId w:val="29"/>
              </w:numPr>
              <w:spacing w:after="0" w:line="240" w:lineRule="auto"/>
              <w:ind w:left="317"/>
              <w:contextualSpacing w:val="0"/>
              <w:jc w:val="both"/>
              <w:rPr>
                <w:rFonts w:cs="Arial"/>
                <w:color w:val="000000" w:themeColor="text1"/>
                <w:sz w:val="20"/>
                <w:szCs w:val="20"/>
                <w:lang w:val="en-ZA"/>
              </w:rPr>
            </w:pPr>
            <w:r w:rsidRPr="00EC69BE">
              <w:rPr>
                <w:rFonts w:cs="Arial"/>
                <w:color w:val="000000" w:themeColor="text1"/>
                <w:sz w:val="20"/>
                <w:szCs w:val="20"/>
                <w:lang w:val="en-ZA"/>
              </w:rPr>
              <w:t>Maternal death</w:t>
            </w:r>
          </w:p>
        </w:tc>
      </w:tr>
      <w:tr w:rsidR="009E569F" w:rsidRPr="00F21EEF" w14:paraId="18EEFCB7" w14:textId="77777777" w:rsidTr="00D22665">
        <w:trPr>
          <w:trHeight w:val="185"/>
        </w:trPr>
        <w:tc>
          <w:tcPr>
            <w:tcW w:w="8359" w:type="dxa"/>
            <w:tcBorders>
              <w:top w:val="single" w:sz="4" w:space="0" w:color="auto"/>
              <w:left w:val="single" w:sz="4" w:space="0" w:color="auto"/>
              <w:bottom w:val="single" w:sz="4" w:space="0" w:color="auto"/>
              <w:right w:val="single" w:sz="4" w:space="0" w:color="auto"/>
            </w:tcBorders>
            <w:shd w:val="clear" w:color="auto" w:fill="auto"/>
          </w:tcPr>
          <w:p w14:paraId="070D0113" w14:textId="77777777" w:rsidR="009E569F" w:rsidRPr="00EC69BE" w:rsidRDefault="009E569F" w:rsidP="008D29EE">
            <w:pPr>
              <w:pStyle w:val="ListParagraph"/>
              <w:numPr>
                <w:ilvl w:val="0"/>
                <w:numId w:val="29"/>
              </w:numPr>
              <w:spacing w:after="0" w:line="240" w:lineRule="auto"/>
              <w:ind w:left="317"/>
              <w:contextualSpacing w:val="0"/>
              <w:jc w:val="both"/>
              <w:rPr>
                <w:rFonts w:cs="Arial"/>
                <w:b/>
                <w:color w:val="000000" w:themeColor="text1"/>
                <w:sz w:val="20"/>
                <w:szCs w:val="20"/>
                <w:lang w:val="en-ZA"/>
              </w:rPr>
            </w:pPr>
            <w:r w:rsidRPr="00EC69BE">
              <w:rPr>
                <w:rFonts w:cs="Arial"/>
                <w:color w:val="000000" w:themeColor="text1"/>
                <w:sz w:val="20"/>
                <w:szCs w:val="20"/>
                <w:lang w:val="en-ZA"/>
              </w:rPr>
              <w:t>Still birth</w:t>
            </w:r>
          </w:p>
        </w:tc>
      </w:tr>
      <w:tr w:rsidR="009E569F" w:rsidRPr="00F21EEF" w14:paraId="767E3B25" w14:textId="77777777" w:rsidTr="00D22665">
        <w:trPr>
          <w:trHeight w:val="185"/>
        </w:trPr>
        <w:tc>
          <w:tcPr>
            <w:tcW w:w="8359" w:type="dxa"/>
            <w:tcBorders>
              <w:top w:val="single" w:sz="4" w:space="0" w:color="auto"/>
              <w:left w:val="single" w:sz="4" w:space="0" w:color="auto"/>
              <w:bottom w:val="single" w:sz="4" w:space="0" w:color="auto"/>
              <w:right w:val="single" w:sz="4" w:space="0" w:color="auto"/>
            </w:tcBorders>
            <w:shd w:val="clear" w:color="auto" w:fill="auto"/>
          </w:tcPr>
          <w:p w14:paraId="2361B58A" w14:textId="77777777" w:rsidR="009E569F" w:rsidRPr="00EC69BE" w:rsidRDefault="009E569F" w:rsidP="008D29EE">
            <w:pPr>
              <w:pStyle w:val="ListParagraph"/>
              <w:numPr>
                <w:ilvl w:val="0"/>
                <w:numId w:val="29"/>
              </w:numPr>
              <w:spacing w:after="0" w:line="240" w:lineRule="auto"/>
              <w:ind w:left="317"/>
              <w:contextualSpacing w:val="0"/>
              <w:jc w:val="both"/>
              <w:rPr>
                <w:rFonts w:cs="Arial"/>
                <w:color w:val="000000" w:themeColor="text1"/>
                <w:sz w:val="20"/>
                <w:szCs w:val="20"/>
                <w:lang w:val="en-ZA"/>
              </w:rPr>
            </w:pPr>
            <w:r w:rsidRPr="00EC69BE">
              <w:rPr>
                <w:rFonts w:cs="Arial"/>
                <w:color w:val="000000" w:themeColor="text1"/>
                <w:sz w:val="20"/>
                <w:szCs w:val="20"/>
                <w:lang w:val="en-ZA"/>
              </w:rPr>
              <w:t>Deaths due to hospital associated venous thromboembolism (up to 90 days post discharge)</w:t>
            </w:r>
          </w:p>
        </w:tc>
      </w:tr>
      <w:tr w:rsidR="009E569F" w:rsidRPr="00F21EEF" w14:paraId="6FE35C96" w14:textId="77777777" w:rsidTr="00D22665">
        <w:trPr>
          <w:trHeight w:val="185"/>
        </w:trPr>
        <w:tc>
          <w:tcPr>
            <w:tcW w:w="8359" w:type="dxa"/>
            <w:tcBorders>
              <w:top w:val="single" w:sz="4" w:space="0" w:color="auto"/>
              <w:left w:val="single" w:sz="4" w:space="0" w:color="auto"/>
              <w:bottom w:val="single" w:sz="4" w:space="0" w:color="auto"/>
              <w:right w:val="single" w:sz="4" w:space="0" w:color="auto"/>
            </w:tcBorders>
            <w:shd w:val="clear" w:color="auto" w:fill="auto"/>
          </w:tcPr>
          <w:p w14:paraId="63AFF1FD" w14:textId="77777777" w:rsidR="009E569F" w:rsidRPr="00EC69BE" w:rsidRDefault="009E569F" w:rsidP="008D29EE">
            <w:pPr>
              <w:pStyle w:val="ListParagraph"/>
              <w:numPr>
                <w:ilvl w:val="0"/>
                <w:numId w:val="29"/>
              </w:numPr>
              <w:spacing w:after="0" w:line="240" w:lineRule="auto"/>
              <w:ind w:left="317"/>
              <w:contextualSpacing w:val="0"/>
              <w:jc w:val="both"/>
              <w:rPr>
                <w:rFonts w:cs="Arial"/>
                <w:color w:val="000000" w:themeColor="text1"/>
                <w:sz w:val="20"/>
                <w:szCs w:val="20"/>
                <w:lang w:val="en-ZA"/>
              </w:rPr>
            </w:pPr>
            <w:r w:rsidRPr="00EC69BE">
              <w:rPr>
                <w:rFonts w:cs="Arial"/>
                <w:color w:val="000000" w:themeColor="text1"/>
                <w:sz w:val="20"/>
                <w:szCs w:val="20"/>
                <w:lang w:val="en-ZA"/>
              </w:rPr>
              <w:t>Deaths due to healthcare associated sepsis</w:t>
            </w:r>
          </w:p>
        </w:tc>
      </w:tr>
      <w:tr w:rsidR="009E569F" w:rsidRPr="00F21EEF" w14:paraId="10A20E5A" w14:textId="77777777" w:rsidTr="00D22665">
        <w:trPr>
          <w:trHeight w:val="185"/>
        </w:trPr>
        <w:tc>
          <w:tcPr>
            <w:tcW w:w="8359" w:type="dxa"/>
            <w:tcBorders>
              <w:top w:val="single" w:sz="4" w:space="0" w:color="auto"/>
              <w:left w:val="single" w:sz="4" w:space="0" w:color="auto"/>
              <w:bottom w:val="single" w:sz="4" w:space="0" w:color="auto"/>
              <w:right w:val="single" w:sz="4" w:space="0" w:color="auto"/>
            </w:tcBorders>
            <w:shd w:val="clear" w:color="auto" w:fill="auto"/>
          </w:tcPr>
          <w:p w14:paraId="0063D2FE" w14:textId="77777777" w:rsidR="009E569F" w:rsidRPr="00EC69BE" w:rsidRDefault="009E569F" w:rsidP="008D29EE">
            <w:pPr>
              <w:pStyle w:val="ListParagraph"/>
              <w:numPr>
                <w:ilvl w:val="0"/>
                <w:numId w:val="29"/>
              </w:numPr>
              <w:spacing w:after="0" w:line="240" w:lineRule="auto"/>
              <w:ind w:left="317"/>
              <w:contextualSpacing w:val="0"/>
              <w:jc w:val="both"/>
              <w:rPr>
                <w:rFonts w:cs="Arial"/>
                <w:color w:val="000000" w:themeColor="text1"/>
                <w:sz w:val="20"/>
                <w:szCs w:val="20"/>
                <w:lang w:val="en-ZA"/>
              </w:rPr>
            </w:pPr>
            <w:r w:rsidRPr="00EC69BE">
              <w:rPr>
                <w:rFonts w:cs="Arial"/>
                <w:color w:val="000000" w:themeColor="text1"/>
                <w:sz w:val="20"/>
                <w:szCs w:val="20"/>
                <w:lang w:val="en-ZA"/>
              </w:rPr>
              <w:t>Perioperative death (occurring 30 days after surgery)</w:t>
            </w:r>
          </w:p>
        </w:tc>
      </w:tr>
      <w:tr w:rsidR="009E569F" w:rsidRPr="00F21EEF" w14:paraId="7DAB761D" w14:textId="77777777" w:rsidTr="00D22665">
        <w:trPr>
          <w:trHeight w:val="185"/>
        </w:trPr>
        <w:tc>
          <w:tcPr>
            <w:tcW w:w="8359" w:type="dxa"/>
            <w:tcBorders>
              <w:top w:val="single" w:sz="4" w:space="0" w:color="auto"/>
              <w:left w:val="single" w:sz="4" w:space="0" w:color="auto"/>
              <w:bottom w:val="single" w:sz="4" w:space="0" w:color="auto"/>
              <w:right w:val="single" w:sz="4" w:space="0" w:color="auto"/>
            </w:tcBorders>
            <w:shd w:val="clear" w:color="auto" w:fill="auto"/>
          </w:tcPr>
          <w:p w14:paraId="340D4F64" w14:textId="77777777" w:rsidR="009E569F" w:rsidRPr="00EC69BE" w:rsidRDefault="009E569F" w:rsidP="008D29EE">
            <w:pPr>
              <w:pStyle w:val="ListParagraph"/>
              <w:numPr>
                <w:ilvl w:val="0"/>
                <w:numId w:val="29"/>
              </w:numPr>
              <w:spacing w:after="0" w:line="240" w:lineRule="auto"/>
              <w:ind w:left="317"/>
              <w:contextualSpacing w:val="0"/>
              <w:jc w:val="both"/>
              <w:rPr>
                <w:rFonts w:cs="Arial"/>
                <w:color w:val="000000" w:themeColor="text1"/>
                <w:sz w:val="20"/>
                <w:szCs w:val="20"/>
                <w:lang w:val="en-ZA"/>
              </w:rPr>
            </w:pPr>
            <w:r w:rsidRPr="00EC69BE">
              <w:rPr>
                <w:rFonts w:cs="Arial"/>
                <w:color w:val="000000" w:themeColor="text1"/>
                <w:sz w:val="20"/>
                <w:szCs w:val="20"/>
                <w:lang w:val="en-ZA"/>
              </w:rPr>
              <w:t>Neonatal trauma</w:t>
            </w:r>
          </w:p>
        </w:tc>
      </w:tr>
      <w:tr w:rsidR="009E569F" w:rsidRPr="00F21EEF" w14:paraId="4E6F0BFA" w14:textId="77777777" w:rsidTr="00D22665">
        <w:trPr>
          <w:trHeight w:val="185"/>
        </w:trPr>
        <w:tc>
          <w:tcPr>
            <w:tcW w:w="8359" w:type="dxa"/>
            <w:tcBorders>
              <w:top w:val="single" w:sz="4" w:space="0" w:color="auto"/>
              <w:left w:val="single" w:sz="4" w:space="0" w:color="auto"/>
              <w:bottom w:val="single" w:sz="4" w:space="0" w:color="auto"/>
              <w:right w:val="single" w:sz="4" w:space="0" w:color="auto"/>
            </w:tcBorders>
            <w:shd w:val="clear" w:color="auto" w:fill="auto"/>
          </w:tcPr>
          <w:p w14:paraId="35DF3132" w14:textId="77777777" w:rsidR="009E569F" w:rsidRPr="00EC69BE" w:rsidRDefault="009E569F" w:rsidP="008D29EE">
            <w:pPr>
              <w:pStyle w:val="ListParagraph"/>
              <w:numPr>
                <w:ilvl w:val="0"/>
                <w:numId w:val="29"/>
              </w:numPr>
              <w:spacing w:after="0" w:line="240" w:lineRule="auto"/>
              <w:ind w:left="317"/>
              <w:contextualSpacing w:val="0"/>
              <w:jc w:val="both"/>
              <w:rPr>
                <w:rFonts w:cs="Arial"/>
                <w:color w:val="000000" w:themeColor="text1"/>
                <w:sz w:val="20"/>
                <w:szCs w:val="20"/>
                <w:lang w:val="en-ZA"/>
              </w:rPr>
            </w:pPr>
            <w:r w:rsidRPr="00EC69BE">
              <w:rPr>
                <w:rFonts w:cs="Arial"/>
                <w:color w:val="000000" w:themeColor="text1"/>
                <w:sz w:val="20"/>
                <w:szCs w:val="20"/>
                <w:lang w:val="en-ZA"/>
              </w:rPr>
              <w:t>Obstetric trauma</w:t>
            </w:r>
          </w:p>
        </w:tc>
      </w:tr>
      <w:tr w:rsidR="009E569F" w:rsidRPr="00F21EEF" w14:paraId="3A4B302E" w14:textId="77777777" w:rsidTr="00D22665">
        <w:trPr>
          <w:trHeight w:val="185"/>
        </w:trPr>
        <w:tc>
          <w:tcPr>
            <w:tcW w:w="8359" w:type="dxa"/>
            <w:tcBorders>
              <w:top w:val="single" w:sz="4" w:space="0" w:color="auto"/>
              <w:left w:val="single" w:sz="4" w:space="0" w:color="auto"/>
              <w:bottom w:val="single" w:sz="4" w:space="0" w:color="auto"/>
              <w:right w:val="single" w:sz="4" w:space="0" w:color="auto"/>
            </w:tcBorders>
            <w:shd w:val="clear" w:color="auto" w:fill="auto"/>
          </w:tcPr>
          <w:p w14:paraId="152B543C" w14:textId="77777777" w:rsidR="009E569F" w:rsidRPr="00EC69BE" w:rsidRDefault="009E569F" w:rsidP="008D29EE">
            <w:pPr>
              <w:pStyle w:val="ListParagraph"/>
              <w:numPr>
                <w:ilvl w:val="0"/>
                <w:numId w:val="29"/>
              </w:numPr>
              <w:spacing w:after="0" w:line="240" w:lineRule="auto"/>
              <w:ind w:left="317"/>
              <w:contextualSpacing w:val="0"/>
              <w:jc w:val="both"/>
              <w:rPr>
                <w:rFonts w:cs="Arial"/>
                <w:color w:val="000000" w:themeColor="text1"/>
                <w:sz w:val="20"/>
                <w:szCs w:val="20"/>
                <w:lang w:val="en-ZA"/>
              </w:rPr>
            </w:pPr>
            <w:r w:rsidRPr="00EC69BE">
              <w:rPr>
                <w:rFonts w:cs="Arial"/>
                <w:color w:val="000000" w:themeColor="text1"/>
                <w:sz w:val="20"/>
                <w:szCs w:val="20"/>
                <w:lang w:val="en-ZA"/>
              </w:rPr>
              <w:t>No longer classified as a PSI after investigation</w:t>
            </w:r>
          </w:p>
        </w:tc>
      </w:tr>
      <w:tr w:rsidR="009E569F" w:rsidRPr="00F21EEF" w14:paraId="73BBEE44" w14:textId="77777777" w:rsidTr="00D22665">
        <w:trPr>
          <w:trHeight w:val="361"/>
        </w:trPr>
        <w:tc>
          <w:tcPr>
            <w:tcW w:w="8359" w:type="dxa"/>
            <w:tcBorders>
              <w:top w:val="single" w:sz="4" w:space="0" w:color="auto"/>
              <w:left w:val="single" w:sz="4" w:space="0" w:color="auto"/>
              <w:bottom w:val="single" w:sz="4" w:space="0" w:color="auto"/>
              <w:right w:val="single" w:sz="4" w:space="0" w:color="auto"/>
            </w:tcBorders>
            <w:shd w:val="clear" w:color="auto" w:fill="006024"/>
          </w:tcPr>
          <w:p w14:paraId="718418E5" w14:textId="77777777" w:rsidR="009E569F" w:rsidRPr="00EC69BE" w:rsidRDefault="009E569F" w:rsidP="00D22665">
            <w:pPr>
              <w:jc w:val="center"/>
              <w:rPr>
                <w:rFonts w:ascii="Arial" w:hAnsi="Arial" w:cs="Arial"/>
                <w:b/>
                <w:bCs/>
                <w:color w:val="000000" w:themeColor="text1"/>
                <w:lang w:val="en-ZA"/>
              </w:rPr>
            </w:pPr>
            <w:r w:rsidRPr="00EC69BE">
              <w:rPr>
                <w:rFonts w:ascii="Arial" w:hAnsi="Arial" w:cs="Arial"/>
                <w:b/>
                <w:bCs/>
                <w:color w:val="FFFFFF" w:themeColor="background1"/>
                <w:lang w:val="en-ZA"/>
              </w:rPr>
              <w:t>ORGANISATIONAL OUTCOME</w:t>
            </w:r>
          </w:p>
        </w:tc>
      </w:tr>
      <w:tr w:rsidR="009E569F" w:rsidRPr="00F21EEF" w14:paraId="1333A1B4" w14:textId="77777777" w:rsidTr="00D22665">
        <w:trPr>
          <w:trHeight w:val="269"/>
        </w:trPr>
        <w:tc>
          <w:tcPr>
            <w:tcW w:w="8359" w:type="dxa"/>
            <w:tcBorders>
              <w:top w:val="single" w:sz="4" w:space="0" w:color="auto"/>
              <w:left w:val="single" w:sz="4" w:space="0" w:color="auto"/>
              <w:bottom w:val="single" w:sz="4" w:space="0" w:color="auto"/>
              <w:right w:val="single" w:sz="4" w:space="0" w:color="auto"/>
            </w:tcBorders>
            <w:hideMark/>
          </w:tcPr>
          <w:p w14:paraId="0BB0A842" w14:textId="77777777" w:rsidR="009E569F" w:rsidRPr="00EC69BE" w:rsidRDefault="009E569F" w:rsidP="008D29EE">
            <w:pPr>
              <w:pStyle w:val="ListParagraph"/>
              <w:numPr>
                <w:ilvl w:val="0"/>
                <w:numId w:val="30"/>
              </w:numPr>
              <w:spacing w:after="0" w:line="240" w:lineRule="auto"/>
              <w:ind w:left="317"/>
              <w:contextualSpacing w:val="0"/>
              <w:jc w:val="both"/>
              <w:rPr>
                <w:rFonts w:cs="Arial"/>
                <w:color w:val="000000" w:themeColor="text1"/>
                <w:sz w:val="20"/>
                <w:szCs w:val="20"/>
                <w:lang w:val="en-ZA"/>
              </w:rPr>
            </w:pPr>
            <w:r w:rsidRPr="00EC69BE">
              <w:rPr>
                <w:rFonts w:cs="Arial"/>
                <w:color w:val="000000" w:themeColor="text1"/>
                <w:sz w:val="20"/>
                <w:szCs w:val="20"/>
                <w:lang w:val="en-ZA"/>
              </w:rPr>
              <w:t>Property damage</w:t>
            </w:r>
          </w:p>
        </w:tc>
      </w:tr>
      <w:tr w:rsidR="009E569F" w:rsidRPr="00F21EEF" w14:paraId="2DE1CBAC" w14:textId="77777777" w:rsidTr="00D22665">
        <w:trPr>
          <w:trHeight w:val="246"/>
        </w:trPr>
        <w:tc>
          <w:tcPr>
            <w:tcW w:w="8359" w:type="dxa"/>
            <w:tcBorders>
              <w:top w:val="single" w:sz="4" w:space="0" w:color="auto"/>
              <w:left w:val="single" w:sz="4" w:space="0" w:color="auto"/>
              <w:bottom w:val="single" w:sz="4" w:space="0" w:color="auto"/>
              <w:right w:val="single" w:sz="4" w:space="0" w:color="auto"/>
            </w:tcBorders>
          </w:tcPr>
          <w:p w14:paraId="3ECF32EF" w14:textId="77777777" w:rsidR="009E569F" w:rsidRPr="00EC69BE" w:rsidRDefault="009E569F" w:rsidP="008D29EE">
            <w:pPr>
              <w:pStyle w:val="ListParagraph"/>
              <w:numPr>
                <w:ilvl w:val="0"/>
                <w:numId w:val="30"/>
              </w:numPr>
              <w:spacing w:after="0" w:line="240" w:lineRule="auto"/>
              <w:ind w:left="317"/>
              <w:contextualSpacing w:val="0"/>
              <w:jc w:val="both"/>
              <w:rPr>
                <w:rFonts w:cs="Arial"/>
                <w:color w:val="000000" w:themeColor="text1"/>
                <w:sz w:val="20"/>
                <w:szCs w:val="20"/>
                <w:lang w:val="en-ZA"/>
              </w:rPr>
            </w:pPr>
            <w:r w:rsidRPr="00EC69BE">
              <w:rPr>
                <w:rFonts w:cs="Arial"/>
                <w:color w:val="000000" w:themeColor="text1"/>
                <w:sz w:val="20"/>
                <w:szCs w:val="20"/>
                <w:lang w:val="en-ZA"/>
              </w:rPr>
              <w:t>Increased length of stay</w:t>
            </w:r>
          </w:p>
        </w:tc>
      </w:tr>
      <w:tr w:rsidR="009E569F" w:rsidRPr="00F21EEF" w14:paraId="61FA6578" w14:textId="77777777" w:rsidTr="00D22665">
        <w:trPr>
          <w:trHeight w:val="259"/>
        </w:trPr>
        <w:tc>
          <w:tcPr>
            <w:tcW w:w="8359" w:type="dxa"/>
            <w:tcBorders>
              <w:top w:val="single" w:sz="4" w:space="0" w:color="auto"/>
              <w:left w:val="single" w:sz="4" w:space="0" w:color="auto"/>
              <w:bottom w:val="single" w:sz="4" w:space="0" w:color="auto"/>
              <w:right w:val="single" w:sz="4" w:space="0" w:color="auto"/>
            </w:tcBorders>
          </w:tcPr>
          <w:p w14:paraId="4A4F5EF3" w14:textId="77777777" w:rsidR="009E569F" w:rsidRPr="00EC69BE" w:rsidRDefault="009E569F" w:rsidP="008D29EE">
            <w:pPr>
              <w:pStyle w:val="ListParagraph"/>
              <w:numPr>
                <w:ilvl w:val="0"/>
                <w:numId w:val="30"/>
              </w:numPr>
              <w:spacing w:after="0" w:line="240" w:lineRule="auto"/>
              <w:ind w:left="317"/>
              <w:contextualSpacing w:val="0"/>
              <w:rPr>
                <w:rFonts w:cs="Arial"/>
                <w:color w:val="000000" w:themeColor="text1"/>
                <w:sz w:val="20"/>
                <w:szCs w:val="20"/>
                <w:lang w:val="en-ZA"/>
              </w:rPr>
            </w:pPr>
            <w:r w:rsidRPr="00EC69BE">
              <w:rPr>
                <w:rFonts w:cs="Arial"/>
                <w:color w:val="000000" w:themeColor="text1"/>
                <w:sz w:val="20"/>
                <w:szCs w:val="20"/>
                <w:lang w:val="en-ZA"/>
              </w:rPr>
              <w:t>Admission to special care area (e.g. high care or ICU)</w:t>
            </w:r>
          </w:p>
        </w:tc>
      </w:tr>
      <w:tr w:rsidR="009E569F" w:rsidRPr="00F21EEF" w14:paraId="311E5F35" w14:textId="77777777" w:rsidTr="00D22665">
        <w:trPr>
          <w:trHeight w:val="265"/>
        </w:trPr>
        <w:tc>
          <w:tcPr>
            <w:tcW w:w="8359" w:type="dxa"/>
            <w:tcBorders>
              <w:top w:val="single" w:sz="4" w:space="0" w:color="auto"/>
              <w:left w:val="single" w:sz="4" w:space="0" w:color="auto"/>
              <w:bottom w:val="single" w:sz="4" w:space="0" w:color="auto"/>
              <w:right w:val="single" w:sz="4" w:space="0" w:color="auto"/>
            </w:tcBorders>
          </w:tcPr>
          <w:p w14:paraId="5E139A96" w14:textId="77777777" w:rsidR="009E569F" w:rsidRPr="00EC69BE" w:rsidRDefault="009E569F" w:rsidP="008D29EE">
            <w:pPr>
              <w:pStyle w:val="ListParagraph"/>
              <w:numPr>
                <w:ilvl w:val="0"/>
                <w:numId w:val="30"/>
              </w:numPr>
              <w:spacing w:after="0" w:line="240" w:lineRule="auto"/>
              <w:ind w:left="317"/>
              <w:contextualSpacing w:val="0"/>
              <w:jc w:val="both"/>
              <w:rPr>
                <w:rFonts w:cs="Arial"/>
                <w:color w:val="000000" w:themeColor="text1"/>
                <w:sz w:val="20"/>
                <w:szCs w:val="20"/>
                <w:lang w:val="en-ZA"/>
              </w:rPr>
            </w:pPr>
            <w:r w:rsidRPr="00EC69BE">
              <w:rPr>
                <w:rFonts w:cs="Arial"/>
                <w:color w:val="000000" w:themeColor="text1"/>
                <w:sz w:val="20"/>
                <w:szCs w:val="20"/>
                <w:lang w:val="en-ZA"/>
              </w:rPr>
              <w:t>Additional treatment/tests</w:t>
            </w:r>
          </w:p>
        </w:tc>
      </w:tr>
      <w:tr w:rsidR="009E569F" w:rsidRPr="00F21EEF" w14:paraId="6642DA4F" w14:textId="77777777" w:rsidTr="00D22665">
        <w:trPr>
          <w:trHeight w:val="271"/>
        </w:trPr>
        <w:tc>
          <w:tcPr>
            <w:tcW w:w="8359" w:type="dxa"/>
            <w:tcBorders>
              <w:top w:val="single" w:sz="4" w:space="0" w:color="auto"/>
              <w:left w:val="single" w:sz="4" w:space="0" w:color="auto"/>
              <w:bottom w:val="single" w:sz="4" w:space="0" w:color="auto"/>
              <w:right w:val="single" w:sz="4" w:space="0" w:color="auto"/>
            </w:tcBorders>
          </w:tcPr>
          <w:p w14:paraId="7537519D" w14:textId="77777777" w:rsidR="009E569F" w:rsidRPr="00EC69BE" w:rsidRDefault="009E569F" w:rsidP="008D29EE">
            <w:pPr>
              <w:pStyle w:val="ListParagraph"/>
              <w:numPr>
                <w:ilvl w:val="0"/>
                <w:numId w:val="30"/>
              </w:numPr>
              <w:spacing w:after="0" w:line="240" w:lineRule="auto"/>
              <w:ind w:left="317"/>
              <w:contextualSpacing w:val="0"/>
              <w:rPr>
                <w:rFonts w:cs="Arial"/>
                <w:color w:val="000000" w:themeColor="text1"/>
                <w:sz w:val="20"/>
                <w:szCs w:val="20"/>
                <w:lang w:val="en-ZA"/>
              </w:rPr>
            </w:pPr>
            <w:r w:rsidRPr="00EC69BE">
              <w:rPr>
                <w:rFonts w:cs="Arial"/>
                <w:color w:val="000000" w:themeColor="text1"/>
                <w:sz w:val="20"/>
                <w:szCs w:val="20"/>
                <w:lang w:val="en-ZA"/>
              </w:rPr>
              <w:t>Additional staff required</w:t>
            </w:r>
          </w:p>
        </w:tc>
      </w:tr>
      <w:tr w:rsidR="009E569F" w:rsidRPr="00F21EEF" w14:paraId="6E121B78" w14:textId="77777777" w:rsidTr="00D22665">
        <w:trPr>
          <w:trHeight w:val="271"/>
        </w:trPr>
        <w:tc>
          <w:tcPr>
            <w:tcW w:w="8359" w:type="dxa"/>
            <w:tcBorders>
              <w:top w:val="single" w:sz="4" w:space="0" w:color="auto"/>
              <w:left w:val="single" w:sz="4" w:space="0" w:color="auto"/>
              <w:bottom w:val="single" w:sz="4" w:space="0" w:color="auto"/>
              <w:right w:val="single" w:sz="4" w:space="0" w:color="auto"/>
            </w:tcBorders>
          </w:tcPr>
          <w:p w14:paraId="2DBE06A8" w14:textId="77777777" w:rsidR="009E569F" w:rsidRPr="00EC69BE" w:rsidRDefault="009E569F" w:rsidP="008D29EE">
            <w:pPr>
              <w:pStyle w:val="ListParagraph"/>
              <w:numPr>
                <w:ilvl w:val="0"/>
                <w:numId w:val="30"/>
              </w:numPr>
              <w:spacing w:after="0" w:line="240" w:lineRule="auto"/>
              <w:ind w:left="317"/>
              <w:contextualSpacing w:val="0"/>
              <w:rPr>
                <w:rFonts w:cs="Arial"/>
                <w:color w:val="000000" w:themeColor="text1"/>
                <w:sz w:val="20"/>
                <w:szCs w:val="20"/>
                <w:lang w:val="en-ZA"/>
              </w:rPr>
            </w:pPr>
            <w:r w:rsidRPr="00EC69BE">
              <w:rPr>
                <w:rFonts w:cs="Arial"/>
                <w:color w:val="000000" w:themeColor="text1"/>
                <w:sz w:val="20"/>
                <w:szCs w:val="20"/>
                <w:lang w:val="en-ZA"/>
              </w:rPr>
              <w:t>Additional equipment required</w:t>
            </w:r>
          </w:p>
        </w:tc>
      </w:tr>
      <w:tr w:rsidR="009E569F" w:rsidRPr="00F21EEF" w14:paraId="794B7A1A" w14:textId="77777777" w:rsidTr="00D22665">
        <w:trPr>
          <w:trHeight w:val="247"/>
        </w:trPr>
        <w:tc>
          <w:tcPr>
            <w:tcW w:w="8359" w:type="dxa"/>
            <w:tcBorders>
              <w:top w:val="single" w:sz="4" w:space="0" w:color="auto"/>
              <w:left w:val="single" w:sz="4" w:space="0" w:color="auto"/>
              <w:bottom w:val="single" w:sz="4" w:space="0" w:color="auto"/>
              <w:right w:val="single" w:sz="4" w:space="0" w:color="auto"/>
            </w:tcBorders>
            <w:hideMark/>
          </w:tcPr>
          <w:p w14:paraId="47B4AC86" w14:textId="77777777" w:rsidR="009E569F" w:rsidRPr="00EC69BE" w:rsidRDefault="009E569F" w:rsidP="008D29EE">
            <w:pPr>
              <w:pStyle w:val="ListParagraph"/>
              <w:numPr>
                <w:ilvl w:val="0"/>
                <w:numId w:val="30"/>
              </w:numPr>
              <w:spacing w:after="0" w:line="240" w:lineRule="auto"/>
              <w:ind w:left="317"/>
              <w:contextualSpacing w:val="0"/>
              <w:jc w:val="both"/>
              <w:rPr>
                <w:rFonts w:cs="Arial"/>
                <w:color w:val="000000" w:themeColor="text1"/>
                <w:sz w:val="20"/>
                <w:szCs w:val="20"/>
                <w:lang w:val="en-ZA"/>
              </w:rPr>
            </w:pPr>
            <w:r w:rsidRPr="00EC69BE">
              <w:rPr>
                <w:rFonts w:cs="Arial"/>
                <w:color w:val="000000" w:themeColor="text1"/>
                <w:sz w:val="20"/>
                <w:szCs w:val="20"/>
                <w:lang w:val="en-ZA"/>
              </w:rPr>
              <w:t>Media attention</w:t>
            </w:r>
          </w:p>
        </w:tc>
      </w:tr>
      <w:tr w:rsidR="009E569F" w:rsidRPr="00F21EEF" w14:paraId="6B2069B5" w14:textId="77777777" w:rsidTr="00D22665">
        <w:trPr>
          <w:trHeight w:val="280"/>
        </w:trPr>
        <w:tc>
          <w:tcPr>
            <w:tcW w:w="8359" w:type="dxa"/>
            <w:tcBorders>
              <w:top w:val="single" w:sz="4" w:space="0" w:color="auto"/>
              <w:left w:val="single" w:sz="4" w:space="0" w:color="auto"/>
              <w:bottom w:val="single" w:sz="4" w:space="0" w:color="auto"/>
              <w:right w:val="single" w:sz="4" w:space="0" w:color="auto"/>
            </w:tcBorders>
            <w:hideMark/>
          </w:tcPr>
          <w:p w14:paraId="5F982716" w14:textId="77777777" w:rsidR="009E569F" w:rsidRPr="00EC69BE" w:rsidRDefault="009E569F" w:rsidP="008D29EE">
            <w:pPr>
              <w:pStyle w:val="ListParagraph"/>
              <w:numPr>
                <w:ilvl w:val="0"/>
                <w:numId w:val="30"/>
              </w:numPr>
              <w:spacing w:after="0" w:line="240" w:lineRule="auto"/>
              <w:ind w:left="317"/>
              <w:contextualSpacing w:val="0"/>
              <w:jc w:val="both"/>
              <w:rPr>
                <w:rFonts w:cs="Arial"/>
                <w:color w:val="000000" w:themeColor="text1"/>
                <w:sz w:val="20"/>
                <w:szCs w:val="20"/>
                <w:lang w:val="en-ZA"/>
              </w:rPr>
            </w:pPr>
            <w:r w:rsidRPr="00EC69BE">
              <w:rPr>
                <w:rFonts w:cs="Arial"/>
                <w:color w:val="000000" w:themeColor="text1"/>
                <w:sz w:val="20"/>
                <w:szCs w:val="20"/>
                <w:lang w:val="en-ZA"/>
              </w:rPr>
              <w:t>Formal complaint</w:t>
            </w:r>
          </w:p>
        </w:tc>
      </w:tr>
      <w:tr w:rsidR="009E569F" w:rsidRPr="00F21EEF" w14:paraId="491D98F6" w14:textId="77777777" w:rsidTr="00D22665">
        <w:trPr>
          <w:trHeight w:val="255"/>
        </w:trPr>
        <w:tc>
          <w:tcPr>
            <w:tcW w:w="8359" w:type="dxa"/>
            <w:tcBorders>
              <w:top w:val="single" w:sz="4" w:space="0" w:color="auto"/>
              <w:left w:val="single" w:sz="4" w:space="0" w:color="auto"/>
              <w:bottom w:val="single" w:sz="4" w:space="0" w:color="auto"/>
              <w:right w:val="single" w:sz="4" w:space="0" w:color="auto"/>
            </w:tcBorders>
            <w:hideMark/>
          </w:tcPr>
          <w:p w14:paraId="5584221D" w14:textId="77777777" w:rsidR="009E569F" w:rsidRPr="00EC69BE" w:rsidRDefault="009E569F" w:rsidP="008D29EE">
            <w:pPr>
              <w:pStyle w:val="ListParagraph"/>
              <w:numPr>
                <w:ilvl w:val="0"/>
                <w:numId w:val="30"/>
              </w:numPr>
              <w:spacing w:after="0" w:line="240" w:lineRule="auto"/>
              <w:ind w:left="317"/>
              <w:contextualSpacing w:val="0"/>
              <w:jc w:val="both"/>
              <w:rPr>
                <w:rFonts w:cs="Arial"/>
                <w:color w:val="000000" w:themeColor="text1"/>
                <w:sz w:val="20"/>
                <w:szCs w:val="20"/>
                <w:lang w:val="en-ZA"/>
              </w:rPr>
            </w:pPr>
            <w:r w:rsidRPr="00EC69BE">
              <w:rPr>
                <w:rFonts w:cs="Arial"/>
                <w:color w:val="000000" w:themeColor="text1"/>
                <w:sz w:val="20"/>
                <w:szCs w:val="20"/>
                <w:lang w:val="en-ZA"/>
              </w:rPr>
              <w:t>Damaged reputation</w:t>
            </w:r>
          </w:p>
        </w:tc>
      </w:tr>
      <w:tr w:rsidR="009E569F" w:rsidRPr="00F21EEF" w14:paraId="088021E2" w14:textId="77777777" w:rsidTr="00D22665">
        <w:trPr>
          <w:trHeight w:val="274"/>
        </w:trPr>
        <w:tc>
          <w:tcPr>
            <w:tcW w:w="8359" w:type="dxa"/>
            <w:tcBorders>
              <w:top w:val="single" w:sz="4" w:space="0" w:color="auto"/>
              <w:left w:val="single" w:sz="4" w:space="0" w:color="auto"/>
              <w:bottom w:val="single" w:sz="4" w:space="0" w:color="auto"/>
              <w:right w:val="single" w:sz="4" w:space="0" w:color="auto"/>
            </w:tcBorders>
            <w:hideMark/>
          </w:tcPr>
          <w:p w14:paraId="0F81FAD3" w14:textId="77777777" w:rsidR="009E569F" w:rsidRPr="00EC69BE" w:rsidRDefault="009E569F" w:rsidP="008D29EE">
            <w:pPr>
              <w:pStyle w:val="ListParagraph"/>
              <w:numPr>
                <w:ilvl w:val="0"/>
                <w:numId w:val="30"/>
              </w:numPr>
              <w:spacing w:after="0" w:line="240" w:lineRule="auto"/>
              <w:ind w:left="317"/>
              <w:contextualSpacing w:val="0"/>
              <w:jc w:val="both"/>
              <w:rPr>
                <w:rFonts w:cs="Arial"/>
                <w:color w:val="000000" w:themeColor="text1"/>
                <w:sz w:val="20"/>
                <w:szCs w:val="20"/>
                <w:lang w:val="en-ZA"/>
              </w:rPr>
            </w:pPr>
            <w:r w:rsidRPr="00EC69BE">
              <w:rPr>
                <w:rFonts w:cs="Arial"/>
                <w:color w:val="000000" w:themeColor="text1"/>
                <w:sz w:val="20"/>
                <w:szCs w:val="20"/>
                <w:lang w:val="en-ZA"/>
              </w:rPr>
              <w:t>Legal ramifications</w:t>
            </w:r>
          </w:p>
        </w:tc>
      </w:tr>
      <w:tr w:rsidR="009E569F" w:rsidRPr="00F21EEF" w14:paraId="4A7BDF10" w14:textId="77777777" w:rsidTr="00D22665">
        <w:trPr>
          <w:trHeight w:val="263"/>
        </w:trPr>
        <w:tc>
          <w:tcPr>
            <w:tcW w:w="8359" w:type="dxa"/>
            <w:tcBorders>
              <w:top w:val="single" w:sz="4" w:space="0" w:color="auto"/>
              <w:left w:val="single" w:sz="4" w:space="0" w:color="auto"/>
              <w:bottom w:val="single" w:sz="4" w:space="0" w:color="auto"/>
              <w:right w:val="single" w:sz="4" w:space="0" w:color="auto"/>
            </w:tcBorders>
            <w:hideMark/>
          </w:tcPr>
          <w:p w14:paraId="36A09B8A" w14:textId="77777777" w:rsidR="009E569F" w:rsidRPr="00EC69BE" w:rsidRDefault="009E569F" w:rsidP="008D29EE">
            <w:pPr>
              <w:pStyle w:val="ListParagraph"/>
              <w:numPr>
                <w:ilvl w:val="0"/>
                <w:numId w:val="30"/>
              </w:numPr>
              <w:spacing w:after="0" w:line="240" w:lineRule="auto"/>
              <w:ind w:left="317"/>
              <w:contextualSpacing w:val="0"/>
              <w:jc w:val="both"/>
              <w:rPr>
                <w:rFonts w:cs="Arial"/>
                <w:color w:val="000000" w:themeColor="text1"/>
                <w:sz w:val="20"/>
                <w:szCs w:val="20"/>
                <w:lang w:val="en-ZA"/>
              </w:rPr>
            </w:pPr>
            <w:r w:rsidRPr="00EC69BE">
              <w:rPr>
                <w:rFonts w:cs="Arial"/>
                <w:color w:val="000000" w:themeColor="text1"/>
                <w:sz w:val="20"/>
                <w:szCs w:val="20"/>
                <w:lang w:val="en-ZA"/>
              </w:rPr>
              <w:t>None</w:t>
            </w:r>
          </w:p>
        </w:tc>
      </w:tr>
      <w:tr w:rsidR="009E569F" w:rsidRPr="00F21EEF" w14:paraId="0541D793" w14:textId="77777777" w:rsidTr="00D22665">
        <w:trPr>
          <w:trHeight w:val="263"/>
        </w:trPr>
        <w:tc>
          <w:tcPr>
            <w:tcW w:w="8359" w:type="dxa"/>
            <w:tcBorders>
              <w:top w:val="single" w:sz="4" w:space="0" w:color="auto"/>
              <w:left w:val="single" w:sz="4" w:space="0" w:color="auto"/>
              <w:bottom w:val="single" w:sz="4" w:space="0" w:color="auto"/>
              <w:right w:val="single" w:sz="4" w:space="0" w:color="auto"/>
            </w:tcBorders>
          </w:tcPr>
          <w:p w14:paraId="0D29522A" w14:textId="77777777" w:rsidR="009E569F" w:rsidRPr="00EC69BE" w:rsidRDefault="009E569F" w:rsidP="008D29EE">
            <w:pPr>
              <w:pStyle w:val="ListParagraph"/>
              <w:numPr>
                <w:ilvl w:val="0"/>
                <w:numId w:val="30"/>
              </w:numPr>
              <w:spacing w:after="0" w:line="240" w:lineRule="auto"/>
              <w:ind w:left="317"/>
              <w:contextualSpacing w:val="0"/>
              <w:jc w:val="both"/>
              <w:rPr>
                <w:rFonts w:cs="Arial"/>
                <w:color w:val="000000" w:themeColor="text1"/>
                <w:sz w:val="20"/>
                <w:szCs w:val="20"/>
                <w:lang w:val="en-ZA"/>
              </w:rPr>
            </w:pPr>
            <w:r w:rsidRPr="00EC69BE">
              <w:rPr>
                <w:rFonts w:cs="Arial"/>
                <w:color w:val="000000" w:themeColor="text1"/>
                <w:sz w:val="20"/>
                <w:szCs w:val="20"/>
                <w:lang w:val="en-ZA"/>
              </w:rPr>
              <w:t>No longer classified as a PSI after investigation</w:t>
            </w:r>
          </w:p>
        </w:tc>
      </w:tr>
      <w:tr w:rsidR="009E569F" w:rsidRPr="00F21EEF" w14:paraId="4267DAD6" w14:textId="77777777" w:rsidTr="00D22665">
        <w:trPr>
          <w:trHeight w:val="263"/>
        </w:trPr>
        <w:tc>
          <w:tcPr>
            <w:tcW w:w="8359" w:type="dxa"/>
            <w:tcBorders>
              <w:top w:val="single" w:sz="4" w:space="0" w:color="auto"/>
              <w:left w:val="single" w:sz="4" w:space="0" w:color="auto"/>
              <w:bottom w:val="single" w:sz="4" w:space="0" w:color="auto"/>
              <w:right w:val="single" w:sz="4" w:space="0" w:color="auto"/>
            </w:tcBorders>
          </w:tcPr>
          <w:p w14:paraId="49F7CC5D" w14:textId="77777777" w:rsidR="009E569F" w:rsidRPr="00EC69BE" w:rsidRDefault="009E569F" w:rsidP="008D29EE">
            <w:pPr>
              <w:pStyle w:val="ListParagraph"/>
              <w:numPr>
                <w:ilvl w:val="0"/>
                <w:numId w:val="30"/>
              </w:numPr>
              <w:spacing w:after="0" w:line="240" w:lineRule="auto"/>
              <w:ind w:left="317"/>
              <w:contextualSpacing w:val="0"/>
              <w:jc w:val="both"/>
              <w:rPr>
                <w:rFonts w:cs="Arial"/>
                <w:color w:val="000000" w:themeColor="text1"/>
                <w:sz w:val="20"/>
                <w:szCs w:val="20"/>
                <w:lang w:val="en-ZA"/>
              </w:rPr>
            </w:pPr>
            <w:r w:rsidRPr="00EC69BE">
              <w:rPr>
                <w:rFonts w:cs="Arial"/>
                <w:color w:val="000000" w:themeColor="text1"/>
                <w:sz w:val="20"/>
                <w:szCs w:val="20"/>
                <w:lang w:val="en-ZA"/>
              </w:rPr>
              <w:t>Other</w:t>
            </w:r>
          </w:p>
        </w:tc>
      </w:tr>
    </w:tbl>
    <w:p w14:paraId="25430F6C" w14:textId="77777777" w:rsidR="009E569F" w:rsidRPr="00EC69BE" w:rsidRDefault="009E569F" w:rsidP="009E569F">
      <w:pPr>
        <w:jc w:val="both"/>
        <w:rPr>
          <w:rFonts w:ascii="Arial" w:hAnsi="Arial" w:cs="Arial"/>
          <w:lang w:val="en-ZA"/>
        </w:rPr>
        <w:sectPr w:rsidR="009E569F" w:rsidRPr="00EC69BE" w:rsidSect="00EC69BE">
          <w:headerReference w:type="default" r:id="rId19"/>
          <w:endnotePr>
            <w:numFmt w:val="decimal"/>
          </w:endnotePr>
          <w:pgSz w:w="11906" w:h="16838"/>
          <w:pgMar w:top="1276" w:right="1800" w:bottom="1276" w:left="1800" w:header="706" w:footer="706" w:gutter="0"/>
          <w:cols w:space="708"/>
          <w:docGrid w:linePitch="360"/>
        </w:sectPr>
      </w:pPr>
    </w:p>
    <w:p w14:paraId="6814823D" w14:textId="39CEE145" w:rsidR="001B1E68" w:rsidRDefault="009E569F" w:rsidP="009E569F">
      <w:pPr>
        <w:pStyle w:val="Caption"/>
        <w:rPr>
          <w:rFonts w:ascii="Arial" w:hAnsi="Arial" w:cs="Arial"/>
          <w:b w:val="0"/>
          <w:bCs w:val="0"/>
          <w:color w:val="000000"/>
          <w:sz w:val="22"/>
          <w:szCs w:val="22"/>
          <w:lang w:val="en-ZA"/>
        </w:rPr>
      </w:pPr>
      <w:bookmarkStart w:id="168" w:name="_Toc96721039"/>
      <w:r w:rsidRPr="00045D4A">
        <w:rPr>
          <w:rFonts w:ascii="Arial" w:hAnsi="Arial" w:cs="Arial"/>
          <w:color w:val="000000" w:themeColor="text1"/>
          <w:sz w:val="22"/>
          <w:szCs w:val="22"/>
        </w:rPr>
        <w:lastRenderedPageBreak/>
        <w:t xml:space="preserve">Annexure </w:t>
      </w:r>
      <w:r w:rsidRPr="00045D4A">
        <w:rPr>
          <w:rFonts w:ascii="Arial" w:hAnsi="Arial" w:cs="Arial"/>
          <w:color w:val="000000" w:themeColor="text1"/>
          <w:sz w:val="22"/>
          <w:szCs w:val="22"/>
        </w:rPr>
        <w:fldChar w:fldCharType="begin"/>
      </w:r>
      <w:r w:rsidRPr="00045D4A">
        <w:rPr>
          <w:rFonts w:ascii="Arial" w:hAnsi="Arial" w:cs="Arial"/>
          <w:color w:val="000000" w:themeColor="text1"/>
          <w:sz w:val="22"/>
          <w:szCs w:val="22"/>
        </w:rPr>
        <w:instrText xml:space="preserve"> SEQ Annexure \* ALPHABETIC </w:instrText>
      </w:r>
      <w:r w:rsidRPr="00045D4A">
        <w:rPr>
          <w:rFonts w:ascii="Arial" w:hAnsi="Arial" w:cs="Arial"/>
          <w:color w:val="000000" w:themeColor="text1"/>
          <w:sz w:val="22"/>
          <w:szCs w:val="22"/>
        </w:rPr>
        <w:fldChar w:fldCharType="separate"/>
      </w:r>
      <w:r w:rsidRPr="00045D4A">
        <w:rPr>
          <w:rFonts w:ascii="Arial" w:hAnsi="Arial" w:cs="Arial"/>
          <w:noProof/>
          <w:color w:val="000000" w:themeColor="text1"/>
          <w:sz w:val="22"/>
          <w:szCs w:val="22"/>
        </w:rPr>
        <w:t>H</w:t>
      </w:r>
      <w:r w:rsidRPr="00045D4A">
        <w:rPr>
          <w:rFonts w:ascii="Arial" w:hAnsi="Arial" w:cs="Arial"/>
          <w:color w:val="000000" w:themeColor="text1"/>
          <w:sz w:val="22"/>
          <w:szCs w:val="22"/>
        </w:rPr>
        <w:fldChar w:fldCharType="end"/>
      </w:r>
      <w:r w:rsidR="001B1E68" w:rsidRPr="00045D4A">
        <w:rPr>
          <w:rFonts w:ascii="Arial" w:hAnsi="Arial" w:cs="Arial"/>
          <w:color w:val="000000" w:themeColor="text1"/>
          <w:sz w:val="22"/>
          <w:szCs w:val="22"/>
          <w:lang w:val="en-ZA"/>
        </w:rPr>
        <w:t xml:space="preserve">: </w:t>
      </w:r>
      <w:r w:rsidR="001B1E68" w:rsidRPr="00EC69BE">
        <w:rPr>
          <w:rFonts w:ascii="Arial" w:hAnsi="Arial" w:cs="Arial"/>
          <w:b w:val="0"/>
          <w:bCs w:val="0"/>
          <w:color w:val="000000"/>
          <w:sz w:val="22"/>
          <w:szCs w:val="22"/>
          <w:lang w:val="en-ZA"/>
        </w:rPr>
        <w:t>Statistical data on classification for contributing factor</w:t>
      </w:r>
      <w:bookmarkEnd w:id="156"/>
      <w:bookmarkEnd w:id="157"/>
      <w:bookmarkEnd w:id="168"/>
    </w:p>
    <w:tbl>
      <w:tblPr>
        <w:tblW w:w="10949" w:type="dxa"/>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8"/>
        <w:gridCol w:w="416"/>
        <w:gridCol w:w="416"/>
        <w:gridCol w:w="417"/>
        <w:gridCol w:w="416"/>
        <w:gridCol w:w="416"/>
        <w:gridCol w:w="417"/>
        <w:gridCol w:w="416"/>
        <w:gridCol w:w="416"/>
        <w:gridCol w:w="417"/>
        <w:gridCol w:w="416"/>
        <w:gridCol w:w="417"/>
        <w:gridCol w:w="416"/>
        <w:gridCol w:w="416"/>
        <w:gridCol w:w="417"/>
        <w:gridCol w:w="416"/>
        <w:gridCol w:w="416"/>
        <w:gridCol w:w="417"/>
        <w:gridCol w:w="416"/>
        <w:gridCol w:w="417"/>
      </w:tblGrid>
      <w:tr w:rsidR="001B1E68" w:rsidRPr="00F21EEF" w14:paraId="390EB0FC" w14:textId="77777777" w:rsidTr="00D22665">
        <w:tc>
          <w:tcPr>
            <w:tcW w:w="3038" w:type="dxa"/>
            <w:vMerge w:val="restart"/>
          </w:tcPr>
          <w:p w14:paraId="75D558D1" w14:textId="3B7D9311" w:rsidR="001B1E68" w:rsidRPr="00EC69BE" w:rsidRDefault="001B1E68" w:rsidP="006915C0">
            <w:pPr>
              <w:spacing w:after="0"/>
              <w:rPr>
                <w:rFonts w:ascii="Arial" w:eastAsia="Calibri" w:hAnsi="Arial" w:cs="Arial"/>
                <w:b/>
                <w:sz w:val="20"/>
                <w:szCs w:val="20"/>
                <w:lang w:val="en-ZA"/>
              </w:rPr>
            </w:pPr>
            <w:r w:rsidRPr="00EC69BE">
              <w:rPr>
                <w:rFonts w:ascii="Arial" w:eastAsia="Calibri" w:hAnsi="Arial" w:cs="Arial"/>
                <w:b/>
                <w:sz w:val="20"/>
                <w:szCs w:val="20"/>
                <w:lang w:val="en-ZA"/>
              </w:rPr>
              <w:t>Establishment Name:</w:t>
            </w:r>
          </w:p>
        </w:tc>
        <w:tc>
          <w:tcPr>
            <w:tcW w:w="7911" w:type="dxa"/>
            <w:gridSpan w:val="19"/>
          </w:tcPr>
          <w:p w14:paraId="14BD3108" w14:textId="77777777" w:rsidR="001B1E68" w:rsidRPr="00EC69BE" w:rsidRDefault="001B1E68" w:rsidP="006915C0">
            <w:pPr>
              <w:spacing w:after="0"/>
              <w:rPr>
                <w:rFonts w:ascii="Arial" w:eastAsia="Calibri" w:hAnsi="Arial" w:cs="Arial"/>
                <w:b/>
                <w:sz w:val="20"/>
                <w:szCs w:val="20"/>
                <w:lang w:val="en-ZA"/>
              </w:rPr>
            </w:pPr>
            <w:r w:rsidRPr="00EC69BE">
              <w:rPr>
                <w:rFonts w:ascii="Arial" w:eastAsia="Calibri" w:hAnsi="Arial" w:cs="Arial"/>
                <w:b/>
                <w:sz w:val="20"/>
                <w:szCs w:val="20"/>
                <w:lang w:val="en-ZA"/>
              </w:rPr>
              <w:t xml:space="preserve">Financial Year: </w:t>
            </w:r>
            <w:r w:rsidRPr="00EC69BE">
              <w:rPr>
                <w:rFonts w:ascii="Arial" w:eastAsia="Calibri" w:hAnsi="Arial" w:cs="Arial"/>
                <w:sz w:val="20"/>
                <w:szCs w:val="20"/>
                <w:lang w:val="en-ZA"/>
              </w:rPr>
              <w:t>Q=Quarter</w:t>
            </w:r>
          </w:p>
        </w:tc>
      </w:tr>
      <w:tr w:rsidR="001B1E68" w:rsidRPr="00F21EEF" w14:paraId="67723F22" w14:textId="77777777" w:rsidTr="00D22665">
        <w:trPr>
          <w:cantSplit/>
          <w:trHeight w:val="197"/>
        </w:trPr>
        <w:tc>
          <w:tcPr>
            <w:tcW w:w="3038" w:type="dxa"/>
            <w:vMerge/>
            <w:vAlign w:val="bottom"/>
          </w:tcPr>
          <w:p w14:paraId="03A88C6A" w14:textId="77777777" w:rsidR="001B1E68" w:rsidRPr="00EC69BE" w:rsidRDefault="001B1E68" w:rsidP="006915C0">
            <w:pPr>
              <w:spacing w:after="0"/>
              <w:rPr>
                <w:rFonts w:ascii="Arial" w:eastAsia="Calibri" w:hAnsi="Arial" w:cs="Arial"/>
                <w:b/>
                <w:sz w:val="20"/>
                <w:szCs w:val="20"/>
                <w:lang w:val="en-ZA"/>
              </w:rPr>
            </w:pPr>
          </w:p>
        </w:tc>
        <w:tc>
          <w:tcPr>
            <w:tcW w:w="416" w:type="dxa"/>
            <w:shd w:val="clear" w:color="auto" w:fill="006024"/>
          </w:tcPr>
          <w:p w14:paraId="741F8251" w14:textId="77777777" w:rsidR="001B1E68" w:rsidRPr="00EC69BE" w:rsidRDefault="001B1E68" w:rsidP="006915C0">
            <w:pPr>
              <w:spacing w:after="0"/>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A</w:t>
            </w:r>
          </w:p>
        </w:tc>
        <w:tc>
          <w:tcPr>
            <w:tcW w:w="416" w:type="dxa"/>
            <w:shd w:val="clear" w:color="auto" w:fill="006024"/>
          </w:tcPr>
          <w:p w14:paraId="77D74606" w14:textId="77777777" w:rsidR="001B1E68" w:rsidRPr="00EC69BE" w:rsidRDefault="001B1E68" w:rsidP="006915C0">
            <w:pPr>
              <w:spacing w:after="0"/>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B</w:t>
            </w:r>
          </w:p>
        </w:tc>
        <w:tc>
          <w:tcPr>
            <w:tcW w:w="417" w:type="dxa"/>
            <w:shd w:val="clear" w:color="auto" w:fill="006024"/>
          </w:tcPr>
          <w:p w14:paraId="18A643E7" w14:textId="77777777" w:rsidR="001B1E68" w:rsidRPr="00EC69BE" w:rsidRDefault="001B1E68" w:rsidP="006915C0">
            <w:pPr>
              <w:spacing w:after="0"/>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C</w:t>
            </w:r>
          </w:p>
        </w:tc>
        <w:tc>
          <w:tcPr>
            <w:tcW w:w="416" w:type="dxa"/>
            <w:shd w:val="clear" w:color="auto" w:fill="006024"/>
          </w:tcPr>
          <w:p w14:paraId="3D87A1CD" w14:textId="77777777" w:rsidR="001B1E68" w:rsidRPr="00EC69BE" w:rsidRDefault="001B1E68" w:rsidP="006915C0">
            <w:pPr>
              <w:spacing w:after="0"/>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D</w:t>
            </w:r>
          </w:p>
        </w:tc>
        <w:tc>
          <w:tcPr>
            <w:tcW w:w="416" w:type="dxa"/>
            <w:shd w:val="clear" w:color="auto" w:fill="006024"/>
          </w:tcPr>
          <w:p w14:paraId="175707BF" w14:textId="77777777" w:rsidR="001B1E68" w:rsidRPr="00EC69BE" w:rsidRDefault="001B1E68" w:rsidP="006915C0">
            <w:pPr>
              <w:spacing w:after="0"/>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E</w:t>
            </w:r>
          </w:p>
        </w:tc>
        <w:tc>
          <w:tcPr>
            <w:tcW w:w="417" w:type="dxa"/>
            <w:shd w:val="clear" w:color="auto" w:fill="006024"/>
          </w:tcPr>
          <w:p w14:paraId="00D0EECD" w14:textId="77777777" w:rsidR="001B1E68" w:rsidRPr="00EC69BE" w:rsidRDefault="001B1E68" w:rsidP="006915C0">
            <w:pPr>
              <w:spacing w:after="0"/>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F</w:t>
            </w:r>
          </w:p>
        </w:tc>
        <w:tc>
          <w:tcPr>
            <w:tcW w:w="416" w:type="dxa"/>
            <w:shd w:val="clear" w:color="auto" w:fill="006024"/>
          </w:tcPr>
          <w:p w14:paraId="6A65DBBA" w14:textId="77777777" w:rsidR="001B1E68" w:rsidRPr="00EC69BE" w:rsidRDefault="001B1E68" w:rsidP="006915C0">
            <w:pPr>
              <w:spacing w:after="0"/>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G</w:t>
            </w:r>
          </w:p>
        </w:tc>
        <w:tc>
          <w:tcPr>
            <w:tcW w:w="416" w:type="dxa"/>
            <w:shd w:val="clear" w:color="auto" w:fill="006024"/>
          </w:tcPr>
          <w:p w14:paraId="60AB63AF" w14:textId="77777777" w:rsidR="001B1E68" w:rsidRPr="00EC69BE" w:rsidRDefault="001B1E68" w:rsidP="006915C0">
            <w:pPr>
              <w:spacing w:after="0"/>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H</w:t>
            </w:r>
          </w:p>
        </w:tc>
        <w:tc>
          <w:tcPr>
            <w:tcW w:w="417" w:type="dxa"/>
            <w:shd w:val="clear" w:color="auto" w:fill="006024"/>
          </w:tcPr>
          <w:p w14:paraId="2A1C1235" w14:textId="77777777" w:rsidR="001B1E68" w:rsidRPr="00EC69BE" w:rsidRDefault="001B1E68" w:rsidP="006915C0">
            <w:pPr>
              <w:spacing w:after="0"/>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I</w:t>
            </w:r>
          </w:p>
        </w:tc>
        <w:tc>
          <w:tcPr>
            <w:tcW w:w="416" w:type="dxa"/>
            <w:shd w:val="clear" w:color="auto" w:fill="006024"/>
          </w:tcPr>
          <w:p w14:paraId="11F348BC" w14:textId="77777777" w:rsidR="001B1E68" w:rsidRPr="00EC69BE" w:rsidRDefault="001B1E68" w:rsidP="006915C0">
            <w:pPr>
              <w:spacing w:after="0"/>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J</w:t>
            </w:r>
          </w:p>
        </w:tc>
        <w:tc>
          <w:tcPr>
            <w:tcW w:w="417" w:type="dxa"/>
            <w:shd w:val="clear" w:color="auto" w:fill="006024"/>
          </w:tcPr>
          <w:p w14:paraId="3D3A00BB" w14:textId="77777777" w:rsidR="001B1E68" w:rsidRPr="00EC69BE" w:rsidRDefault="001B1E68" w:rsidP="006915C0">
            <w:pPr>
              <w:spacing w:after="0"/>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K</w:t>
            </w:r>
          </w:p>
        </w:tc>
        <w:tc>
          <w:tcPr>
            <w:tcW w:w="416" w:type="dxa"/>
            <w:shd w:val="clear" w:color="auto" w:fill="006024"/>
          </w:tcPr>
          <w:p w14:paraId="753AD4C1" w14:textId="77777777" w:rsidR="001B1E68" w:rsidRPr="00EC69BE" w:rsidRDefault="001B1E68" w:rsidP="006915C0">
            <w:pPr>
              <w:spacing w:after="0"/>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L</w:t>
            </w:r>
          </w:p>
        </w:tc>
        <w:tc>
          <w:tcPr>
            <w:tcW w:w="416" w:type="dxa"/>
            <w:shd w:val="clear" w:color="auto" w:fill="006024"/>
          </w:tcPr>
          <w:p w14:paraId="6D00F39C" w14:textId="77777777" w:rsidR="001B1E68" w:rsidRPr="00EC69BE" w:rsidRDefault="001B1E68" w:rsidP="006915C0">
            <w:pPr>
              <w:spacing w:after="0"/>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M</w:t>
            </w:r>
          </w:p>
        </w:tc>
        <w:tc>
          <w:tcPr>
            <w:tcW w:w="417" w:type="dxa"/>
            <w:shd w:val="clear" w:color="auto" w:fill="006024"/>
          </w:tcPr>
          <w:p w14:paraId="588E9F7B" w14:textId="77777777" w:rsidR="001B1E68" w:rsidRPr="00EC69BE" w:rsidRDefault="001B1E68" w:rsidP="006915C0">
            <w:pPr>
              <w:spacing w:after="0"/>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N</w:t>
            </w:r>
          </w:p>
        </w:tc>
        <w:tc>
          <w:tcPr>
            <w:tcW w:w="416" w:type="dxa"/>
            <w:shd w:val="clear" w:color="auto" w:fill="006024"/>
          </w:tcPr>
          <w:p w14:paraId="72891C9A" w14:textId="77777777" w:rsidR="001B1E68" w:rsidRPr="00EC69BE" w:rsidRDefault="001B1E68" w:rsidP="006915C0">
            <w:pPr>
              <w:spacing w:after="0"/>
              <w:rPr>
                <w:rFonts w:ascii="Arial" w:eastAsia="Calibri" w:hAnsi="Arial" w:cs="Arial"/>
                <w:b/>
                <w:color w:val="FFFFFF"/>
                <w:sz w:val="14"/>
                <w:szCs w:val="14"/>
                <w:lang w:val="en-ZA"/>
              </w:rPr>
            </w:pPr>
            <w:r w:rsidRPr="00EC69BE">
              <w:rPr>
                <w:rFonts w:ascii="Arial" w:eastAsia="Calibri" w:hAnsi="Arial" w:cs="Arial"/>
                <w:b/>
                <w:color w:val="FFFFFF"/>
                <w:sz w:val="14"/>
                <w:szCs w:val="14"/>
                <w:lang w:val="en-ZA"/>
              </w:rPr>
              <w:t>O</w:t>
            </w:r>
          </w:p>
        </w:tc>
        <w:tc>
          <w:tcPr>
            <w:tcW w:w="416" w:type="dxa"/>
            <w:shd w:val="clear" w:color="auto" w:fill="006024"/>
          </w:tcPr>
          <w:p w14:paraId="111B47DE" w14:textId="77777777" w:rsidR="001B1E68" w:rsidRPr="00EC69BE" w:rsidRDefault="001B1E68" w:rsidP="006915C0">
            <w:pPr>
              <w:spacing w:after="0"/>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P</w:t>
            </w:r>
          </w:p>
        </w:tc>
        <w:tc>
          <w:tcPr>
            <w:tcW w:w="417" w:type="dxa"/>
            <w:shd w:val="clear" w:color="auto" w:fill="006024"/>
          </w:tcPr>
          <w:p w14:paraId="5EA0D64E" w14:textId="77777777" w:rsidR="001B1E68" w:rsidRPr="00EC69BE" w:rsidRDefault="001B1E68" w:rsidP="006915C0">
            <w:pPr>
              <w:spacing w:after="0"/>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Q</w:t>
            </w:r>
          </w:p>
        </w:tc>
        <w:tc>
          <w:tcPr>
            <w:tcW w:w="416" w:type="dxa"/>
            <w:shd w:val="clear" w:color="auto" w:fill="006024"/>
          </w:tcPr>
          <w:p w14:paraId="5B4A5330" w14:textId="77777777" w:rsidR="001B1E68" w:rsidRPr="00EC69BE" w:rsidRDefault="001B1E68" w:rsidP="006915C0">
            <w:pPr>
              <w:spacing w:after="0"/>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R</w:t>
            </w:r>
          </w:p>
        </w:tc>
        <w:tc>
          <w:tcPr>
            <w:tcW w:w="417" w:type="dxa"/>
            <w:shd w:val="clear" w:color="auto" w:fill="006024"/>
          </w:tcPr>
          <w:p w14:paraId="4D664502" w14:textId="77777777" w:rsidR="001B1E68" w:rsidRPr="00EC69BE" w:rsidRDefault="001B1E68" w:rsidP="006915C0">
            <w:pPr>
              <w:spacing w:after="0"/>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S</w:t>
            </w:r>
          </w:p>
        </w:tc>
      </w:tr>
      <w:tr w:rsidR="001B1E68" w:rsidRPr="00F21EEF" w14:paraId="2751C50B" w14:textId="77777777" w:rsidTr="00D22665">
        <w:trPr>
          <w:cantSplit/>
          <w:trHeight w:val="638"/>
        </w:trPr>
        <w:tc>
          <w:tcPr>
            <w:tcW w:w="3038" w:type="dxa"/>
            <w:vMerge/>
            <w:vAlign w:val="bottom"/>
          </w:tcPr>
          <w:p w14:paraId="24ECDA4A" w14:textId="77777777" w:rsidR="001B1E68" w:rsidRPr="00EC69BE" w:rsidRDefault="001B1E68" w:rsidP="006915C0">
            <w:pPr>
              <w:spacing w:after="0"/>
              <w:rPr>
                <w:rFonts w:ascii="Arial" w:eastAsia="Calibri" w:hAnsi="Arial" w:cs="Arial"/>
                <w:b/>
                <w:sz w:val="20"/>
                <w:szCs w:val="20"/>
                <w:lang w:val="en-ZA"/>
              </w:rPr>
            </w:pPr>
          </w:p>
        </w:tc>
        <w:tc>
          <w:tcPr>
            <w:tcW w:w="416" w:type="dxa"/>
            <w:shd w:val="clear" w:color="auto" w:fill="006024"/>
            <w:textDirection w:val="btLr"/>
          </w:tcPr>
          <w:p w14:paraId="2D7F01AE" w14:textId="77777777" w:rsidR="001B1E68" w:rsidRPr="00EC69BE" w:rsidRDefault="001B1E68" w:rsidP="006915C0">
            <w:pPr>
              <w:spacing w:after="0"/>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Apr</w:t>
            </w:r>
          </w:p>
        </w:tc>
        <w:tc>
          <w:tcPr>
            <w:tcW w:w="416" w:type="dxa"/>
            <w:shd w:val="clear" w:color="auto" w:fill="006024"/>
            <w:textDirection w:val="btLr"/>
          </w:tcPr>
          <w:p w14:paraId="7C703DE9" w14:textId="77777777" w:rsidR="001B1E68" w:rsidRPr="00EC69BE" w:rsidRDefault="001B1E68" w:rsidP="006915C0">
            <w:pPr>
              <w:spacing w:after="0"/>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May</w:t>
            </w:r>
          </w:p>
        </w:tc>
        <w:tc>
          <w:tcPr>
            <w:tcW w:w="417" w:type="dxa"/>
            <w:shd w:val="clear" w:color="auto" w:fill="006024"/>
            <w:textDirection w:val="btLr"/>
          </w:tcPr>
          <w:p w14:paraId="7903FB58" w14:textId="77777777" w:rsidR="001B1E68" w:rsidRPr="00EC69BE" w:rsidRDefault="001B1E68" w:rsidP="006915C0">
            <w:pPr>
              <w:spacing w:after="0"/>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Jun</w:t>
            </w:r>
          </w:p>
        </w:tc>
        <w:tc>
          <w:tcPr>
            <w:tcW w:w="416" w:type="dxa"/>
            <w:shd w:val="clear" w:color="auto" w:fill="006024"/>
            <w:textDirection w:val="btLr"/>
          </w:tcPr>
          <w:p w14:paraId="28CE47CC" w14:textId="77777777" w:rsidR="001B1E68" w:rsidRPr="00EC69BE" w:rsidRDefault="001B1E68" w:rsidP="006915C0">
            <w:pPr>
              <w:spacing w:after="0"/>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Q1</w:t>
            </w:r>
          </w:p>
        </w:tc>
        <w:tc>
          <w:tcPr>
            <w:tcW w:w="416" w:type="dxa"/>
            <w:shd w:val="clear" w:color="auto" w:fill="006024"/>
            <w:textDirection w:val="btLr"/>
          </w:tcPr>
          <w:p w14:paraId="0CA51516" w14:textId="77777777" w:rsidR="001B1E68" w:rsidRPr="00EC69BE" w:rsidRDefault="001B1E68" w:rsidP="006915C0">
            <w:pPr>
              <w:spacing w:after="0"/>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Jul</w:t>
            </w:r>
          </w:p>
        </w:tc>
        <w:tc>
          <w:tcPr>
            <w:tcW w:w="417" w:type="dxa"/>
            <w:shd w:val="clear" w:color="auto" w:fill="006024"/>
            <w:textDirection w:val="btLr"/>
          </w:tcPr>
          <w:p w14:paraId="34269468" w14:textId="77777777" w:rsidR="001B1E68" w:rsidRPr="00EC69BE" w:rsidRDefault="001B1E68" w:rsidP="006915C0">
            <w:pPr>
              <w:spacing w:after="0"/>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Aug</w:t>
            </w:r>
          </w:p>
        </w:tc>
        <w:tc>
          <w:tcPr>
            <w:tcW w:w="416" w:type="dxa"/>
            <w:shd w:val="clear" w:color="auto" w:fill="006024"/>
            <w:textDirection w:val="btLr"/>
          </w:tcPr>
          <w:p w14:paraId="47182216" w14:textId="77777777" w:rsidR="001B1E68" w:rsidRPr="00EC69BE" w:rsidRDefault="001B1E68" w:rsidP="006915C0">
            <w:pPr>
              <w:spacing w:after="0"/>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Sept</w:t>
            </w:r>
          </w:p>
        </w:tc>
        <w:tc>
          <w:tcPr>
            <w:tcW w:w="416" w:type="dxa"/>
            <w:shd w:val="clear" w:color="auto" w:fill="006024"/>
            <w:textDirection w:val="btLr"/>
          </w:tcPr>
          <w:p w14:paraId="03E08AB3" w14:textId="77777777" w:rsidR="001B1E68" w:rsidRPr="00EC69BE" w:rsidRDefault="001B1E68" w:rsidP="006915C0">
            <w:pPr>
              <w:spacing w:after="0"/>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Q2</w:t>
            </w:r>
          </w:p>
        </w:tc>
        <w:tc>
          <w:tcPr>
            <w:tcW w:w="417" w:type="dxa"/>
            <w:shd w:val="clear" w:color="auto" w:fill="006024"/>
            <w:textDirection w:val="btLr"/>
          </w:tcPr>
          <w:p w14:paraId="5835AD4C" w14:textId="77777777" w:rsidR="001B1E68" w:rsidRPr="00EC69BE" w:rsidRDefault="001B1E68" w:rsidP="006915C0">
            <w:pPr>
              <w:spacing w:after="0"/>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Oct</w:t>
            </w:r>
          </w:p>
        </w:tc>
        <w:tc>
          <w:tcPr>
            <w:tcW w:w="416" w:type="dxa"/>
            <w:shd w:val="clear" w:color="auto" w:fill="006024"/>
            <w:textDirection w:val="btLr"/>
          </w:tcPr>
          <w:p w14:paraId="1E462643" w14:textId="77777777" w:rsidR="001B1E68" w:rsidRPr="00EC69BE" w:rsidRDefault="001B1E68" w:rsidP="006915C0">
            <w:pPr>
              <w:spacing w:after="0"/>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Nov</w:t>
            </w:r>
          </w:p>
        </w:tc>
        <w:tc>
          <w:tcPr>
            <w:tcW w:w="417" w:type="dxa"/>
            <w:shd w:val="clear" w:color="auto" w:fill="006024"/>
            <w:textDirection w:val="btLr"/>
          </w:tcPr>
          <w:p w14:paraId="0436902A" w14:textId="77777777" w:rsidR="001B1E68" w:rsidRPr="00EC69BE" w:rsidRDefault="001B1E68" w:rsidP="006915C0">
            <w:pPr>
              <w:spacing w:after="0"/>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Dec</w:t>
            </w:r>
          </w:p>
        </w:tc>
        <w:tc>
          <w:tcPr>
            <w:tcW w:w="416" w:type="dxa"/>
            <w:shd w:val="clear" w:color="auto" w:fill="006024"/>
            <w:textDirection w:val="btLr"/>
          </w:tcPr>
          <w:p w14:paraId="3C455B19" w14:textId="77777777" w:rsidR="001B1E68" w:rsidRPr="00EC69BE" w:rsidRDefault="001B1E68" w:rsidP="006915C0">
            <w:pPr>
              <w:spacing w:after="0"/>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Q3</w:t>
            </w:r>
          </w:p>
        </w:tc>
        <w:tc>
          <w:tcPr>
            <w:tcW w:w="416" w:type="dxa"/>
            <w:shd w:val="clear" w:color="auto" w:fill="006024"/>
            <w:textDirection w:val="btLr"/>
          </w:tcPr>
          <w:p w14:paraId="4BC49EA1" w14:textId="77777777" w:rsidR="001B1E68" w:rsidRPr="00EC69BE" w:rsidRDefault="001B1E68" w:rsidP="006915C0">
            <w:pPr>
              <w:spacing w:after="0"/>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Jan</w:t>
            </w:r>
          </w:p>
        </w:tc>
        <w:tc>
          <w:tcPr>
            <w:tcW w:w="417" w:type="dxa"/>
            <w:shd w:val="clear" w:color="auto" w:fill="006024"/>
            <w:textDirection w:val="btLr"/>
          </w:tcPr>
          <w:p w14:paraId="51066A71" w14:textId="77777777" w:rsidR="001B1E68" w:rsidRPr="00EC69BE" w:rsidRDefault="001B1E68" w:rsidP="006915C0">
            <w:pPr>
              <w:spacing w:after="0"/>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Feb</w:t>
            </w:r>
          </w:p>
        </w:tc>
        <w:tc>
          <w:tcPr>
            <w:tcW w:w="416" w:type="dxa"/>
            <w:shd w:val="clear" w:color="auto" w:fill="006024"/>
            <w:textDirection w:val="btLr"/>
          </w:tcPr>
          <w:p w14:paraId="7E2E56BA" w14:textId="77777777" w:rsidR="001B1E68" w:rsidRPr="00EC69BE" w:rsidRDefault="001B1E68" w:rsidP="006915C0">
            <w:pPr>
              <w:spacing w:after="0"/>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Mar</w:t>
            </w:r>
          </w:p>
        </w:tc>
        <w:tc>
          <w:tcPr>
            <w:tcW w:w="416" w:type="dxa"/>
            <w:shd w:val="clear" w:color="auto" w:fill="006024"/>
            <w:textDirection w:val="btLr"/>
          </w:tcPr>
          <w:p w14:paraId="52C20A11" w14:textId="77777777" w:rsidR="001B1E68" w:rsidRPr="00EC69BE" w:rsidRDefault="001B1E68" w:rsidP="006915C0">
            <w:pPr>
              <w:spacing w:after="0"/>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Q4</w:t>
            </w:r>
          </w:p>
        </w:tc>
        <w:tc>
          <w:tcPr>
            <w:tcW w:w="417" w:type="dxa"/>
            <w:shd w:val="clear" w:color="auto" w:fill="006024"/>
            <w:textDirection w:val="btLr"/>
          </w:tcPr>
          <w:p w14:paraId="7909089C" w14:textId="77777777" w:rsidR="001B1E68" w:rsidRPr="00EC69BE" w:rsidRDefault="001B1E68" w:rsidP="006915C0">
            <w:pPr>
              <w:spacing w:after="0"/>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TOT</w:t>
            </w:r>
          </w:p>
        </w:tc>
        <w:tc>
          <w:tcPr>
            <w:tcW w:w="416" w:type="dxa"/>
            <w:shd w:val="clear" w:color="auto" w:fill="006024"/>
            <w:textDirection w:val="btLr"/>
          </w:tcPr>
          <w:p w14:paraId="6A9C5217" w14:textId="77777777" w:rsidR="001B1E68" w:rsidRPr="00EC69BE" w:rsidRDefault="001B1E68" w:rsidP="006915C0">
            <w:pPr>
              <w:spacing w:after="0"/>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AVG</w:t>
            </w:r>
          </w:p>
        </w:tc>
        <w:tc>
          <w:tcPr>
            <w:tcW w:w="417" w:type="dxa"/>
            <w:shd w:val="clear" w:color="auto" w:fill="006024"/>
            <w:textDirection w:val="btLr"/>
          </w:tcPr>
          <w:p w14:paraId="0A061B4B" w14:textId="77777777" w:rsidR="001B1E68" w:rsidRPr="00EC69BE" w:rsidRDefault="001B1E68" w:rsidP="006915C0">
            <w:pPr>
              <w:spacing w:after="0"/>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 *</w:t>
            </w:r>
          </w:p>
        </w:tc>
      </w:tr>
      <w:tr w:rsidR="001B1E68" w:rsidRPr="00F21EEF" w14:paraId="2E5DEC4A" w14:textId="77777777" w:rsidTr="00D22665">
        <w:tc>
          <w:tcPr>
            <w:tcW w:w="3038" w:type="dxa"/>
            <w:shd w:val="clear" w:color="auto" w:fill="C6DAC8"/>
          </w:tcPr>
          <w:p w14:paraId="070104B3" w14:textId="77777777" w:rsidR="001B1E68" w:rsidRPr="00EC69BE" w:rsidRDefault="001B1E68" w:rsidP="006915C0">
            <w:pPr>
              <w:autoSpaceDE w:val="0"/>
              <w:autoSpaceDN w:val="0"/>
              <w:adjustRightInd w:val="0"/>
              <w:spacing w:after="0"/>
              <w:rPr>
                <w:rFonts w:ascii="Arial" w:hAnsi="Arial" w:cs="Arial"/>
                <w:b/>
                <w:color w:val="000000" w:themeColor="text1"/>
                <w:sz w:val="18"/>
                <w:szCs w:val="18"/>
                <w:lang w:val="en-ZA"/>
              </w:rPr>
            </w:pPr>
            <w:r w:rsidRPr="00EC69BE">
              <w:rPr>
                <w:rFonts w:ascii="Arial" w:hAnsi="Arial" w:cs="Arial"/>
                <w:b/>
                <w:color w:val="000000" w:themeColor="text1"/>
                <w:sz w:val="18"/>
                <w:szCs w:val="18"/>
                <w:lang w:val="en-ZA"/>
              </w:rPr>
              <w:t>1.Staff factors</w:t>
            </w:r>
          </w:p>
        </w:tc>
        <w:tc>
          <w:tcPr>
            <w:tcW w:w="416" w:type="dxa"/>
            <w:shd w:val="clear" w:color="auto" w:fill="C6DAC8"/>
          </w:tcPr>
          <w:p w14:paraId="4D1E085D" w14:textId="77777777" w:rsidR="001B1E68" w:rsidRPr="00EC69BE" w:rsidRDefault="001B1E68" w:rsidP="006915C0">
            <w:pPr>
              <w:spacing w:after="0"/>
              <w:rPr>
                <w:rFonts w:ascii="Arial" w:eastAsia="Calibri" w:hAnsi="Arial" w:cs="Arial"/>
                <w:b/>
                <w:color w:val="000000" w:themeColor="text1"/>
                <w:sz w:val="18"/>
                <w:szCs w:val="18"/>
                <w:lang w:val="en-ZA"/>
              </w:rPr>
            </w:pPr>
          </w:p>
        </w:tc>
        <w:tc>
          <w:tcPr>
            <w:tcW w:w="416" w:type="dxa"/>
            <w:shd w:val="clear" w:color="auto" w:fill="C6DAC8"/>
          </w:tcPr>
          <w:p w14:paraId="1433C09D" w14:textId="77777777" w:rsidR="001B1E68" w:rsidRPr="00EC69BE" w:rsidRDefault="001B1E68" w:rsidP="006915C0">
            <w:pPr>
              <w:spacing w:after="0"/>
              <w:rPr>
                <w:rFonts w:ascii="Arial" w:eastAsia="Calibri" w:hAnsi="Arial" w:cs="Arial"/>
                <w:b/>
                <w:color w:val="000000" w:themeColor="text1"/>
                <w:sz w:val="18"/>
                <w:szCs w:val="18"/>
                <w:lang w:val="en-ZA"/>
              </w:rPr>
            </w:pPr>
          </w:p>
        </w:tc>
        <w:tc>
          <w:tcPr>
            <w:tcW w:w="417" w:type="dxa"/>
            <w:shd w:val="clear" w:color="auto" w:fill="C6DAC8"/>
          </w:tcPr>
          <w:p w14:paraId="2070FEEF" w14:textId="77777777" w:rsidR="001B1E68" w:rsidRPr="00EC69BE" w:rsidRDefault="001B1E68" w:rsidP="006915C0">
            <w:pPr>
              <w:spacing w:after="0"/>
              <w:rPr>
                <w:rFonts w:ascii="Arial" w:eastAsia="Calibri" w:hAnsi="Arial" w:cs="Arial"/>
                <w:b/>
                <w:color w:val="000000"/>
                <w:sz w:val="20"/>
                <w:szCs w:val="20"/>
                <w:lang w:val="en-ZA"/>
              </w:rPr>
            </w:pPr>
          </w:p>
        </w:tc>
        <w:tc>
          <w:tcPr>
            <w:tcW w:w="416" w:type="dxa"/>
            <w:shd w:val="clear" w:color="auto" w:fill="C6DAC8"/>
          </w:tcPr>
          <w:p w14:paraId="29F0DDA2" w14:textId="77777777" w:rsidR="001B1E68" w:rsidRPr="00EC69BE" w:rsidRDefault="001B1E68" w:rsidP="006915C0">
            <w:pPr>
              <w:spacing w:after="0"/>
              <w:rPr>
                <w:rFonts w:ascii="Arial" w:eastAsia="Calibri" w:hAnsi="Arial" w:cs="Arial"/>
                <w:b/>
                <w:color w:val="000000"/>
                <w:sz w:val="20"/>
                <w:szCs w:val="20"/>
                <w:lang w:val="en-ZA"/>
              </w:rPr>
            </w:pPr>
          </w:p>
        </w:tc>
        <w:tc>
          <w:tcPr>
            <w:tcW w:w="416" w:type="dxa"/>
            <w:shd w:val="clear" w:color="auto" w:fill="C6DAC8"/>
          </w:tcPr>
          <w:p w14:paraId="18735C48" w14:textId="77777777" w:rsidR="001B1E68" w:rsidRPr="00EC69BE" w:rsidRDefault="001B1E68" w:rsidP="006915C0">
            <w:pPr>
              <w:spacing w:after="0"/>
              <w:rPr>
                <w:rFonts w:ascii="Arial" w:eastAsia="Calibri" w:hAnsi="Arial" w:cs="Arial"/>
                <w:b/>
                <w:color w:val="000000"/>
                <w:sz w:val="20"/>
                <w:szCs w:val="20"/>
                <w:lang w:val="en-ZA"/>
              </w:rPr>
            </w:pPr>
          </w:p>
        </w:tc>
        <w:tc>
          <w:tcPr>
            <w:tcW w:w="417" w:type="dxa"/>
            <w:shd w:val="clear" w:color="auto" w:fill="C6DAC8"/>
          </w:tcPr>
          <w:p w14:paraId="1CA7F420" w14:textId="77777777" w:rsidR="001B1E68" w:rsidRPr="00EC69BE" w:rsidRDefault="001B1E68" w:rsidP="006915C0">
            <w:pPr>
              <w:spacing w:after="0"/>
              <w:rPr>
                <w:rFonts w:ascii="Arial" w:eastAsia="Calibri" w:hAnsi="Arial" w:cs="Arial"/>
                <w:b/>
                <w:color w:val="000000"/>
                <w:sz w:val="20"/>
                <w:szCs w:val="20"/>
                <w:lang w:val="en-ZA"/>
              </w:rPr>
            </w:pPr>
          </w:p>
        </w:tc>
        <w:tc>
          <w:tcPr>
            <w:tcW w:w="416" w:type="dxa"/>
            <w:shd w:val="clear" w:color="auto" w:fill="C6DAC8"/>
          </w:tcPr>
          <w:p w14:paraId="724D2B6A" w14:textId="77777777" w:rsidR="001B1E68" w:rsidRPr="00EC69BE" w:rsidRDefault="001B1E68" w:rsidP="006915C0">
            <w:pPr>
              <w:spacing w:after="0"/>
              <w:rPr>
                <w:rFonts w:ascii="Arial" w:eastAsia="Calibri" w:hAnsi="Arial" w:cs="Arial"/>
                <w:b/>
                <w:color w:val="000000"/>
                <w:sz w:val="20"/>
                <w:szCs w:val="20"/>
                <w:lang w:val="en-ZA"/>
              </w:rPr>
            </w:pPr>
          </w:p>
        </w:tc>
        <w:tc>
          <w:tcPr>
            <w:tcW w:w="416" w:type="dxa"/>
            <w:shd w:val="clear" w:color="auto" w:fill="C6DAC8"/>
          </w:tcPr>
          <w:p w14:paraId="15877FC4" w14:textId="77777777" w:rsidR="001B1E68" w:rsidRPr="00EC69BE" w:rsidRDefault="001B1E68" w:rsidP="006915C0">
            <w:pPr>
              <w:spacing w:after="0"/>
              <w:rPr>
                <w:rFonts w:ascii="Arial" w:eastAsia="Calibri" w:hAnsi="Arial" w:cs="Arial"/>
                <w:b/>
                <w:color w:val="000000"/>
                <w:sz w:val="20"/>
                <w:szCs w:val="20"/>
                <w:lang w:val="en-ZA"/>
              </w:rPr>
            </w:pPr>
          </w:p>
        </w:tc>
        <w:tc>
          <w:tcPr>
            <w:tcW w:w="417" w:type="dxa"/>
            <w:shd w:val="clear" w:color="auto" w:fill="C6DAC8"/>
          </w:tcPr>
          <w:p w14:paraId="0A3D383B" w14:textId="77777777" w:rsidR="001B1E68" w:rsidRPr="00EC69BE" w:rsidRDefault="001B1E68" w:rsidP="006915C0">
            <w:pPr>
              <w:spacing w:after="0"/>
              <w:rPr>
                <w:rFonts w:ascii="Arial" w:eastAsia="Calibri" w:hAnsi="Arial" w:cs="Arial"/>
                <w:b/>
                <w:color w:val="000000"/>
                <w:sz w:val="20"/>
                <w:szCs w:val="20"/>
                <w:lang w:val="en-ZA"/>
              </w:rPr>
            </w:pPr>
          </w:p>
        </w:tc>
        <w:tc>
          <w:tcPr>
            <w:tcW w:w="416" w:type="dxa"/>
            <w:shd w:val="clear" w:color="auto" w:fill="C6DAC8"/>
          </w:tcPr>
          <w:p w14:paraId="69A2E17C" w14:textId="77777777" w:rsidR="001B1E68" w:rsidRPr="00EC69BE" w:rsidRDefault="001B1E68" w:rsidP="006915C0">
            <w:pPr>
              <w:spacing w:after="0"/>
              <w:rPr>
                <w:rFonts w:ascii="Arial" w:eastAsia="Calibri" w:hAnsi="Arial" w:cs="Arial"/>
                <w:b/>
                <w:color w:val="000000"/>
                <w:sz w:val="20"/>
                <w:szCs w:val="20"/>
                <w:lang w:val="en-ZA"/>
              </w:rPr>
            </w:pPr>
          </w:p>
        </w:tc>
        <w:tc>
          <w:tcPr>
            <w:tcW w:w="417" w:type="dxa"/>
            <w:shd w:val="clear" w:color="auto" w:fill="C6DAC8"/>
          </w:tcPr>
          <w:p w14:paraId="28B138C6" w14:textId="77777777" w:rsidR="001B1E68" w:rsidRPr="00EC69BE" w:rsidRDefault="001B1E68" w:rsidP="006915C0">
            <w:pPr>
              <w:spacing w:after="0"/>
              <w:rPr>
                <w:rFonts w:ascii="Arial" w:eastAsia="Calibri" w:hAnsi="Arial" w:cs="Arial"/>
                <w:b/>
                <w:color w:val="000000"/>
                <w:sz w:val="20"/>
                <w:szCs w:val="20"/>
                <w:lang w:val="en-ZA"/>
              </w:rPr>
            </w:pPr>
          </w:p>
        </w:tc>
        <w:tc>
          <w:tcPr>
            <w:tcW w:w="416" w:type="dxa"/>
            <w:shd w:val="clear" w:color="auto" w:fill="C6DAC8"/>
          </w:tcPr>
          <w:p w14:paraId="31DBDEE5" w14:textId="77777777" w:rsidR="001B1E68" w:rsidRPr="00EC69BE" w:rsidRDefault="001B1E68" w:rsidP="006915C0">
            <w:pPr>
              <w:spacing w:after="0"/>
              <w:rPr>
                <w:rFonts w:ascii="Arial" w:eastAsia="Calibri" w:hAnsi="Arial" w:cs="Arial"/>
                <w:b/>
                <w:color w:val="000000"/>
                <w:sz w:val="20"/>
                <w:szCs w:val="20"/>
                <w:lang w:val="en-ZA"/>
              </w:rPr>
            </w:pPr>
          </w:p>
        </w:tc>
        <w:tc>
          <w:tcPr>
            <w:tcW w:w="416" w:type="dxa"/>
            <w:shd w:val="clear" w:color="auto" w:fill="C6DAC8"/>
          </w:tcPr>
          <w:p w14:paraId="5B02BE4C" w14:textId="77777777" w:rsidR="001B1E68" w:rsidRPr="00EC69BE" w:rsidRDefault="001B1E68" w:rsidP="006915C0">
            <w:pPr>
              <w:spacing w:after="0"/>
              <w:rPr>
                <w:rFonts w:ascii="Arial" w:eastAsia="Calibri" w:hAnsi="Arial" w:cs="Arial"/>
                <w:b/>
                <w:color w:val="000000"/>
                <w:sz w:val="20"/>
                <w:szCs w:val="20"/>
                <w:lang w:val="en-ZA"/>
              </w:rPr>
            </w:pPr>
          </w:p>
        </w:tc>
        <w:tc>
          <w:tcPr>
            <w:tcW w:w="417" w:type="dxa"/>
            <w:shd w:val="clear" w:color="auto" w:fill="C6DAC8"/>
          </w:tcPr>
          <w:p w14:paraId="134B51EA" w14:textId="77777777" w:rsidR="001B1E68" w:rsidRPr="00EC69BE" w:rsidRDefault="001B1E68" w:rsidP="006915C0">
            <w:pPr>
              <w:spacing w:after="0"/>
              <w:rPr>
                <w:rFonts w:ascii="Arial" w:eastAsia="Calibri" w:hAnsi="Arial" w:cs="Arial"/>
                <w:b/>
                <w:color w:val="000000"/>
                <w:sz w:val="20"/>
                <w:szCs w:val="20"/>
                <w:lang w:val="en-ZA"/>
              </w:rPr>
            </w:pPr>
          </w:p>
        </w:tc>
        <w:tc>
          <w:tcPr>
            <w:tcW w:w="416" w:type="dxa"/>
            <w:shd w:val="clear" w:color="auto" w:fill="C6DAC8"/>
          </w:tcPr>
          <w:p w14:paraId="4B922B7D" w14:textId="77777777" w:rsidR="001B1E68" w:rsidRPr="00EC69BE" w:rsidRDefault="001B1E68" w:rsidP="006915C0">
            <w:pPr>
              <w:spacing w:after="0"/>
              <w:rPr>
                <w:rFonts w:ascii="Arial" w:eastAsia="Calibri" w:hAnsi="Arial" w:cs="Arial"/>
                <w:b/>
                <w:color w:val="000000"/>
                <w:sz w:val="20"/>
                <w:szCs w:val="20"/>
                <w:lang w:val="en-ZA"/>
              </w:rPr>
            </w:pPr>
          </w:p>
        </w:tc>
        <w:tc>
          <w:tcPr>
            <w:tcW w:w="416" w:type="dxa"/>
            <w:shd w:val="clear" w:color="auto" w:fill="C6DAC8"/>
          </w:tcPr>
          <w:p w14:paraId="419B3E11" w14:textId="77777777" w:rsidR="001B1E68" w:rsidRPr="00EC69BE" w:rsidRDefault="001B1E68" w:rsidP="006915C0">
            <w:pPr>
              <w:spacing w:after="0"/>
              <w:rPr>
                <w:rFonts w:ascii="Arial" w:eastAsia="Calibri" w:hAnsi="Arial" w:cs="Arial"/>
                <w:b/>
                <w:color w:val="000000"/>
                <w:sz w:val="20"/>
                <w:szCs w:val="20"/>
                <w:lang w:val="en-ZA"/>
              </w:rPr>
            </w:pPr>
          </w:p>
        </w:tc>
        <w:tc>
          <w:tcPr>
            <w:tcW w:w="417" w:type="dxa"/>
            <w:shd w:val="clear" w:color="auto" w:fill="C6DAC8"/>
          </w:tcPr>
          <w:p w14:paraId="7BA8DBFA" w14:textId="77777777" w:rsidR="001B1E68" w:rsidRPr="00EC69BE" w:rsidRDefault="001B1E68" w:rsidP="006915C0">
            <w:pPr>
              <w:spacing w:after="0"/>
              <w:rPr>
                <w:rFonts w:ascii="Arial" w:eastAsia="Calibri" w:hAnsi="Arial" w:cs="Arial"/>
                <w:b/>
                <w:color w:val="000000"/>
                <w:sz w:val="20"/>
                <w:szCs w:val="20"/>
                <w:lang w:val="en-ZA"/>
              </w:rPr>
            </w:pPr>
          </w:p>
        </w:tc>
        <w:tc>
          <w:tcPr>
            <w:tcW w:w="416" w:type="dxa"/>
            <w:shd w:val="clear" w:color="auto" w:fill="C6DAC8"/>
          </w:tcPr>
          <w:p w14:paraId="180C02CE" w14:textId="77777777" w:rsidR="001B1E68" w:rsidRPr="00EC69BE" w:rsidRDefault="001B1E68" w:rsidP="006915C0">
            <w:pPr>
              <w:spacing w:after="0"/>
              <w:rPr>
                <w:rFonts w:ascii="Arial" w:eastAsia="Calibri" w:hAnsi="Arial" w:cs="Arial"/>
                <w:b/>
                <w:color w:val="000000"/>
                <w:sz w:val="20"/>
                <w:szCs w:val="20"/>
                <w:lang w:val="en-ZA"/>
              </w:rPr>
            </w:pPr>
          </w:p>
        </w:tc>
        <w:tc>
          <w:tcPr>
            <w:tcW w:w="417" w:type="dxa"/>
            <w:shd w:val="clear" w:color="auto" w:fill="C6DAC8"/>
          </w:tcPr>
          <w:p w14:paraId="1FD44B6A" w14:textId="77777777" w:rsidR="001B1E68" w:rsidRPr="00EC69BE" w:rsidRDefault="001B1E68" w:rsidP="006915C0">
            <w:pPr>
              <w:spacing w:after="0"/>
              <w:rPr>
                <w:rFonts w:ascii="Arial" w:eastAsia="Calibri" w:hAnsi="Arial" w:cs="Arial"/>
                <w:b/>
                <w:color w:val="000000"/>
                <w:sz w:val="20"/>
                <w:szCs w:val="20"/>
                <w:lang w:val="en-ZA"/>
              </w:rPr>
            </w:pPr>
          </w:p>
        </w:tc>
      </w:tr>
      <w:tr w:rsidR="001B1E68" w:rsidRPr="00F21EEF" w14:paraId="378F6EEF" w14:textId="77777777" w:rsidTr="00D22665">
        <w:tc>
          <w:tcPr>
            <w:tcW w:w="3038" w:type="dxa"/>
            <w:shd w:val="clear" w:color="auto" w:fill="FFFFFF"/>
          </w:tcPr>
          <w:p w14:paraId="643E90FF" w14:textId="77777777" w:rsidR="001B1E68" w:rsidRPr="00EC69BE" w:rsidRDefault="001B1E68" w:rsidP="006915C0">
            <w:pPr>
              <w:autoSpaceDE w:val="0"/>
              <w:autoSpaceDN w:val="0"/>
              <w:adjustRightInd w:val="0"/>
              <w:spacing w:after="0"/>
              <w:rPr>
                <w:rFonts w:ascii="Arial" w:hAnsi="Arial" w:cs="Arial"/>
                <w:b/>
                <w:color w:val="000000" w:themeColor="text1"/>
                <w:sz w:val="18"/>
                <w:szCs w:val="18"/>
                <w:lang w:val="en-ZA"/>
              </w:rPr>
            </w:pPr>
            <w:r w:rsidRPr="00EC69BE">
              <w:rPr>
                <w:rFonts w:ascii="Arial" w:hAnsi="Arial" w:cs="Arial"/>
                <w:color w:val="000000" w:themeColor="text1"/>
                <w:sz w:val="18"/>
                <w:szCs w:val="18"/>
                <w:lang w:val="en-ZA"/>
              </w:rPr>
              <w:t xml:space="preserve">Lack of knowledge of clinical processes/guidelines/protocols </w:t>
            </w:r>
          </w:p>
        </w:tc>
        <w:tc>
          <w:tcPr>
            <w:tcW w:w="416" w:type="dxa"/>
            <w:shd w:val="clear" w:color="auto" w:fill="FFFFFF"/>
          </w:tcPr>
          <w:p w14:paraId="4F4D76BB"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6" w:type="dxa"/>
            <w:shd w:val="clear" w:color="auto" w:fill="FFFFFF"/>
          </w:tcPr>
          <w:p w14:paraId="69D0B395"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7" w:type="dxa"/>
            <w:shd w:val="clear" w:color="auto" w:fill="FFFFFF"/>
          </w:tcPr>
          <w:p w14:paraId="06863832"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66267A34"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6D2B04E3"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26677D2A"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6B39821B"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18413B73"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19926526"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203F2964"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322398DA"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1AABAD87"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472CCEB6"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1D02FE93"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16ED1ACE"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212A1CAA"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679A78B4"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2C156E27"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4D2FA310" w14:textId="77777777" w:rsidR="001B1E68" w:rsidRPr="00EC69BE" w:rsidRDefault="001B1E68" w:rsidP="006915C0">
            <w:pPr>
              <w:spacing w:after="0"/>
              <w:rPr>
                <w:rFonts w:ascii="Arial" w:eastAsia="Calibri" w:hAnsi="Arial" w:cs="Arial"/>
                <w:sz w:val="20"/>
                <w:szCs w:val="20"/>
                <w:lang w:val="en-ZA"/>
              </w:rPr>
            </w:pPr>
          </w:p>
        </w:tc>
      </w:tr>
      <w:tr w:rsidR="001B1E68" w:rsidRPr="00F21EEF" w14:paraId="7E6B6401" w14:textId="77777777" w:rsidTr="00D22665">
        <w:tc>
          <w:tcPr>
            <w:tcW w:w="3038" w:type="dxa"/>
            <w:shd w:val="clear" w:color="auto" w:fill="FFFFFF"/>
          </w:tcPr>
          <w:p w14:paraId="149FA3AA" w14:textId="77777777" w:rsidR="001B1E68" w:rsidRPr="00EC69BE" w:rsidRDefault="001B1E68" w:rsidP="006915C0">
            <w:pPr>
              <w:autoSpaceDE w:val="0"/>
              <w:autoSpaceDN w:val="0"/>
              <w:adjustRightInd w:val="0"/>
              <w:spacing w:after="0"/>
              <w:rPr>
                <w:rFonts w:ascii="Arial" w:hAnsi="Arial" w:cs="Arial"/>
                <w:color w:val="000000" w:themeColor="text1"/>
                <w:sz w:val="18"/>
                <w:szCs w:val="18"/>
                <w:lang w:val="en-ZA"/>
              </w:rPr>
            </w:pPr>
            <w:r w:rsidRPr="00EC69BE">
              <w:rPr>
                <w:rFonts w:ascii="Arial" w:hAnsi="Arial" w:cs="Arial"/>
                <w:color w:val="000000" w:themeColor="text1"/>
                <w:sz w:val="18"/>
                <w:szCs w:val="18"/>
                <w:lang w:val="en-ZA"/>
              </w:rPr>
              <w:t>Human error – clinical</w:t>
            </w:r>
          </w:p>
        </w:tc>
        <w:tc>
          <w:tcPr>
            <w:tcW w:w="416" w:type="dxa"/>
            <w:shd w:val="clear" w:color="auto" w:fill="FFFFFF"/>
          </w:tcPr>
          <w:p w14:paraId="4B566642"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6" w:type="dxa"/>
            <w:shd w:val="clear" w:color="auto" w:fill="FFFFFF"/>
          </w:tcPr>
          <w:p w14:paraId="4C9DBFFA"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7" w:type="dxa"/>
            <w:shd w:val="clear" w:color="auto" w:fill="FFFFFF"/>
          </w:tcPr>
          <w:p w14:paraId="5ADAB708"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13AC8640"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5CA6FEA5"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0D83DF07"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170FD647"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559C2740"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629AAAB3"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629376CF"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4E41BE9C"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4B3A5797"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183F0B6F"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45A6510E"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1880549D"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0E3ACC4D"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00BC6178"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55F3F49C"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0AFBF179" w14:textId="77777777" w:rsidR="001B1E68" w:rsidRPr="00EC69BE" w:rsidRDefault="001B1E68" w:rsidP="006915C0">
            <w:pPr>
              <w:spacing w:after="0"/>
              <w:rPr>
                <w:rFonts w:ascii="Arial" w:eastAsia="Calibri" w:hAnsi="Arial" w:cs="Arial"/>
                <w:sz w:val="20"/>
                <w:szCs w:val="20"/>
                <w:lang w:val="en-ZA"/>
              </w:rPr>
            </w:pPr>
          </w:p>
        </w:tc>
      </w:tr>
      <w:tr w:rsidR="001B1E68" w:rsidRPr="00F21EEF" w14:paraId="5F6A16FF" w14:textId="77777777" w:rsidTr="00D22665">
        <w:tc>
          <w:tcPr>
            <w:tcW w:w="3038" w:type="dxa"/>
            <w:shd w:val="clear" w:color="auto" w:fill="FFFFFF"/>
          </w:tcPr>
          <w:p w14:paraId="78E86B47" w14:textId="77777777" w:rsidR="001B1E68" w:rsidRPr="00EC69BE" w:rsidRDefault="001B1E68" w:rsidP="006915C0">
            <w:pPr>
              <w:autoSpaceDE w:val="0"/>
              <w:autoSpaceDN w:val="0"/>
              <w:adjustRightInd w:val="0"/>
              <w:spacing w:after="0"/>
              <w:rPr>
                <w:rFonts w:ascii="Arial" w:hAnsi="Arial" w:cs="Arial"/>
                <w:color w:val="000000" w:themeColor="text1"/>
                <w:sz w:val="18"/>
                <w:szCs w:val="18"/>
                <w:lang w:val="en-ZA"/>
              </w:rPr>
            </w:pPr>
            <w:r w:rsidRPr="00EC69BE">
              <w:rPr>
                <w:rFonts w:ascii="Arial" w:hAnsi="Arial" w:cs="Arial"/>
                <w:color w:val="000000" w:themeColor="text1"/>
                <w:sz w:val="18"/>
                <w:szCs w:val="18"/>
                <w:lang w:val="en-ZA"/>
              </w:rPr>
              <w:t>Human error – administrative</w:t>
            </w:r>
          </w:p>
        </w:tc>
        <w:tc>
          <w:tcPr>
            <w:tcW w:w="416" w:type="dxa"/>
            <w:shd w:val="clear" w:color="auto" w:fill="FFFFFF"/>
          </w:tcPr>
          <w:p w14:paraId="076878CF"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6" w:type="dxa"/>
            <w:shd w:val="clear" w:color="auto" w:fill="FFFFFF"/>
          </w:tcPr>
          <w:p w14:paraId="4DEF53F9"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7" w:type="dxa"/>
            <w:shd w:val="clear" w:color="auto" w:fill="FFFFFF"/>
          </w:tcPr>
          <w:p w14:paraId="717548D4"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3B77D0E5"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7E95BFF9"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51F2AB0B"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65989AF0"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2A7CD024"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1149BE96"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55213B3C"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76EA5638"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16FA91FD"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25BF6344"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3A4FDEB3"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251F5F4E"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3F980ADA"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46E52D07"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60FD4B98"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7049EF31" w14:textId="77777777" w:rsidR="001B1E68" w:rsidRPr="00EC69BE" w:rsidRDefault="001B1E68" w:rsidP="006915C0">
            <w:pPr>
              <w:spacing w:after="0"/>
              <w:rPr>
                <w:rFonts w:ascii="Arial" w:eastAsia="Calibri" w:hAnsi="Arial" w:cs="Arial"/>
                <w:sz w:val="20"/>
                <w:szCs w:val="20"/>
                <w:lang w:val="en-ZA"/>
              </w:rPr>
            </w:pPr>
          </w:p>
        </w:tc>
      </w:tr>
      <w:tr w:rsidR="001B1E68" w:rsidRPr="00F21EEF" w14:paraId="116D5077" w14:textId="77777777" w:rsidTr="00D22665">
        <w:tc>
          <w:tcPr>
            <w:tcW w:w="3038" w:type="dxa"/>
            <w:shd w:val="clear" w:color="auto" w:fill="FFFFFF"/>
          </w:tcPr>
          <w:p w14:paraId="04011992" w14:textId="77777777" w:rsidR="001B1E68" w:rsidRPr="00EC69BE" w:rsidRDefault="001B1E68" w:rsidP="006915C0">
            <w:pPr>
              <w:autoSpaceDE w:val="0"/>
              <w:autoSpaceDN w:val="0"/>
              <w:adjustRightInd w:val="0"/>
              <w:spacing w:after="0"/>
              <w:rPr>
                <w:rFonts w:ascii="Arial" w:hAnsi="Arial" w:cs="Arial"/>
                <w:color w:val="000000" w:themeColor="text1"/>
                <w:sz w:val="18"/>
                <w:szCs w:val="18"/>
                <w:lang w:val="en-ZA"/>
              </w:rPr>
            </w:pPr>
            <w:r>
              <w:rPr>
                <w:rFonts w:ascii="Arial" w:hAnsi="Arial" w:cs="Arial"/>
                <w:color w:val="000000" w:themeColor="text1"/>
                <w:sz w:val="18"/>
                <w:szCs w:val="18"/>
                <w:lang w:val="en-ZA"/>
              </w:rPr>
              <w:t>Risky/reckless behaviour</w:t>
            </w:r>
          </w:p>
        </w:tc>
        <w:tc>
          <w:tcPr>
            <w:tcW w:w="416" w:type="dxa"/>
            <w:shd w:val="clear" w:color="auto" w:fill="FFFFFF"/>
          </w:tcPr>
          <w:p w14:paraId="393E9CDA"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6" w:type="dxa"/>
            <w:shd w:val="clear" w:color="auto" w:fill="FFFFFF"/>
          </w:tcPr>
          <w:p w14:paraId="3214347B"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7" w:type="dxa"/>
            <w:shd w:val="clear" w:color="auto" w:fill="FFFFFF"/>
          </w:tcPr>
          <w:p w14:paraId="4C2E31FE"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2340B8EA"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0502A21B"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5111A905"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2D8DFC09"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3B0AA93B"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230B0C9C"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79EF7DC8"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73B95BF0"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2908F0D0"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570B2152"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610A24BF"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5D30AB0C"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2F1EC846"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4AF5E1E5"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55E7FE6F"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4018C5E9" w14:textId="77777777" w:rsidR="001B1E68" w:rsidRPr="00EC69BE" w:rsidRDefault="001B1E68" w:rsidP="006915C0">
            <w:pPr>
              <w:spacing w:after="0"/>
              <w:rPr>
                <w:rFonts w:ascii="Arial" w:eastAsia="Calibri" w:hAnsi="Arial" w:cs="Arial"/>
                <w:sz w:val="20"/>
                <w:szCs w:val="20"/>
                <w:lang w:val="en-ZA"/>
              </w:rPr>
            </w:pPr>
          </w:p>
        </w:tc>
      </w:tr>
      <w:tr w:rsidR="001B1E68" w:rsidRPr="00F21EEF" w14:paraId="39181DAE" w14:textId="77777777" w:rsidTr="00D22665">
        <w:tc>
          <w:tcPr>
            <w:tcW w:w="3038" w:type="dxa"/>
            <w:shd w:val="clear" w:color="auto" w:fill="FFFFFF"/>
          </w:tcPr>
          <w:p w14:paraId="29B4B063" w14:textId="77777777" w:rsidR="001B1E68" w:rsidRPr="00EC69BE" w:rsidRDefault="001B1E68" w:rsidP="006915C0">
            <w:pPr>
              <w:autoSpaceDE w:val="0"/>
              <w:autoSpaceDN w:val="0"/>
              <w:adjustRightInd w:val="0"/>
              <w:spacing w:after="0"/>
              <w:rPr>
                <w:rFonts w:ascii="Arial" w:hAnsi="Arial" w:cs="Arial"/>
                <w:color w:val="000000" w:themeColor="text1"/>
                <w:sz w:val="18"/>
                <w:szCs w:val="18"/>
                <w:lang w:val="en-ZA"/>
              </w:rPr>
            </w:pPr>
            <w:r w:rsidRPr="00EC69BE">
              <w:rPr>
                <w:rFonts w:ascii="Arial" w:hAnsi="Arial" w:cs="Arial"/>
                <w:color w:val="000000" w:themeColor="text1"/>
                <w:sz w:val="18"/>
                <w:szCs w:val="18"/>
                <w:lang w:val="en-ZA"/>
              </w:rPr>
              <w:t xml:space="preserve">Communication factors </w:t>
            </w:r>
          </w:p>
        </w:tc>
        <w:tc>
          <w:tcPr>
            <w:tcW w:w="416" w:type="dxa"/>
            <w:shd w:val="clear" w:color="auto" w:fill="FFFFFF"/>
          </w:tcPr>
          <w:p w14:paraId="13DF8090"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6" w:type="dxa"/>
            <w:shd w:val="clear" w:color="auto" w:fill="FFFFFF"/>
          </w:tcPr>
          <w:p w14:paraId="0053C971"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7" w:type="dxa"/>
            <w:shd w:val="clear" w:color="auto" w:fill="FFFFFF"/>
          </w:tcPr>
          <w:p w14:paraId="29639F36"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6DDFA612"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37F2E565"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7C571A0C"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348F2DB4"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73D9293B"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6D0FAA47"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0D044ABA"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78B36874"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15BB34C3"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49E3D1D0"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43F50283"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296E2F49"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0318D93E"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6B52CB34"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624A861F"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60084A52" w14:textId="77777777" w:rsidR="001B1E68" w:rsidRPr="00EC69BE" w:rsidRDefault="001B1E68" w:rsidP="006915C0">
            <w:pPr>
              <w:spacing w:after="0"/>
              <w:rPr>
                <w:rFonts w:ascii="Arial" w:eastAsia="Calibri" w:hAnsi="Arial" w:cs="Arial"/>
                <w:sz w:val="20"/>
                <w:szCs w:val="20"/>
                <w:lang w:val="en-ZA"/>
              </w:rPr>
            </w:pPr>
          </w:p>
        </w:tc>
      </w:tr>
      <w:tr w:rsidR="001B1E68" w:rsidRPr="00F21EEF" w14:paraId="43A2E3E3" w14:textId="77777777" w:rsidTr="00D22665">
        <w:tc>
          <w:tcPr>
            <w:tcW w:w="3038" w:type="dxa"/>
            <w:shd w:val="clear" w:color="auto" w:fill="FFFFFF"/>
          </w:tcPr>
          <w:p w14:paraId="6D3779A5" w14:textId="77777777" w:rsidR="001B1E68" w:rsidRPr="00EC69BE" w:rsidRDefault="001B1E68" w:rsidP="006915C0">
            <w:pPr>
              <w:autoSpaceDE w:val="0"/>
              <w:autoSpaceDN w:val="0"/>
              <w:adjustRightInd w:val="0"/>
              <w:spacing w:after="0"/>
              <w:rPr>
                <w:rFonts w:ascii="Arial" w:hAnsi="Arial" w:cs="Arial"/>
                <w:color w:val="000000" w:themeColor="text1"/>
                <w:sz w:val="18"/>
                <w:szCs w:val="18"/>
                <w:lang w:val="en-ZA"/>
              </w:rPr>
            </w:pPr>
            <w:r w:rsidRPr="00EC69BE">
              <w:rPr>
                <w:rFonts w:ascii="Arial" w:hAnsi="Arial" w:cs="Arial"/>
                <w:color w:val="000000" w:themeColor="text1"/>
                <w:sz w:val="18"/>
                <w:szCs w:val="18"/>
                <w:lang w:val="en-ZA"/>
              </w:rPr>
              <w:t>Condition/disease related factors</w:t>
            </w:r>
          </w:p>
        </w:tc>
        <w:tc>
          <w:tcPr>
            <w:tcW w:w="416" w:type="dxa"/>
            <w:shd w:val="clear" w:color="auto" w:fill="FFFFFF"/>
          </w:tcPr>
          <w:p w14:paraId="04429C31"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6" w:type="dxa"/>
            <w:shd w:val="clear" w:color="auto" w:fill="FFFFFF"/>
          </w:tcPr>
          <w:p w14:paraId="0A6EB0FC"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7" w:type="dxa"/>
            <w:shd w:val="clear" w:color="auto" w:fill="FFFFFF"/>
          </w:tcPr>
          <w:p w14:paraId="53887B54"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35F01FCE"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5800F6F4"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380ED5AB"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2C27D198"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0EA09135"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40EF61B1"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3A83890F"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632DE268"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7253A770"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0E4B76F7"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001F9E34"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5804D468"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4C55775E"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05D1345B"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45D24D6B"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2FF0CADA" w14:textId="77777777" w:rsidR="001B1E68" w:rsidRPr="00EC69BE" w:rsidRDefault="001B1E68" w:rsidP="006915C0">
            <w:pPr>
              <w:spacing w:after="0"/>
              <w:rPr>
                <w:rFonts w:ascii="Arial" w:eastAsia="Calibri" w:hAnsi="Arial" w:cs="Arial"/>
                <w:sz w:val="20"/>
                <w:szCs w:val="20"/>
                <w:lang w:val="en-ZA"/>
              </w:rPr>
            </w:pPr>
          </w:p>
        </w:tc>
      </w:tr>
      <w:tr w:rsidR="001B1E68" w:rsidRPr="00F21EEF" w14:paraId="56C3A2B9" w14:textId="77777777" w:rsidTr="00D22665">
        <w:tc>
          <w:tcPr>
            <w:tcW w:w="3038" w:type="dxa"/>
            <w:shd w:val="clear" w:color="auto" w:fill="FFFFFF"/>
          </w:tcPr>
          <w:p w14:paraId="5B0D5B5F" w14:textId="77777777" w:rsidR="001B1E68" w:rsidRPr="00EC69BE" w:rsidRDefault="001B1E68" w:rsidP="006915C0">
            <w:pPr>
              <w:autoSpaceDE w:val="0"/>
              <w:autoSpaceDN w:val="0"/>
              <w:adjustRightInd w:val="0"/>
              <w:spacing w:after="0"/>
              <w:rPr>
                <w:rFonts w:ascii="Arial" w:hAnsi="Arial" w:cs="Arial"/>
                <w:color w:val="000000" w:themeColor="text1"/>
                <w:sz w:val="18"/>
                <w:szCs w:val="18"/>
                <w:lang w:val="en-ZA"/>
              </w:rPr>
            </w:pPr>
            <w:r w:rsidRPr="00EC69BE">
              <w:rPr>
                <w:rFonts w:ascii="Arial" w:hAnsi="Arial" w:cs="Arial"/>
                <w:color w:val="000000" w:themeColor="text1"/>
                <w:sz w:val="18"/>
                <w:szCs w:val="18"/>
                <w:lang w:val="en-ZA"/>
              </w:rPr>
              <w:t>Social factors</w:t>
            </w:r>
          </w:p>
        </w:tc>
        <w:tc>
          <w:tcPr>
            <w:tcW w:w="416" w:type="dxa"/>
            <w:shd w:val="clear" w:color="auto" w:fill="FFFFFF"/>
          </w:tcPr>
          <w:p w14:paraId="2A773889"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6" w:type="dxa"/>
            <w:shd w:val="clear" w:color="auto" w:fill="FFFFFF"/>
          </w:tcPr>
          <w:p w14:paraId="3AC09E43"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7" w:type="dxa"/>
            <w:shd w:val="clear" w:color="auto" w:fill="FFFFFF"/>
          </w:tcPr>
          <w:p w14:paraId="0A84368D"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0D2D7A45"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24B861A4"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50868960"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5450F593"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40E9F01A"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69ACFE45"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2CA37B54"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16BF0C53"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3A489894"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0E124A19"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6EB15CDF"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2544D545"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5CB66E17"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5DAA40C5"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6783AC4A"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41759436" w14:textId="77777777" w:rsidR="001B1E68" w:rsidRPr="00EC69BE" w:rsidRDefault="001B1E68" w:rsidP="006915C0">
            <w:pPr>
              <w:spacing w:after="0"/>
              <w:rPr>
                <w:rFonts w:ascii="Arial" w:eastAsia="Calibri" w:hAnsi="Arial" w:cs="Arial"/>
                <w:sz w:val="20"/>
                <w:szCs w:val="20"/>
                <w:lang w:val="en-ZA"/>
              </w:rPr>
            </w:pPr>
          </w:p>
        </w:tc>
      </w:tr>
      <w:tr w:rsidR="001B1E68" w:rsidRPr="00F21EEF" w14:paraId="7A754EA7" w14:textId="77777777" w:rsidTr="00D22665">
        <w:tc>
          <w:tcPr>
            <w:tcW w:w="3038" w:type="dxa"/>
            <w:shd w:val="clear" w:color="auto" w:fill="FFFFFF"/>
          </w:tcPr>
          <w:p w14:paraId="2A467B82" w14:textId="77777777" w:rsidR="001B1E68" w:rsidRPr="00EC69BE" w:rsidRDefault="001B1E68" w:rsidP="006915C0">
            <w:pPr>
              <w:autoSpaceDE w:val="0"/>
              <w:autoSpaceDN w:val="0"/>
              <w:adjustRightInd w:val="0"/>
              <w:spacing w:after="0"/>
              <w:rPr>
                <w:rFonts w:ascii="Arial" w:hAnsi="Arial" w:cs="Arial"/>
                <w:color w:val="000000" w:themeColor="text1"/>
                <w:sz w:val="18"/>
                <w:szCs w:val="18"/>
                <w:lang w:val="en-ZA"/>
              </w:rPr>
            </w:pPr>
            <w:r>
              <w:rPr>
                <w:rFonts w:ascii="Arial" w:hAnsi="Arial" w:cs="Arial"/>
                <w:color w:val="000000" w:themeColor="text1"/>
                <w:sz w:val="18"/>
                <w:szCs w:val="18"/>
                <w:lang w:val="en-ZA"/>
              </w:rPr>
              <w:t>Leadership</w:t>
            </w:r>
          </w:p>
        </w:tc>
        <w:tc>
          <w:tcPr>
            <w:tcW w:w="416" w:type="dxa"/>
            <w:shd w:val="clear" w:color="auto" w:fill="FFFFFF"/>
          </w:tcPr>
          <w:p w14:paraId="6CFCFE12"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6" w:type="dxa"/>
            <w:shd w:val="clear" w:color="auto" w:fill="FFFFFF"/>
          </w:tcPr>
          <w:p w14:paraId="40ABDC32"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7" w:type="dxa"/>
            <w:shd w:val="clear" w:color="auto" w:fill="FFFFFF"/>
          </w:tcPr>
          <w:p w14:paraId="1C2B341F"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407B4774"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5470FDD6"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0DC6ECA3"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2370E04A"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3C593DC4"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46A35B99"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03FDDCCB"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3D0C13EA"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1364CC61"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1D016CF2"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5ABD533C"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2C2EFE0A"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21D485EC"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712282BA"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53FE0B29"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53FF0BD2" w14:textId="77777777" w:rsidR="001B1E68" w:rsidRPr="00EC69BE" w:rsidRDefault="001B1E68" w:rsidP="006915C0">
            <w:pPr>
              <w:spacing w:after="0"/>
              <w:rPr>
                <w:rFonts w:ascii="Arial" w:eastAsia="Calibri" w:hAnsi="Arial" w:cs="Arial"/>
                <w:sz w:val="20"/>
                <w:szCs w:val="20"/>
                <w:lang w:val="en-ZA"/>
              </w:rPr>
            </w:pPr>
          </w:p>
        </w:tc>
      </w:tr>
      <w:tr w:rsidR="001B1E68" w:rsidRPr="00F21EEF" w14:paraId="629FCCEF" w14:textId="77777777" w:rsidTr="00D22665">
        <w:tc>
          <w:tcPr>
            <w:tcW w:w="3038" w:type="dxa"/>
            <w:shd w:val="clear" w:color="auto" w:fill="C6DAC8"/>
          </w:tcPr>
          <w:p w14:paraId="015754EF" w14:textId="77777777" w:rsidR="001B1E68" w:rsidRPr="00EC69BE" w:rsidRDefault="001B1E68" w:rsidP="006915C0">
            <w:pPr>
              <w:autoSpaceDE w:val="0"/>
              <w:autoSpaceDN w:val="0"/>
              <w:adjustRightInd w:val="0"/>
              <w:spacing w:after="0"/>
              <w:rPr>
                <w:rFonts w:ascii="Arial" w:hAnsi="Arial" w:cs="Arial"/>
                <w:b/>
                <w:color w:val="000000" w:themeColor="text1"/>
                <w:sz w:val="18"/>
                <w:szCs w:val="18"/>
                <w:lang w:val="en-ZA"/>
              </w:rPr>
            </w:pPr>
            <w:r w:rsidRPr="00EC69BE">
              <w:rPr>
                <w:rFonts w:ascii="Arial" w:hAnsi="Arial" w:cs="Arial"/>
                <w:b/>
                <w:color w:val="000000" w:themeColor="text1"/>
                <w:sz w:val="18"/>
                <w:szCs w:val="18"/>
                <w:lang w:val="en-ZA"/>
              </w:rPr>
              <w:t>2. Patient factors</w:t>
            </w:r>
          </w:p>
        </w:tc>
        <w:tc>
          <w:tcPr>
            <w:tcW w:w="416" w:type="dxa"/>
            <w:shd w:val="clear" w:color="auto" w:fill="C6DAC8"/>
          </w:tcPr>
          <w:p w14:paraId="0E61F678" w14:textId="77777777" w:rsidR="001B1E68" w:rsidRPr="00EC69BE" w:rsidRDefault="001B1E68" w:rsidP="006915C0">
            <w:pPr>
              <w:spacing w:after="0"/>
              <w:rPr>
                <w:rFonts w:ascii="Arial" w:eastAsia="Calibri" w:hAnsi="Arial" w:cs="Arial"/>
                <w:b/>
                <w:color w:val="000000" w:themeColor="text1"/>
                <w:sz w:val="18"/>
                <w:szCs w:val="18"/>
                <w:lang w:val="en-ZA"/>
              </w:rPr>
            </w:pPr>
          </w:p>
        </w:tc>
        <w:tc>
          <w:tcPr>
            <w:tcW w:w="416" w:type="dxa"/>
            <w:shd w:val="clear" w:color="auto" w:fill="C6DAC8"/>
          </w:tcPr>
          <w:p w14:paraId="5F39226C" w14:textId="77777777" w:rsidR="001B1E68" w:rsidRPr="00EC69BE" w:rsidRDefault="001B1E68" w:rsidP="006915C0">
            <w:pPr>
              <w:spacing w:after="0"/>
              <w:rPr>
                <w:rFonts w:ascii="Arial" w:eastAsia="Calibri" w:hAnsi="Arial" w:cs="Arial"/>
                <w:b/>
                <w:color w:val="000000" w:themeColor="text1"/>
                <w:sz w:val="18"/>
                <w:szCs w:val="18"/>
                <w:lang w:val="en-ZA"/>
              </w:rPr>
            </w:pPr>
          </w:p>
        </w:tc>
        <w:tc>
          <w:tcPr>
            <w:tcW w:w="417" w:type="dxa"/>
            <w:shd w:val="clear" w:color="auto" w:fill="C6DAC8"/>
          </w:tcPr>
          <w:p w14:paraId="2DEA83DB" w14:textId="77777777" w:rsidR="001B1E68" w:rsidRPr="00EC69BE" w:rsidRDefault="001B1E68" w:rsidP="006915C0">
            <w:pPr>
              <w:spacing w:after="0"/>
              <w:rPr>
                <w:rFonts w:ascii="Arial" w:eastAsia="Calibri" w:hAnsi="Arial" w:cs="Arial"/>
                <w:b/>
                <w:color w:val="000000"/>
                <w:sz w:val="20"/>
                <w:szCs w:val="20"/>
                <w:lang w:val="en-ZA"/>
              </w:rPr>
            </w:pPr>
          </w:p>
        </w:tc>
        <w:tc>
          <w:tcPr>
            <w:tcW w:w="416" w:type="dxa"/>
            <w:shd w:val="clear" w:color="auto" w:fill="C6DAC8"/>
          </w:tcPr>
          <w:p w14:paraId="18D13909" w14:textId="77777777" w:rsidR="001B1E68" w:rsidRPr="00EC69BE" w:rsidRDefault="001B1E68" w:rsidP="006915C0">
            <w:pPr>
              <w:spacing w:after="0"/>
              <w:rPr>
                <w:rFonts w:ascii="Arial" w:eastAsia="Calibri" w:hAnsi="Arial" w:cs="Arial"/>
                <w:b/>
                <w:color w:val="000000"/>
                <w:sz w:val="20"/>
                <w:szCs w:val="20"/>
                <w:lang w:val="en-ZA"/>
              </w:rPr>
            </w:pPr>
          </w:p>
        </w:tc>
        <w:tc>
          <w:tcPr>
            <w:tcW w:w="416" w:type="dxa"/>
            <w:shd w:val="clear" w:color="auto" w:fill="C6DAC8"/>
          </w:tcPr>
          <w:p w14:paraId="2D85C4E5" w14:textId="77777777" w:rsidR="001B1E68" w:rsidRPr="00EC69BE" w:rsidRDefault="001B1E68" w:rsidP="006915C0">
            <w:pPr>
              <w:spacing w:after="0"/>
              <w:rPr>
                <w:rFonts w:ascii="Arial" w:eastAsia="Calibri" w:hAnsi="Arial" w:cs="Arial"/>
                <w:b/>
                <w:color w:val="000000"/>
                <w:sz w:val="20"/>
                <w:szCs w:val="20"/>
                <w:lang w:val="en-ZA"/>
              </w:rPr>
            </w:pPr>
          </w:p>
        </w:tc>
        <w:tc>
          <w:tcPr>
            <w:tcW w:w="417" w:type="dxa"/>
            <w:shd w:val="clear" w:color="auto" w:fill="C6DAC8"/>
          </w:tcPr>
          <w:p w14:paraId="7FDF48A0" w14:textId="77777777" w:rsidR="001B1E68" w:rsidRPr="00EC69BE" w:rsidRDefault="001B1E68" w:rsidP="006915C0">
            <w:pPr>
              <w:spacing w:after="0"/>
              <w:rPr>
                <w:rFonts w:ascii="Arial" w:eastAsia="Calibri" w:hAnsi="Arial" w:cs="Arial"/>
                <w:b/>
                <w:color w:val="000000"/>
                <w:sz w:val="20"/>
                <w:szCs w:val="20"/>
                <w:lang w:val="en-ZA"/>
              </w:rPr>
            </w:pPr>
          </w:p>
        </w:tc>
        <w:tc>
          <w:tcPr>
            <w:tcW w:w="416" w:type="dxa"/>
            <w:shd w:val="clear" w:color="auto" w:fill="C6DAC8"/>
          </w:tcPr>
          <w:p w14:paraId="33F20E3F" w14:textId="77777777" w:rsidR="001B1E68" w:rsidRPr="00EC69BE" w:rsidRDefault="001B1E68" w:rsidP="006915C0">
            <w:pPr>
              <w:spacing w:after="0"/>
              <w:rPr>
                <w:rFonts w:ascii="Arial" w:eastAsia="Calibri" w:hAnsi="Arial" w:cs="Arial"/>
                <w:b/>
                <w:color w:val="000000"/>
                <w:sz w:val="20"/>
                <w:szCs w:val="20"/>
                <w:lang w:val="en-ZA"/>
              </w:rPr>
            </w:pPr>
          </w:p>
        </w:tc>
        <w:tc>
          <w:tcPr>
            <w:tcW w:w="416" w:type="dxa"/>
            <w:shd w:val="clear" w:color="auto" w:fill="C6DAC8"/>
          </w:tcPr>
          <w:p w14:paraId="681964EB" w14:textId="77777777" w:rsidR="001B1E68" w:rsidRPr="00EC69BE" w:rsidRDefault="001B1E68" w:rsidP="006915C0">
            <w:pPr>
              <w:spacing w:after="0"/>
              <w:rPr>
                <w:rFonts w:ascii="Arial" w:eastAsia="Calibri" w:hAnsi="Arial" w:cs="Arial"/>
                <w:b/>
                <w:color w:val="000000"/>
                <w:sz w:val="20"/>
                <w:szCs w:val="20"/>
                <w:lang w:val="en-ZA"/>
              </w:rPr>
            </w:pPr>
          </w:p>
        </w:tc>
        <w:tc>
          <w:tcPr>
            <w:tcW w:w="417" w:type="dxa"/>
            <w:shd w:val="clear" w:color="auto" w:fill="C6DAC8"/>
          </w:tcPr>
          <w:p w14:paraId="31418A00" w14:textId="77777777" w:rsidR="001B1E68" w:rsidRPr="00EC69BE" w:rsidRDefault="001B1E68" w:rsidP="006915C0">
            <w:pPr>
              <w:spacing w:after="0"/>
              <w:rPr>
                <w:rFonts w:ascii="Arial" w:eastAsia="Calibri" w:hAnsi="Arial" w:cs="Arial"/>
                <w:b/>
                <w:color w:val="000000"/>
                <w:sz w:val="20"/>
                <w:szCs w:val="20"/>
                <w:lang w:val="en-ZA"/>
              </w:rPr>
            </w:pPr>
          </w:p>
        </w:tc>
        <w:tc>
          <w:tcPr>
            <w:tcW w:w="416" w:type="dxa"/>
            <w:shd w:val="clear" w:color="auto" w:fill="C6DAC8"/>
          </w:tcPr>
          <w:p w14:paraId="3A57FACA" w14:textId="77777777" w:rsidR="001B1E68" w:rsidRPr="00EC69BE" w:rsidRDefault="001B1E68" w:rsidP="006915C0">
            <w:pPr>
              <w:spacing w:after="0"/>
              <w:rPr>
                <w:rFonts w:ascii="Arial" w:eastAsia="Calibri" w:hAnsi="Arial" w:cs="Arial"/>
                <w:b/>
                <w:color w:val="000000"/>
                <w:sz w:val="20"/>
                <w:szCs w:val="20"/>
                <w:lang w:val="en-ZA"/>
              </w:rPr>
            </w:pPr>
          </w:p>
        </w:tc>
        <w:tc>
          <w:tcPr>
            <w:tcW w:w="417" w:type="dxa"/>
            <w:shd w:val="clear" w:color="auto" w:fill="C6DAC8"/>
          </w:tcPr>
          <w:p w14:paraId="5C3CFA96" w14:textId="77777777" w:rsidR="001B1E68" w:rsidRPr="00EC69BE" w:rsidRDefault="001B1E68" w:rsidP="006915C0">
            <w:pPr>
              <w:spacing w:after="0"/>
              <w:rPr>
                <w:rFonts w:ascii="Arial" w:eastAsia="Calibri" w:hAnsi="Arial" w:cs="Arial"/>
                <w:b/>
                <w:color w:val="000000"/>
                <w:sz w:val="20"/>
                <w:szCs w:val="20"/>
                <w:lang w:val="en-ZA"/>
              </w:rPr>
            </w:pPr>
          </w:p>
        </w:tc>
        <w:tc>
          <w:tcPr>
            <w:tcW w:w="416" w:type="dxa"/>
            <w:shd w:val="clear" w:color="auto" w:fill="C6DAC8"/>
          </w:tcPr>
          <w:p w14:paraId="2A663937" w14:textId="77777777" w:rsidR="001B1E68" w:rsidRPr="00EC69BE" w:rsidRDefault="001B1E68" w:rsidP="006915C0">
            <w:pPr>
              <w:spacing w:after="0"/>
              <w:rPr>
                <w:rFonts w:ascii="Arial" w:eastAsia="Calibri" w:hAnsi="Arial" w:cs="Arial"/>
                <w:b/>
                <w:color w:val="000000"/>
                <w:sz w:val="20"/>
                <w:szCs w:val="20"/>
                <w:lang w:val="en-ZA"/>
              </w:rPr>
            </w:pPr>
          </w:p>
        </w:tc>
        <w:tc>
          <w:tcPr>
            <w:tcW w:w="416" w:type="dxa"/>
            <w:shd w:val="clear" w:color="auto" w:fill="C6DAC8"/>
          </w:tcPr>
          <w:p w14:paraId="2EADBBF6" w14:textId="77777777" w:rsidR="001B1E68" w:rsidRPr="00EC69BE" w:rsidRDefault="001B1E68" w:rsidP="006915C0">
            <w:pPr>
              <w:spacing w:after="0"/>
              <w:rPr>
                <w:rFonts w:ascii="Arial" w:eastAsia="Calibri" w:hAnsi="Arial" w:cs="Arial"/>
                <w:b/>
                <w:color w:val="000000"/>
                <w:sz w:val="20"/>
                <w:szCs w:val="20"/>
                <w:lang w:val="en-ZA"/>
              </w:rPr>
            </w:pPr>
          </w:p>
        </w:tc>
        <w:tc>
          <w:tcPr>
            <w:tcW w:w="417" w:type="dxa"/>
            <w:shd w:val="clear" w:color="auto" w:fill="C6DAC8"/>
          </w:tcPr>
          <w:p w14:paraId="5A10A30F" w14:textId="77777777" w:rsidR="001B1E68" w:rsidRPr="00EC69BE" w:rsidRDefault="001B1E68" w:rsidP="006915C0">
            <w:pPr>
              <w:spacing w:after="0"/>
              <w:rPr>
                <w:rFonts w:ascii="Arial" w:eastAsia="Calibri" w:hAnsi="Arial" w:cs="Arial"/>
                <w:b/>
                <w:color w:val="000000"/>
                <w:sz w:val="20"/>
                <w:szCs w:val="20"/>
                <w:lang w:val="en-ZA"/>
              </w:rPr>
            </w:pPr>
          </w:p>
        </w:tc>
        <w:tc>
          <w:tcPr>
            <w:tcW w:w="416" w:type="dxa"/>
            <w:shd w:val="clear" w:color="auto" w:fill="C6DAC8"/>
          </w:tcPr>
          <w:p w14:paraId="4B4C565B" w14:textId="77777777" w:rsidR="001B1E68" w:rsidRPr="00EC69BE" w:rsidRDefault="001B1E68" w:rsidP="006915C0">
            <w:pPr>
              <w:spacing w:after="0"/>
              <w:rPr>
                <w:rFonts w:ascii="Arial" w:eastAsia="Calibri" w:hAnsi="Arial" w:cs="Arial"/>
                <w:b/>
                <w:color w:val="000000"/>
                <w:sz w:val="20"/>
                <w:szCs w:val="20"/>
                <w:lang w:val="en-ZA"/>
              </w:rPr>
            </w:pPr>
          </w:p>
        </w:tc>
        <w:tc>
          <w:tcPr>
            <w:tcW w:w="416" w:type="dxa"/>
            <w:shd w:val="clear" w:color="auto" w:fill="C6DAC8"/>
          </w:tcPr>
          <w:p w14:paraId="4A99CE14" w14:textId="77777777" w:rsidR="001B1E68" w:rsidRPr="00EC69BE" w:rsidRDefault="001B1E68" w:rsidP="006915C0">
            <w:pPr>
              <w:spacing w:after="0"/>
              <w:rPr>
                <w:rFonts w:ascii="Arial" w:eastAsia="Calibri" w:hAnsi="Arial" w:cs="Arial"/>
                <w:b/>
                <w:color w:val="000000"/>
                <w:sz w:val="20"/>
                <w:szCs w:val="20"/>
                <w:lang w:val="en-ZA"/>
              </w:rPr>
            </w:pPr>
          </w:p>
        </w:tc>
        <w:tc>
          <w:tcPr>
            <w:tcW w:w="417" w:type="dxa"/>
            <w:shd w:val="clear" w:color="auto" w:fill="C6DAC8"/>
          </w:tcPr>
          <w:p w14:paraId="0983BA1F" w14:textId="77777777" w:rsidR="001B1E68" w:rsidRPr="00EC69BE" w:rsidRDefault="001B1E68" w:rsidP="006915C0">
            <w:pPr>
              <w:spacing w:after="0"/>
              <w:rPr>
                <w:rFonts w:ascii="Arial" w:eastAsia="Calibri" w:hAnsi="Arial" w:cs="Arial"/>
                <w:b/>
                <w:color w:val="000000"/>
                <w:sz w:val="20"/>
                <w:szCs w:val="20"/>
                <w:lang w:val="en-ZA"/>
              </w:rPr>
            </w:pPr>
          </w:p>
        </w:tc>
        <w:tc>
          <w:tcPr>
            <w:tcW w:w="416" w:type="dxa"/>
            <w:shd w:val="clear" w:color="auto" w:fill="C6DAC8"/>
          </w:tcPr>
          <w:p w14:paraId="1D87FD79" w14:textId="77777777" w:rsidR="001B1E68" w:rsidRPr="00EC69BE" w:rsidRDefault="001B1E68" w:rsidP="006915C0">
            <w:pPr>
              <w:spacing w:after="0"/>
              <w:rPr>
                <w:rFonts w:ascii="Arial" w:eastAsia="Calibri" w:hAnsi="Arial" w:cs="Arial"/>
                <w:b/>
                <w:color w:val="000000"/>
                <w:sz w:val="20"/>
                <w:szCs w:val="20"/>
                <w:lang w:val="en-ZA"/>
              </w:rPr>
            </w:pPr>
          </w:p>
        </w:tc>
        <w:tc>
          <w:tcPr>
            <w:tcW w:w="417" w:type="dxa"/>
            <w:shd w:val="clear" w:color="auto" w:fill="C6DAC8"/>
          </w:tcPr>
          <w:p w14:paraId="0513C601" w14:textId="77777777" w:rsidR="001B1E68" w:rsidRPr="00EC69BE" w:rsidRDefault="001B1E68" w:rsidP="006915C0">
            <w:pPr>
              <w:spacing w:after="0"/>
              <w:rPr>
                <w:rFonts w:ascii="Arial" w:eastAsia="Calibri" w:hAnsi="Arial" w:cs="Arial"/>
                <w:b/>
                <w:color w:val="000000"/>
                <w:sz w:val="20"/>
                <w:szCs w:val="20"/>
                <w:lang w:val="en-ZA"/>
              </w:rPr>
            </w:pPr>
          </w:p>
        </w:tc>
      </w:tr>
      <w:tr w:rsidR="001B1E68" w:rsidRPr="00F21EEF" w14:paraId="7893E3B4" w14:textId="77777777" w:rsidTr="00D22665">
        <w:tc>
          <w:tcPr>
            <w:tcW w:w="3038" w:type="dxa"/>
            <w:shd w:val="clear" w:color="auto" w:fill="FFFFFF"/>
          </w:tcPr>
          <w:p w14:paraId="2785CBFC" w14:textId="77777777" w:rsidR="001B1E68" w:rsidRPr="00EC69BE" w:rsidRDefault="001B1E68" w:rsidP="006915C0">
            <w:pPr>
              <w:autoSpaceDE w:val="0"/>
              <w:autoSpaceDN w:val="0"/>
              <w:adjustRightInd w:val="0"/>
              <w:spacing w:after="0"/>
              <w:rPr>
                <w:rFonts w:ascii="Arial" w:hAnsi="Arial" w:cs="Arial"/>
                <w:b/>
                <w:color w:val="000000" w:themeColor="text1"/>
                <w:sz w:val="18"/>
                <w:szCs w:val="18"/>
                <w:lang w:val="en-ZA"/>
              </w:rPr>
            </w:pPr>
            <w:r w:rsidRPr="00EC69BE">
              <w:rPr>
                <w:rFonts w:ascii="Arial" w:hAnsi="Arial" w:cs="Arial"/>
                <w:color w:val="000000" w:themeColor="text1"/>
                <w:sz w:val="18"/>
                <w:szCs w:val="18"/>
                <w:lang w:val="en-ZA"/>
              </w:rPr>
              <w:t>Behaviour</w:t>
            </w:r>
          </w:p>
        </w:tc>
        <w:tc>
          <w:tcPr>
            <w:tcW w:w="416" w:type="dxa"/>
            <w:shd w:val="clear" w:color="auto" w:fill="FFFFFF"/>
          </w:tcPr>
          <w:p w14:paraId="52EF503F"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6" w:type="dxa"/>
            <w:shd w:val="clear" w:color="auto" w:fill="FFFFFF"/>
          </w:tcPr>
          <w:p w14:paraId="41E66896"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7" w:type="dxa"/>
            <w:shd w:val="clear" w:color="auto" w:fill="FFFFFF"/>
          </w:tcPr>
          <w:p w14:paraId="3F472B51"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2855A0B0"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780246BE"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0A60D9D1"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4090E4E4"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11A9E0FD"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3D28FB70"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6842D3FF"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66CBD572"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34C86143"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064821EF"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184A7218"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7B07B2E5"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7166F386"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15995118"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35C8D179"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7418DAEE" w14:textId="77777777" w:rsidR="001B1E68" w:rsidRPr="00EC69BE" w:rsidRDefault="001B1E68" w:rsidP="006915C0">
            <w:pPr>
              <w:spacing w:after="0"/>
              <w:rPr>
                <w:rFonts w:ascii="Arial" w:eastAsia="Calibri" w:hAnsi="Arial" w:cs="Arial"/>
                <w:sz w:val="20"/>
                <w:szCs w:val="20"/>
                <w:lang w:val="en-ZA"/>
              </w:rPr>
            </w:pPr>
          </w:p>
        </w:tc>
      </w:tr>
      <w:tr w:rsidR="001B1E68" w:rsidRPr="00F21EEF" w14:paraId="51E567E4" w14:textId="77777777" w:rsidTr="00D22665">
        <w:tc>
          <w:tcPr>
            <w:tcW w:w="3038" w:type="dxa"/>
            <w:shd w:val="clear" w:color="auto" w:fill="FFFFFF"/>
          </w:tcPr>
          <w:p w14:paraId="5C936B59" w14:textId="77777777" w:rsidR="001B1E68" w:rsidRPr="00EC69BE" w:rsidRDefault="001B1E68" w:rsidP="006915C0">
            <w:pPr>
              <w:autoSpaceDE w:val="0"/>
              <w:autoSpaceDN w:val="0"/>
              <w:adjustRightInd w:val="0"/>
              <w:spacing w:after="0"/>
              <w:rPr>
                <w:rFonts w:ascii="Arial" w:hAnsi="Arial" w:cs="Arial"/>
                <w:color w:val="000000" w:themeColor="text1"/>
                <w:sz w:val="18"/>
                <w:szCs w:val="18"/>
                <w:lang w:val="en-ZA"/>
              </w:rPr>
            </w:pPr>
            <w:r w:rsidRPr="00EC69BE">
              <w:rPr>
                <w:rFonts w:ascii="Arial" w:hAnsi="Arial" w:cs="Arial"/>
                <w:color w:val="000000" w:themeColor="text1"/>
                <w:sz w:val="18"/>
                <w:szCs w:val="18"/>
                <w:lang w:val="en-ZA"/>
              </w:rPr>
              <w:t xml:space="preserve">Communication factors </w:t>
            </w:r>
          </w:p>
        </w:tc>
        <w:tc>
          <w:tcPr>
            <w:tcW w:w="416" w:type="dxa"/>
            <w:shd w:val="clear" w:color="auto" w:fill="FFFFFF"/>
          </w:tcPr>
          <w:p w14:paraId="1E8A1205"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6" w:type="dxa"/>
            <w:shd w:val="clear" w:color="auto" w:fill="FFFFFF"/>
          </w:tcPr>
          <w:p w14:paraId="31E217BE"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7" w:type="dxa"/>
            <w:shd w:val="clear" w:color="auto" w:fill="FFFFFF"/>
          </w:tcPr>
          <w:p w14:paraId="49B5AA44"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5951CF2A"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32855DA5"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41663F2F"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0A92C96A"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3C45AB18"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57C18B6A"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370E373A"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37697E1E"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65181AC4"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68C7B12F"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4FE54C10"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2AA3E28C"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6C36DB71"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0F8D5BF0"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3D0CD098"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2FAB18DB" w14:textId="77777777" w:rsidR="001B1E68" w:rsidRPr="00EC69BE" w:rsidRDefault="001B1E68" w:rsidP="006915C0">
            <w:pPr>
              <w:spacing w:after="0"/>
              <w:rPr>
                <w:rFonts w:ascii="Arial" w:eastAsia="Calibri" w:hAnsi="Arial" w:cs="Arial"/>
                <w:sz w:val="20"/>
                <w:szCs w:val="20"/>
                <w:lang w:val="en-ZA"/>
              </w:rPr>
            </w:pPr>
          </w:p>
        </w:tc>
      </w:tr>
      <w:tr w:rsidR="001B1E68" w:rsidRPr="00F21EEF" w14:paraId="1759B9E4" w14:textId="77777777" w:rsidTr="00D22665">
        <w:tc>
          <w:tcPr>
            <w:tcW w:w="3038" w:type="dxa"/>
            <w:shd w:val="clear" w:color="auto" w:fill="FFFFFF"/>
          </w:tcPr>
          <w:p w14:paraId="68CF89F7" w14:textId="77777777" w:rsidR="001B1E68" w:rsidRPr="00EC69BE" w:rsidRDefault="001B1E68" w:rsidP="006915C0">
            <w:pPr>
              <w:autoSpaceDE w:val="0"/>
              <w:autoSpaceDN w:val="0"/>
              <w:adjustRightInd w:val="0"/>
              <w:spacing w:after="0"/>
              <w:rPr>
                <w:rFonts w:ascii="Arial" w:hAnsi="Arial" w:cs="Arial"/>
                <w:color w:val="000000" w:themeColor="text1"/>
                <w:sz w:val="18"/>
                <w:szCs w:val="18"/>
                <w:lang w:val="en-ZA"/>
              </w:rPr>
            </w:pPr>
            <w:r w:rsidRPr="00EC69BE">
              <w:rPr>
                <w:rFonts w:ascii="Arial" w:hAnsi="Arial" w:cs="Arial"/>
                <w:color w:val="000000" w:themeColor="text1"/>
                <w:sz w:val="18"/>
                <w:szCs w:val="18"/>
                <w:lang w:val="en-ZA"/>
              </w:rPr>
              <w:t>Condition/disease related factors</w:t>
            </w:r>
          </w:p>
        </w:tc>
        <w:tc>
          <w:tcPr>
            <w:tcW w:w="416" w:type="dxa"/>
            <w:shd w:val="clear" w:color="auto" w:fill="FFFFFF"/>
          </w:tcPr>
          <w:p w14:paraId="7CECB765"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6" w:type="dxa"/>
            <w:shd w:val="clear" w:color="auto" w:fill="FFFFFF"/>
          </w:tcPr>
          <w:p w14:paraId="2044A8C3"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7" w:type="dxa"/>
            <w:shd w:val="clear" w:color="auto" w:fill="FFFFFF"/>
          </w:tcPr>
          <w:p w14:paraId="050AF91D"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110390D3"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50D7A679"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7C1A5628"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19683372"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4D8A5A14"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4FAE9DE9"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78ECDC04"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31C186A1"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6856AE05"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605EE65B"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33B82A85"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3B43F4A7"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390D7752"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54A757A9"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32DAC430"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0DA53E75" w14:textId="77777777" w:rsidR="001B1E68" w:rsidRPr="00EC69BE" w:rsidRDefault="001B1E68" w:rsidP="006915C0">
            <w:pPr>
              <w:spacing w:after="0"/>
              <w:rPr>
                <w:rFonts w:ascii="Arial" w:eastAsia="Calibri" w:hAnsi="Arial" w:cs="Arial"/>
                <w:sz w:val="20"/>
                <w:szCs w:val="20"/>
                <w:lang w:val="en-ZA"/>
              </w:rPr>
            </w:pPr>
          </w:p>
        </w:tc>
      </w:tr>
      <w:tr w:rsidR="001B1E68" w:rsidRPr="00F21EEF" w14:paraId="0A86FF99" w14:textId="77777777" w:rsidTr="00D22665">
        <w:tc>
          <w:tcPr>
            <w:tcW w:w="3038" w:type="dxa"/>
            <w:shd w:val="clear" w:color="auto" w:fill="FFFFFF"/>
          </w:tcPr>
          <w:p w14:paraId="683D19D2" w14:textId="77777777" w:rsidR="001B1E68" w:rsidRPr="00EC69BE" w:rsidRDefault="001B1E68" w:rsidP="006915C0">
            <w:pPr>
              <w:autoSpaceDE w:val="0"/>
              <w:autoSpaceDN w:val="0"/>
              <w:adjustRightInd w:val="0"/>
              <w:spacing w:after="0"/>
              <w:rPr>
                <w:rFonts w:ascii="Arial" w:hAnsi="Arial" w:cs="Arial"/>
                <w:color w:val="000000" w:themeColor="text1"/>
                <w:sz w:val="18"/>
                <w:szCs w:val="18"/>
                <w:lang w:val="en-ZA"/>
              </w:rPr>
            </w:pPr>
            <w:r w:rsidRPr="00EC69BE">
              <w:rPr>
                <w:rFonts w:ascii="Arial" w:hAnsi="Arial" w:cs="Arial"/>
                <w:color w:val="000000" w:themeColor="text1"/>
                <w:sz w:val="18"/>
                <w:szCs w:val="18"/>
                <w:lang w:val="en-ZA"/>
              </w:rPr>
              <w:t>Social factors</w:t>
            </w:r>
          </w:p>
        </w:tc>
        <w:tc>
          <w:tcPr>
            <w:tcW w:w="416" w:type="dxa"/>
            <w:shd w:val="clear" w:color="auto" w:fill="FFFFFF"/>
          </w:tcPr>
          <w:p w14:paraId="0B147DC3"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6" w:type="dxa"/>
            <w:shd w:val="clear" w:color="auto" w:fill="FFFFFF"/>
          </w:tcPr>
          <w:p w14:paraId="2C29479B"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7" w:type="dxa"/>
            <w:shd w:val="clear" w:color="auto" w:fill="FFFFFF"/>
          </w:tcPr>
          <w:p w14:paraId="46ACCDC4"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6E5EA47A"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3FD8D914"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7D0C985F"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673E78FC"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62B43AC7"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373FDF53"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286756BC"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1F772D23"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3A0B4C17"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5E72E6EB"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7911BA08"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381ABDFE"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74F78120"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5621B03F"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65733208"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0F53523F" w14:textId="77777777" w:rsidR="001B1E68" w:rsidRPr="00EC69BE" w:rsidRDefault="001B1E68" w:rsidP="006915C0">
            <w:pPr>
              <w:spacing w:after="0"/>
              <w:rPr>
                <w:rFonts w:ascii="Arial" w:eastAsia="Calibri" w:hAnsi="Arial" w:cs="Arial"/>
                <w:sz w:val="20"/>
                <w:szCs w:val="20"/>
                <w:lang w:val="en-ZA"/>
              </w:rPr>
            </w:pPr>
          </w:p>
        </w:tc>
      </w:tr>
      <w:tr w:rsidR="001B1E68" w:rsidRPr="00F21EEF" w14:paraId="15C2193B" w14:textId="77777777" w:rsidTr="00D22665">
        <w:tc>
          <w:tcPr>
            <w:tcW w:w="3038" w:type="dxa"/>
            <w:shd w:val="clear" w:color="auto" w:fill="C6DAC8"/>
          </w:tcPr>
          <w:p w14:paraId="780859B5" w14:textId="77777777" w:rsidR="001B1E68" w:rsidRPr="00EC69BE" w:rsidRDefault="001B1E68" w:rsidP="006915C0">
            <w:pPr>
              <w:autoSpaceDE w:val="0"/>
              <w:autoSpaceDN w:val="0"/>
              <w:adjustRightInd w:val="0"/>
              <w:spacing w:after="0"/>
              <w:rPr>
                <w:rFonts w:ascii="Arial" w:hAnsi="Arial" w:cs="Arial"/>
                <w:b/>
                <w:color w:val="000000" w:themeColor="text1"/>
                <w:sz w:val="18"/>
                <w:szCs w:val="18"/>
                <w:lang w:val="en-ZA"/>
              </w:rPr>
            </w:pPr>
            <w:r w:rsidRPr="00EC69BE">
              <w:rPr>
                <w:rFonts w:ascii="Arial" w:hAnsi="Arial" w:cs="Arial"/>
                <w:b/>
                <w:color w:val="000000" w:themeColor="text1"/>
                <w:sz w:val="18"/>
                <w:szCs w:val="18"/>
                <w:lang w:val="en-ZA"/>
              </w:rPr>
              <w:t>3. Work/</w:t>
            </w:r>
            <w:r>
              <w:rPr>
                <w:rFonts w:ascii="Arial" w:hAnsi="Arial" w:cs="Arial"/>
                <w:b/>
                <w:color w:val="000000" w:themeColor="text1"/>
                <w:sz w:val="18"/>
                <w:szCs w:val="18"/>
                <w:lang w:val="en-ZA"/>
              </w:rPr>
              <w:t>e</w:t>
            </w:r>
            <w:r w:rsidRPr="00EC69BE">
              <w:rPr>
                <w:rFonts w:ascii="Arial" w:hAnsi="Arial" w:cs="Arial"/>
                <w:b/>
                <w:color w:val="000000" w:themeColor="text1"/>
                <w:sz w:val="18"/>
                <w:szCs w:val="18"/>
                <w:lang w:val="en-ZA"/>
              </w:rPr>
              <w:t>nvironment factors</w:t>
            </w:r>
          </w:p>
        </w:tc>
        <w:tc>
          <w:tcPr>
            <w:tcW w:w="416" w:type="dxa"/>
            <w:shd w:val="clear" w:color="auto" w:fill="C6DAC8"/>
          </w:tcPr>
          <w:p w14:paraId="73667FBE" w14:textId="77777777" w:rsidR="001B1E68" w:rsidRPr="00EC69BE" w:rsidRDefault="001B1E68" w:rsidP="006915C0">
            <w:pPr>
              <w:spacing w:after="0"/>
              <w:rPr>
                <w:rFonts w:ascii="Arial" w:eastAsia="Calibri" w:hAnsi="Arial" w:cs="Arial"/>
                <w:b/>
                <w:color w:val="000000" w:themeColor="text1"/>
                <w:sz w:val="18"/>
                <w:szCs w:val="18"/>
                <w:lang w:val="en-ZA"/>
              </w:rPr>
            </w:pPr>
          </w:p>
        </w:tc>
        <w:tc>
          <w:tcPr>
            <w:tcW w:w="416" w:type="dxa"/>
            <w:shd w:val="clear" w:color="auto" w:fill="C6DAC8"/>
          </w:tcPr>
          <w:p w14:paraId="3E3F9A21" w14:textId="77777777" w:rsidR="001B1E68" w:rsidRPr="00EC69BE" w:rsidRDefault="001B1E68" w:rsidP="006915C0">
            <w:pPr>
              <w:spacing w:after="0"/>
              <w:rPr>
                <w:rFonts w:ascii="Arial" w:eastAsia="Calibri" w:hAnsi="Arial" w:cs="Arial"/>
                <w:b/>
                <w:color w:val="000000" w:themeColor="text1"/>
                <w:sz w:val="18"/>
                <w:szCs w:val="18"/>
                <w:lang w:val="en-ZA"/>
              </w:rPr>
            </w:pPr>
          </w:p>
        </w:tc>
        <w:tc>
          <w:tcPr>
            <w:tcW w:w="417" w:type="dxa"/>
            <w:shd w:val="clear" w:color="auto" w:fill="C6DAC8"/>
          </w:tcPr>
          <w:p w14:paraId="2908B271" w14:textId="77777777" w:rsidR="001B1E68" w:rsidRPr="00EC69BE" w:rsidRDefault="001B1E68" w:rsidP="006915C0">
            <w:pPr>
              <w:spacing w:after="0"/>
              <w:rPr>
                <w:rFonts w:ascii="Arial" w:eastAsia="Calibri" w:hAnsi="Arial" w:cs="Arial"/>
                <w:b/>
                <w:color w:val="000000"/>
                <w:sz w:val="20"/>
                <w:szCs w:val="20"/>
                <w:lang w:val="en-ZA"/>
              </w:rPr>
            </w:pPr>
          </w:p>
        </w:tc>
        <w:tc>
          <w:tcPr>
            <w:tcW w:w="416" w:type="dxa"/>
            <w:shd w:val="clear" w:color="auto" w:fill="C6DAC8"/>
          </w:tcPr>
          <w:p w14:paraId="4DB25358" w14:textId="77777777" w:rsidR="001B1E68" w:rsidRPr="00EC69BE" w:rsidRDefault="001B1E68" w:rsidP="006915C0">
            <w:pPr>
              <w:spacing w:after="0"/>
              <w:rPr>
                <w:rFonts w:ascii="Arial" w:eastAsia="Calibri" w:hAnsi="Arial" w:cs="Arial"/>
                <w:b/>
                <w:color w:val="000000"/>
                <w:sz w:val="20"/>
                <w:szCs w:val="20"/>
                <w:lang w:val="en-ZA"/>
              </w:rPr>
            </w:pPr>
          </w:p>
        </w:tc>
        <w:tc>
          <w:tcPr>
            <w:tcW w:w="416" w:type="dxa"/>
            <w:shd w:val="clear" w:color="auto" w:fill="C6DAC8"/>
          </w:tcPr>
          <w:p w14:paraId="4D343CF2" w14:textId="77777777" w:rsidR="001B1E68" w:rsidRPr="00EC69BE" w:rsidRDefault="001B1E68" w:rsidP="006915C0">
            <w:pPr>
              <w:spacing w:after="0"/>
              <w:rPr>
                <w:rFonts w:ascii="Arial" w:eastAsia="Calibri" w:hAnsi="Arial" w:cs="Arial"/>
                <w:b/>
                <w:color w:val="000000"/>
                <w:sz w:val="20"/>
                <w:szCs w:val="20"/>
                <w:lang w:val="en-ZA"/>
              </w:rPr>
            </w:pPr>
          </w:p>
        </w:tc>
        <w:tc>
          <w:tcPr>
            <w:tcW w:w="417" w:type="dxa"/>
            <w:shd w:val="clear" w:color="auto" w:fill="C6DAC8"/>
          </w:tcPr>
          <w:p w14:paraId="6812F1EB" w14:textId="77777777" w:rsidR="001B1E68" w:rsidRPr="00EC69BE" w:rsidRDefault="001B1E68" w:rsidP="006915C0">
            <w:pPr>
              <w:spacing w:after="0"/>
              <w:rPr>
                <w:rFonts w:ascii="Arial" w:eastAsia="Calibri" w:hAnsi="Arial" w:cs="Arial"/>
                <w:b/>
                <w:color w:val="000000"/>
                <w:sz w:val="20"/>
                <w:szCs w:val="20"/>
                <w:lang w:val="en-ZA"/>
              </w:rPr>
            </w:pPr>
          </w:p>
        </w:tc>
        <w:tc>
          <w:tcPr>
            <w:tcW w:w="416" w:type="dxa"/>
            <w:shd w:val="clear" w:color="auto" w:fill="C6DAC8"/>
          </w:tcPr>
          <w:p w14:paraId="39D7B4B0" w14:textId="77777777" w:rsidR="001B1E68" w:rsidRPr="00EC69BE" w:rsidRDefault="001B1E68" w:rsidP="006915C0">
            <w:pPr>
              <w:spacing w:after="0"/>
              <w:rPr>
                <w:rFonts w:ascii="Arial" w:eastAsia="Calibri" w:hAnsi="Arial" w:cs="Arial"/>
                <w:b/>
                <w:color w:val="000000"/>
                <w:sz w:val="20"/>
                <w:szCs w:val="20"/>
                <w:lang w:val="en-ZA"/>
              </w:rPr>
            </w:pPr>
          </w:p>
        </w:tc>
        <w:tc>
          <w:tcPr>
            <w:tcW w:w="416" w:type="dxa"/>
            <w:shd w:val="clear" w:color="auto" w:fill="C6DAC8"/>
          </w:tcPr>
          <w:p w14:paraId="233BA87E" w14:textId="77777777" w:rsidR="001B1E68" w:rsidRPr="00EC69BE" w:rsidRDefault="001B1E68" w:rsidP="006915C0">
            <w:pPr>
              <w:spacing w:after="0"/>
              <w:rPr>
                <w:rFonts w:ascii="Arial" w:eastAsia="Calibri" w:hAnsi="Arial" w:cs="Arial"/>
                <w:b/>
                <w:color w:val="000000"/>
                <w:sz w:val="20"/>
                <w:szCs w:val="20"/>
                <w:lang w:val="en-ZA"/>
              </w:rPr>
            </w:pPr>
          </w:p>
        </w:tc>
        <w:tc>
          <w:tcPr>
            <w:tcW w:w="417" w:type="dxa"/>
            <w:shd w:val="clear" w:color="auto" w:fill="C6DAC8"/>
          </w:tcPr>
          <w:p w14:paraId="42BBBA79" w14:textId="77777777" w:rsidR="001B1E68" w:rsidRPr="00EC69BE" w:rsidRDefault="001B1E68" w:rsidP="006915C0">
            <w:pPr>
              <w:spacing w:after="0"/>
              <w:rPr>
                <w:rFonts w:ascii="Arial" w:eastAsia="Calibri" w:hAnsi="Arial" w:cs="Arial"/>
                <w:b/>
                <w:color w:val="000000"/>
                <w:sz w:val="20"/>
                <w:szCs w:val="20"/>
                <w:lang w:val="en-ZA"/>
              </w:rPr>
            </w:pPr>
          </w:p>
        </w:tc>
        <w:tc>
          <w:tcPr>
            <w:tcW w:w="416" w:type="dxa"/>
            <w:shd w:val="clear" w:color="auto" w:fill="C6DAC8"/>
          </w:tcPr>
          <w:p w14:paraId="36ED7F7C" w14:textId="77777777" w:rsidR="001B1E68" w:rsidRPr="00EC69BE" w:rsidRDefault="001B1E68" w:rsidP="006915C0">
            <w:pPr>
              <w:spacing w:after="0"/>
              <w:rPr>
                <w:rFonts w:ascii="Arial" w:eastAsia="Calibri" w:hAnsi="Arial" w:cs="Arial"/>
                <w:b/>
                <w:color w:val="000000"/>
                <w:sz w:val="20"/>
                <w:szCs w:val="20"/>
                <w:lang w:val="en-ZA"/>
              </w:rPr>
            </w:pPr>
          </w:p>
        </w:tc>
        <w:tc>
          <w:tcPr>
            <w:tcW w:w="417" w:type="dxa"/>
            <w:shd w:val="clear" w:color="auto" w:fill="C6DAC8"/>
          </w:tcPr>
          <w:p w14:paraId="5040957B" w14:textId="77777777" w:rsidR="001B1E68" w:rsidRPr="00EC69BE" w:rsidRDefault="001B1E68" w:rsidP="006915C0">
            <w:pPr>
              <w:spacing w:after="0"/>
              <w:rPr>
                <w:rFonts w:ascii="Arial" w:eastAsia="Calibri" w:hAnsi="Arial" w:cs="Arial"/>
                <w:b/>
                <w:color w:val="000000"/>
                <w:sz w:val="20"/>
                <w:szCs w:val="20"/>
                <w:lang w:val="en-ZA"/>
              </w:rPr>
            </w:pPr>
          </w:p>
        </w:tc>
        <w:tc>
          <w:tcPr>
            <w:tcW w:w="416" w:type="dxa"/>
            <w:shd w:val="clear" w:color="auto" w:fill="C6DAC8"/>
          </w:tcPr>
          <w:p w14:paraId="58B37CEE" w14:textId="77777777" w:rsidR="001B1E68" w:rsidRPr="00EC69BE" w:rsidRDefault="001B1E68" w:rsidP="006915C0">
            <w:pPr>
              <w:spacing w:after="0"/>
              <w:rPr>
                <w:rFonts w:ascii="Arial" w:eastAsia="Calibri" w:hAnsi="Arial" w:cs="Arial"/>
                <w:b/>
                <w:color w:val="000000"/>
                <w:sz w:val="20"/>
                <w:szCs w:val="20"/>
                <w:lang w:val="en-ZA"/>
              </w:rPr>
            </w:pPr>
          </w:p>
        </w:tc>
        <w:tc>
          <w:tcPr>
            <w:tcW w:w="416" w:type="dxa"/>
            <w:shd w:val="clear" w:color="auto" w:fill="C6DAC8"/>
          </w:tcPr>
          <w:p w14:paraId="78CC89DA" w14:textId="77777777" w:rsidR="001B1E68" w:rsidRPr="00EC69BE" w:rsidRDefault="001B1E68" w:rsidP="006915C0">
            <w:pPr>
              <w:spacing w:after="0"/>
              <w:rPr>
                <w:rFonts w:ascii="Arial" w:eastAsia="Calibri" w:hAnsi="Arial" w:cs="Arial"/>
                <w:b/>
                <w:color w:val="000000"/>
                <w:sz w:val="20"/>
                <w:szCs w:val="20"/>
                <w:lang w:val="en-ZA"/>
              </w:rPr>
            </w:pPr>
          </w:p>
        </w:tc>
        <w:tc>
          <w:tcPr>
            <w:tcW w:w="417" w:type="dxa"/>
            <w:shd w:val="clear" w:color="auto" w:fill="C6DAC8"/>
          </w:tcPr>
          <w:p w14:paraId="59D176C4" w14:textId="77777777" w:rsidR="001B1E68" w:rsidRPr="00EC69BE" w:rsidRDefault="001B1E68" w:rsidP="006915C0">
            <w:pPr>
              <w:spacing w:after="0"/>
              <w:rPr>
                <w:rFonts w:ascii="Arial" w:eastAsia="Calibri" w:hAnsi="Arial" w:cs="Arial"/>
                <w:b/>
                <w:color w:val="000000"/>
                <w:sz w:val="20"/>
                <w:szCs w:val="20"/>
                <w:lang w:val="en-ZA"/>
              </w:rPr>
            </w:pPr>
          </w:p>
        </w:tc>
        <w:tc>
          <w:tcPr>
            <w:tcW w:w="416" w:type="dxa"/>
            <w:shd w:val="clear" w:color="auto" w:fill="C6DAC8"/>
          </w:tcPr>
          <w:p w14:paraId="53C61FBC" w14:textId="77777777" w:rsidR="001B1E68" w:rsidRPr="00EC69BE" w:rsidRDefault="001B1E68" w:rsidP="006915C0">
            <w:pPr>
              <w:spacing w:after="0"/>
              <w:rPr>
                <w:rFonts w:ascii="Arial" w:eastAsia="Calibri" w:hAnsi="Arial" w:cs="Arial"/>
                <w:b/>
                <w:color w:val="000000"/>
                <w:sz w:val="20"/>
                <w:szCs w:val="20"/>
                <w:lang w:val="en-ZA"/>
              </w:rPr>
            </w:pPr>
          </w:p>
        </w:tc>
        <w:tc>
          <w:tcPr>
            <w:tcW w:w="416" w:type="dxa"/>
            <w:shd w:val="clear" w:color="auto" w:fill="C6DAC8"/>
          </w:tcPr>
          <w:p w14:paraId="72BC43AA" w14:textId="77777777" w:rsidR="001B1E68" w:rsidRPr="00EC69BE" w:rsidRDefault="001B1E68" w:rsidP="006915C0">
            <w:pPr>
              <w:spacing w:after="0"/>
              <w:rPr>
                <w:rFonts w:ascii="Arial" w:eastAsia="Calibri" w:hAnsi="Arial" w:cs="Arial"/>
                <w:b/>
                <w:color w:val="000000"/>
                <w:sz w:val="20"/>
                <w:szCs w:val="20"/>
                <w:lang w:val="en-ZA"/>
              </w:rPr>
            </w:pPr>
          </w:p>
        </w:tc>
        <w:tc>
          <w:tcPr>
            <w:tcW w:w="417" w:type="dxa"/>
            <w:shd w:val="clear" w:color="auto" w:fill="C6DAC8"/>
          </w:tcPr>
          <w:p w14:paraId="3B7CBED4" w14:textId="77777777" w:rsidR="001B1E68" w:rsidRPr="00EC69BE" w:rsidRDefault="001B1E68" w:rsidP="006915C0">
            <w:pPr>
              <w:spacing w:after="0"/>
              <w:rPr>
                <w:rFonts w:ascii="Arial" w:eastAsia="Calibri" w:hAnsi="Arial" w:cs="Arial"/>
                <w:b/>
                <w:color w:val="000000"/>
                <w:sz w:val="20"/>
                <w:szCs w:val="20"/>
                <w:lang w:val="en-ZA"/>
              </w:rPr>
            </w:pPr>
          </w:p>
        </w:tc>
        <w:tc>
          <w:tcPr>
            <w:tcW w:w="416" w:type="dxa"/>
            <w:shd w:val="clear" w:color="auto" w:fill="C6DAC8"/>
          </w:tcPr>
          <w:p w14:paraId="3BB19E69" w14:textId="77777777" w:rsidR="001B1E68" w:rsidRPr="00EC69BE" w:rsidRDefault="001B1E68" w:rsidP="006915C0">
            <w:pPr>
              <w:spacing w:after="0"/>
              <w:rPr>
                <w:rFonts w:ascii="Arial" w:eastAsia="Calibri" w:hAnsi="Arial" w:cs="Arial"/>
                <w:b/>
                <w:color w:val="000000"/>
                <w:sz w:val="20"/>
                <w:szCs w:val="20"/>
                <w:lang w:val="en-ZA"/>
              </w:rPr>
            </w:pPr>
          </w:p>
        </w:tc>
        <w:tc>
          <w:tcPr>
            <w:tcW w:w="417" w:type="dxa"/>
            <w:shd w:val="clear" w:color="auto" w:fill="C6DAC8"/>
          </w:tcPr>
          <w:p w14:paraId="2817025B" w14:textId="77777777" w:rsidR="001B1E68" w:rsidRPr="00EC69BE" w:rsidRDefault="001B1E68" w:rsidP="006915C0">
            <w:pPr>
              <w:spacing w:after="0"/>
              <w:rPr>
                <w:rFonts w:ascii="Arial" w:eastAsia="Calibri" w:hAnsi="Arial" w:cs="Arial"/>
                <w:b/>
                <w:color w:val="000000"/>
                <w:sz w:val="20"/>
                <w:szCs w:val="20"/>
                <w:lang w:val="en-ZA"/>
              </w:rPr>
            </w:pPr>
          </w:p>
        </w:tc>
      </w:tr>
      <w:tr w:rsidR="001B1E68" w:rsidRPr="00F21EEF" w14:paraId="6314F471" w14:textId="77777777" w:rsidTr="00D22665">
        <w:tc>
          <w:tcPr>
            <w:tcW w:w="3038" w:type="dxa"/>
            <w:shd w:val="clear" w:color="auto" w:fill="FFFFFF"/>
          </w:tcPr>
          <w:p w14:paraId="524E9A70" w14:textId="77777777" w:rsidR="001B1E68" w:rsidRPr="00EC69BE" w:rsidRDefault="001B1E68" w:rsidP="006915C0">
            <w:pPr>
              <w:autoSpaceDE w:val="0"/>
              <w:autoSpaceDN w:val="0"/>
              <w:adjustRightInd w:val="0"/>
              <w:spacing w:after="0"/>
              <w:rPr>
                <w:rFonts w:ascii="Arial" w:hAnsi="Arial" w:cs="Arial"/>
                <w:b/>
                <w:color w:val="000000" w:themeColor="text1"/>
                <w:sz w:val="18"/>
                <w:szCs w:val="18"/>
                <w:lang w:val="en-ZA"/>
              </w:rPr>
            </w:pPr>
            <w:r w:rsidRPr="00EC69BE">
              <w:rPr>
                <w:rFonts w:ascii="Arial" w:hAnsi="Arial" w:cs="Arial"/>
                <w:color w:val="000000" w:themeColor="text1"/>
                <w:sz w:val="18"/>
                <w:szCs w:val="18"/>
                <w:lang w:val="en-ZA"/>
              </w:rPr>
              <w:t>Physical environment/ infrastructure</w:t>
            </w:r>
          </w:p>
        </w:tc>
        <w:tc>
          <w:tcPr>
            <w:tcW w:w="416" w:type="dxa"/>
            <w:shd w:val="clear" w:color="auto" w:fill="FFFFFF"/>
          </w:tcPr>
          <w:p w14:paraId="2C87A8C2"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6" w:type="dxa"/>
            <w:shd w:val="clear" w:color="auto" w:fill="FFFFFF"/>
          </w:tcPr>
          <w:p w14:paraId="6B61EDCB"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7" w:type="dxa"/>
            <w:shd w:val="clear" w:color="auto" w:fill="FFFFFF"/>
          </w:tcPr>
          <w:p w14:paraId="26EC845A"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5A9E310F"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01CCE76B"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2CD6949E"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3F103357"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6B8E5516"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4E632DF1"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4DE6679E"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1B21F5E9"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00E3B980"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3B500C69"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08F8F8BB"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526AE20B"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696E9E1B"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53B4510B"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4795E7AA"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5CE54856" w14:textId="77777777" w:rsidR="001B1E68" w:rsidRPr="00EC69BE" w:rsidRDefault="001B1E68" w:rsidP="006915C0">
            <w:pPr>
              <w:spacing w:after="0"/>
              <w:rPr>
                <w:rFonts w:ascii="Arial" w:eastAsia="Calibri" w:hAnsi="Arial" w:cs="Arial"/>
                <w:sz w:val="20"/>
                <w:szCs w:val="20"/>
                <w:lang w:val="en-ZA"/>
              </w:rPr>
            </w:pPr>
          </w:p>
        </w:tc>
      </w:tr>
      <w:tr w:rsidR="001B1E68" w:rsidRPr="00F21EEF" w14:paraId="52DC04E1" w14:textId="77777777" w:rsidTr="00D22665">
        <w:tc>
          <w:tcPr>
            <w:tcW w:w="3038" w:type="dxa"/>
            <w:shd w:val="clear" w:color="auto" w:fill="FFFFFF"/>
          </w:tcPr>
          <w:p w14:paraId="35F26DCA" w14:textId="77777777" w:rsidR="001B1E68" w:rsidRPr="00EC69BE" w:rsidRDefault="001B1E68" w:rsidP="006915C0">
            <w:pPr>
              <w:autoSpaceDE w:val="0"/>
              <w:autoSpaceDN w:val="0"/>
              <w:adjustRightInd w:val="0"/>
              <w:spacing w:after="0"/>
              <w:rPr>
                <w:rFonts w:ascii="Arial" w:hAnsi="Arial" w:cs="Arial"/>
                <w:color w:val="000000" w:themeColor="text1"/>
                <w:sz w:val="18"/>
                <w:szCs w:val="18"/>
                <w:lang w:val="en-ZA"/>
              </w:rPr>
            </w:pPr>
            <w:r w:rsidRPr="00EC69BE">
              <w:rPr>
                <w:rFonts w:ascii="Arial" w:hAnsi="Arial" w:cs="Arial"/>
                <w:color w:val="000000" w:themeColor="text1"/>
                <w:sz w:val="18"/>
                <w:szCs w:val="18"/>
                <w:lang w:val="en-ZA"/>
              </w:rPr>
              <w:t>Equipment</w:t>
            </w:r>
          </w:p>
        </w:tc>
        <w:tc>
          <w:tcPr>
            <w:tcW w:w="416" w:type="dxa"/>
            <w:shd w:val="clear" w:color="auto" w:fill="FFFFFF"/>
          </w:tcPr>
          <w:p w14:paraId="306AB6F3"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6" w:type="dxa"/>
            <w:shd w:val="clear" w:color="auto" w:fill="FFFFFF"/>
          </w:tcPr>
          <w:p w14:paraId="08F95695"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7" w:type="dxa"/>
            <w:shd w:val="clear" w:color="auto" w:fill="FFFFFF"/>
          </w:tcPr>
          <w:p w14:paraId="607B3E7C"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73190943"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228556F6"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7065EC83"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112F52EE"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5F8D3952"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47DCD5DB"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7E050EF1"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231B3255"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6566A73E"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2E2AD07D"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3B8D1285"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2E0C3A41"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2623A376"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4042A329"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577A25B3"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04051AA6" w14:textId="77777777" w:rsidR="001B1E68" w:rsidRPr="00EC69BE" w:rsidRDefault="001B1E68" w:rsidP="006915C0">
            <w:pPr>
              <w:spacing w:after="0"/>
              <w:rPr>
                <w:rFonts w:ascii="Arial" w:eastAsia="Calibri" w:hAnsi="Arial" w:cs="Arial"/>
                <w:sz w:val="20"/>
                <w:szCs w:val="20"/>
                <w:lang w:val="en-ZA"/>
              </w:rPr>
            </w:pPr>
          </w:p>
        </w:tc>
      </w:tr>
      <w:tr w:rsidR="001B1E68" w:rsidRPr="00F21EEF" w14:paraId="5DA4A659" w14:textId="77777777" w:rsidTr="00D22665">
        <w:tc>
          <w:tcPr>
            <w:tcW w:w="3038" w:type="dxa"/>
            <w:shd w:val="clear" w:color="auto" w:fill="FFFFFF"/>
          </w:tcPr>
          <w:p w14:paraId="5DB41CE1" w14:textId="77777777" w:rsidR="001B1E68" w:rsidRPr="00EC69BE" w:rsidRDefault="001B1E68" w:rsidP="006915C0">
            <w:pPr>
              <w:autoSpaceDE w:val="0"/>
              <w:autoSpaceDN w:val="0"/>
              <w:adjustRightInd w:val="0"/>
              <w:spacing w:after="0"/>
              <w:rPr>
                <w:rFonts w:ascii="Arial" w:hAnsi="Arial" w:cs="Arial"/>
                <w:color w:val="000000" w:themeColor="text1"/>
                <w:sz w:val="18"/>
                <w:szCs w:val="18"/>
                <w:lang w:val="en-ZA"/>
              </w:rPr>
            </w:pPr>
            <w:r w:rsidRPr="00EC69BE">
              <w:rPr>
                <w:rFonts w:ascii="Arial" w:hAnsi="Arial" w:cs="Arial"/>
                <w:color w:val="000000" w:themeColor="text1"/>
                <w:sz w:val="18"/>
                <w:szCs w:val="18"/>
                <w:lang w:val="en-ZA"/>
              </w:rPr>
              <w:t>Consumables</w:t>
            </w:r>
          </w:p>
        </w:tc>
        <w:tc>
          <w:tcPr>
            <w:tcW w:w="416" w:type="dxa"/>
            <w:shd w:val="clear" w:color="auto" w:fill="FFFFFF"/>
          </w:tcPr>
          <w:p w14:paraId="61C4C837"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6" w:type="dxa"/>
            <w:shd w:val="clear" w:color="auto" w:fill="FFFFFF"/>
          </w:tcPr>
          <w:p w14:paraId="5541D612"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7" w:type="dxa"/>
            <w:shd w:val="clear" w:color="auto" w:fill="FFFFFF"/>
          </w:tcPr>
          <w:p w14:paraId="59BE668D"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78710C48"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23F116ED"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730943CF"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457B4181"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248CBB85"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4602A5FF"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6EA708D1"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190A2A52"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360650F3"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2B5C46DB"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0E170B77"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251F87C8"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45A8DC4C"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7A1824E0"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0B4B9A57"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6E6CC3E9" w14:textId="77777777" w:rsidR="001B1E68" w:rsidRPr="00EC69BE" w:rsidRDefault="001B1E68" w:rsidP="006915C0">
            <w:pPr>
              <w:spacing w:after="0"/>
              <w:rPr>
                <w:rFonts w:ascii="Arial" w:eastAsia="Calibri" w:hAnsi="Arial" w:cs="Arial"/>
                <w:sz w:val="20"/>
                <w:szCs w:val="20"/>
                <w:lang w:val="en-ZA"/>
              </w:rPr>
            </w:pPr>
          </w:p>
        </w:tc>
      </w:tr>
      <w:tr w:rsidR="001B1E68" w:rsidRPr="00F21EEF" w14:paraId="041508FB" w14:textId="77777777" w:rsidTr="00D22665">
        <w:tc>
          <w:tcPr>
            <w:tcW w:w="3038" w:type="dxa"/>
            <w:shd w:val="clear" w:color="auto" w:fill="FFFFFF"/>
          </w:tcPr>
          <w:p w14:paraId="108E82F8" w14:textId="77777777" w:rsidR="001B1E68" w:rsidRPr="00EC69BE" w:rsidRDefault="001B1E68" w:rsidP="006915C0">
            <w:pPr>
              <w:autoSpaceDE w:val="0"/>
              <w:autoSpaceDN w:val="0"/>
              <w:adjustRightInd w:val="0"/>
              <w:spacing w:after="0"/>
              <w:rPr>
                <w:rFonts w:ascii="Arial" w:hAnsi="Arial" w:cs="Arial"/>
                <w:b/>
                <w:color w:val="000000" w:themeColor="text1"/>
                <w:sz w:val="18"/>
                <w:szCs w:val="18"/>
                <w:lang w:val="en-ZA"/>
              </w:rPr>
            </w:pPr>
            <w:r w:rsidRPr="00EC69BE">
              <w:rPr>
                <w:rFonts w:ascii="Arial" w:hAnsi="Arial" w:cs="Arial"/>
                <w:color w:val="000000" w:themeColor="text1"/>
                <w:sz w:val="18"/>
                <w:szCs w:val="18"/>
                <w:lang w:val="en-ZA"/>
              </w:rPr>
              <w:t>Remote/long distance from service</w:t>
            </w:r>
          </w:p>
        </w:tc>
        <w:tc>
          <w:tcPr>
            <w:tcW w:w="416" w:type="dxa"/>
            <w:shd w:val="clear" w:color="auto" w:fill="FFFFFF"/>
          </w:tcPr>
          <w:p w14:paraId="46432761"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6" w:type="dxa"/>
            <w:shd w:val="clear" w:color="auto" w:fill="FFFFFF"/>
          </w:tcPr>
          <w:p w14:paraId="194A926D"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7" w:type="dxa"/>
            <w:shd w:val="clear" w:color="auto" w:fill="FFFFFF"/>
          </w:tcPr>
          <w:p w14:paraId="5CE01F6F"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1D22DC3D"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5D67CDC0"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724D246D"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147B5619"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5AA2B128"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2E732E96"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13CF0F48"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0989E805"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0A96B766"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530684A4"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3C1B7772"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04C23186"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28F2A4BE"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7FA6D64D"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3E783A8A"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256A8FA2" w14:textId="77777777" w:rsidR="001B1E68" w:rsidRPr="00EC69BE" w:rsidRDefault="001B1E68" w:rsidP="006915C0">
            <w:pPr>
              <w:spacing w:after="0"/>
              <w:rPr>
                <w:rFonts w:ascii="Arial" w:eastAsia="Calibri" w:hAnsi="Arial" w:cs="Arial"/>
                <w:sz w:val="20"/>
                <w:szCs w:val="20"/>
                <w:lang w:val="en-ZA"/>
              </w:rPr>
            </w:pPr>
          </w:p>
        </w:tc>
      </w:tr>
      <w:tr w:rsidR="001B1E68" w:rsidRPr="00F21EEF" w14:paraId="1466FE47" w14:textId="77777777" w:rsidTr="00D22665">
        <w:tc>
          <w:tcPr>
            <w:tcW w:w="3038" w:type="dxa"/>
            <w:shd w:val="clear" w:color="auto" w:fill="FFFFFF"/>
          </w:tcPr>
          <w:p w14:paraId="36063178" w14:textId="77777777" w:rsidR="001B1E68" w:rsidRPr="00EC69BE" w:rsidRDefault="001B1E68" w:rsidP="006915C0">
            <w:pPr>
              <w:autoSpaceDE w:val="0"/>
              <w:autoSpaceDN w:val="0"/>
              <w:adjustRightInd w:val="0"/>
              <w:spacing w:after="0"/>
              <w:rPr>
                <w:rFonts w:ascii="Arial" w:hAnsi="Arial" w:cs="Arial"/>
                <w:b/>
                <w:color w:val="000000" w:themeColor="text1"/>
                <w:sz w:val="18"/>
                <w:szCs w:val="18"/>
                <w:lang w:val="en-ZA"/>
              </w:rPr>
            </w:pPr>
            <w:r w:rsidRPr="00EC69BE">
              <w:rPr>
                <w:rFonts w:ascii="Arial" w:hAnsi="Arial" w:cs="Arial"/>
                <w:color w:val="000000" w:themeColor="text1"/>
                <w:sz w:val="18"/>
                <w:szCs w:val="18"/>
                <w:lang w:val="en-ZA"/>
              </w:rPr>
              <w:t xml:space="preserve">Environmental risk </w:t>
            </w:r>
          </w:p>
        </w:tc>
        <w:tc>
          <w:tcPr>
            <w:tcW w:w="416" w:type="dxa"/>
            <w:shd w:val="clear" w:color="auto" w:fill="FFFFFF"/>
          </w:tcPr>
          <w:p w14:paraId="26A4897C"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6" w:type="dxa"/>
            <w:shd w:val="clear" w:color="auto" w:fill="FFFFFF"/>
          </w:tcPr>
          <w:p w14:paraId="113B1911"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7" w:type="dxa"/>
            <w:shd w:val="clear" w:color="auto" w:fill="FFFFFF"/>
          </w:tcPr>
          <w:p w14:paraId="233D4B70"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0183CC40"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383F6E72"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747CD1EB"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738E2D1D"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30659E68"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457AD2C6"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13F4CB5A"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3129F1DF"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3130B800"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350FB67C"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36D88EC3"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2CE98EE8"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171C1960"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2C06291B"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0363B140"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22939FD2" w14:textId="77777777" w:rsidR="001B1E68" w:rsidRPr="00EC69BE" w:rsidRDefault="001B1E68" w:rsidP="006915C0">
            <w:pPr>
              <w:spacing w:after="0"/>
              <w:rPr>
                <w:rFonts w:ascii="Arial" w:eastAsia="Calibri" w:hAnsi="Arial" w:cs="Arial"/>
                <w:sz w:val="20"/>
                <w:szCs w:val="20"/>
                <w:lang w:val="en-ZA"/>
              </w:rPr>
            </w:pPr>
          </w:p>
        </w:tc>
      </w:tr>
      <w:tr w:rsidR="001B1E68" w:rsidRPr="00F21EEF" w14:paraId="1F817220" w14:textId="77777777" w:rsidTr="00D22665">
        <w:tc>
          <w:tcPr>
            <w:tcW w:w="3038" w:type="dxa"/>
            <w:shd w:val="clear" w:color="auto" w:fill="FFFFFF"/>
          </w:tcPr>
          <w:p w14:paraId="4E35AC1B" w14:textId="77777777" w:rsidR="001B1E68" w:rsidRPr="00EC69BE" w:rsidRDefault="001B1E68" w:rsidP="006915C0">
            <w:pPr>
              <w:autoSpaceDE w:val="0"/>
              <w:autoSpaceDN w:val="0"/>
              <w:adjustRightInd w:val="0"/>
              <w:spacing w:after="0"/>
              <w:rPr>
                <w:rFonts w:ascii="Arial" w:hAnsi="Arial" w:cs="Arial"/>
                <w:color w:val="000000" w:themeColor="text1"/>
                <w:sz w:val="18"/>
                <w:szCs w:val="18"/>
                <w:lang w:val="en-ZA"/>
              </w:rPr>
            </w:pPr>
            <w:r w:rsidRPr="00EC69BE">
              <w:rPr>
                <w:rFonts w:ascii="Arial" w:hAnsi="Arial" w:cs="Arial"/>
                <w:color w:val="000000" w:themeColor="text1"/>
                <w:sz w:val="18"/>
                <w:szCs w:val="18"/>
                <w:lang w:val="en-ZA"/>
              </w:rPr>
              <w:t>Security/safety</w:t>
            </w:r>
          </w:p>
        </w:tc>
        <w:tc>
          <w:tcPr>
            <w:tcW w:w="416" w:type="dxa"/>
            <w:shd w:val="clear" w:color="auto" w:fill="FFFFFF"/>
          </w:tcPr>
          <w:p w14:paraId="7C185821"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6" w:type="dxa"/>
            <w:shd w:val="clear" w:color="auto" w:fill="FFFFFF"/>
          </w:tcPr>
          <w:p w14:paraId="4CF9DF67"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7" w:type="dxa"/>
            <w:shd w:val="clear" w:color="auto" w:fill="FFFFFF"/>
          </w:tcPr>
          <w:p w14:paraId="28FC3E2C"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6FE9E9F6"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7BC1633F"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450962D8"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1421D528"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70FB2D74"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6F0BB7BE"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2F94F6ED"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00D1A22A"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0546E45A"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0BB301EE"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6D5DAD08"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3DC3F4DD"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21958FFD"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01C19E40"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7BE0BFB5"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78278760" w14:textId="77777777" w:rsidR="001B1E68" w:rsidRPr="00EC69BE" w:rsidRDefault="001B1E68" w:rsidP="006915C0">
            <w:pPr>
              <w:spacing w:after="0"/>
              <w:rPr>
                <w:rFonts w:ascii="Arial" w:eastAsia="Calibri" w:hAnsi="Arial" w:cs="Arial"/>
                <w:sz w:val="20"/>
                <w:szCs w:val="20"/>
                <w:lang w:val="en-ZA"/>
              </w:rPr>
            </w:pPr>
          </w:p>
        </w:tc>
      </w:tr>
      <w:tr w:rsidR="001B1E68" w:rsidRPr="00F21EEF" w14:paraId="72AB1457" w14:textId="77777777" w:rsidTr="00D22665">
        <w:tc>
          <w:tcPr>
            <w:tcW w:w="3038" w:type="dxa"/>
            <w:shd w:val="clear" w:color="auto" w:fill="FFFFFF"/>
          </w:tcPr>
          <w:p w14:paraId="44040007" w14:textId="77777777" w:rsidR="001B1E68" w:rsidRPr="00EC69BE" w:rsidRDefault="001B1E68" w:rsidP="006915C0">
            <w:pPr>
              <w:autoSpaceDE w:val="0"/>
              <w:autoSpaceDN w:val="0"/>
              <w:adjustRightInd w:val="0"/>
              <w:spacing w:after="0"/>
              <w:rPr>
                <w:rFonts w:ascii="Arial" w:hAnsi="Arial" w:cs="Arial"/>
                <w:color w:val="000000" w:themeColor="text1"/>
                <w:sz w:val="18"/>
                <w:szCs w:val="18"/>
                <w:lang w:val="en-ZA"/>
              </w:rPr>
            </w:pPr>
            <w:r w:rsidRPr="00EC69BE">
              <w:rPr>
                <w:rFonts w:ascii="Arial" w:hAnsi="Arial" w:cs="Arial"/>
                <w:color w:val="000000" w:themeColor="text1"/>
                <w:sz w:val="18"/>
                <w:szCs w:val="18"/>
                <w:lang w:val="en-ZA"/>
              </w:rPr>
              <w:t>Current code/ specifications/regulations</w:t>
            </w:r>
          </w:p>
        </w:tc>
        <w:tc>
          <w:tcPr>
            <w:tcW w:w="416" w:type="dxa"/>
            <w:shd w:val="clear" w:color="auto" w:fill="FFFFFF"/>
          </w:tcPr>
          <w:p w14:paraId="6881F48B"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6" w:type="dxa"/>
            <w:shd w:val="clear" w:color="auto" w:fill="FFFFFF"/>
          </w:tcPr>
          <w:p w14:paraId="5C8F56D4"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7" w:type="dxa"/>
            <w:shd w:val="clear" w:color="auto" w:fill="FFFFFF"/>
          </w:tcPr>
          <w:p w14:paraId="0202F729"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46D081D6"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4811D373"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6EE9B20D"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16607D4F"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0EB3F86C"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294E0DF8"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327AA88E"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26A111AD"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0C2FD545"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22156D1E"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2B07E274"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68874BB6"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29708193"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5C27B2ED"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7A0815B8"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23363C11" w14:textId="77777777" w:rsidR="001B1E68" w:rsidRPr="00EC69BE" w:rsidRDefault="001B1E68" w:rsidP="006915C0">
            <w:pPr>
              <w:spacing w:after="0"/>
              <w:rPr>
                <w:rFonts w:ascii="Arial" w:eastAsia="Calibri" w:hAnsi="Arial" w:cs="Arial"/>
                <w:sz w:val="20"/>
                <w:szCs w:val="20"/>
                <w:lang w:val="en-ZA"/>
              </w:rPr>
            </w:pPr>
          </w:p>
        </w:tc>
      </w:tr>
      <w:tr w:rsidR="001B1E68" w:rsidRPr="00F21EEF" w14:paraId="7FAB3F21" w14:textId="77777777" w:rsidTr="00D22665">
        <w:tc>
          <w:tcPr>
            <w:tcW w:w="3038" w:type="dxa"/>
            <w:shd w:val="clear" w:color="auto" w:fill="C6DAC8"/>
          </w:tcPr>
          <w:p w14:paraId="28384857" w14:textId="77777777" w:rsidR="001B1E68" w:rsidRPr="00EC69BE" w:rsidRDefault="001B1E68" w:rsidP="006915C0">
            <w:pPr>
              <w:tabs>
                <w:tab w:val="left" w:pos="311"/>
              </w:tabs>
              <w:spacing w:after="0"/>
              <w:jc w:val="both"/>
              <w:rPr>
                <w:rFonts w:ascii="Arial" w:hAnsi="Arial" w:cs="Arial"/>
                <w:b/>
                <w:color w:val="000000" w:themeColor="text1"/>
                <w:sz w:val="18"/>
                <w:szCs w:val="18"/>
                <w:lang w:val="en-ZA"/>
              </w:rPr>
            </w:pPr>
            <w:r w:rsidRPr="00EC69BE">
              <w:rPr>
                <w:rFonts w:ascii="Arial" w:hAnsi="Arial" w:cs="Arial"/>
                <w:b/>
                <w:color w:val="000000" w:themeColor="text1"/>
                <w:sz w:val="18"/>
                <w:szCs w:val="18"/>
                <w:lang w:val="en-ZA"/>
              </w:rPr>
              <w:t>4.Organisational/service factors</w:t>
            </w:r>
          </w:p>
        </w:tc>
        <w:tc>
          <w:tcPr>
            <w:tcW w:w="416" w:type="dxa"/>
            <w:shd w:val="clear" w:color="auto" w:fill="C6DAC8"/>
          </w:tcPr>
          <w:p w14:paraId="123BF977" w14:textId="77777777" w:rsidR="001B1E68" w:rsidRPr="00EC69BE" w:rsidRDefault="001B1E68" w:rsidP="006915C0">
            <w:pPr>
              <w:spacing w:after="0"/>
              <w:rPr>
                <w:rFonts w:ascii="Arial" w:eastAsia="Calibri" w:hAnsi="Arial" w:cs="Arial"/>
                <w:b/>
                <w:color w:val="000000" w:themeColor="text1"/>
                <w:sz w:val="18"/>
                <w:szCs w:val="18"/>
                <w:lang w:val="en-ZA"/>
              </w:rPr>
            </w:pPr>
          </w:p>
        </w:tc>
        <w:tc>
          <w:tcPr>
            <w:tcW w:w="416" w:type="dxa"/>
            <w:shd w:val="clear" w:color="auto" w:fill="C6DAC8"/>
          </w:tcPr>
          <w:p w14:paraId="21DE0520" w14:textId="77777777" w:rsidR="001B1E68" w:rsidRPr="00EC69BE" w:rsidRDefault="001B1E68" w:rsidP="006915C0">
            <w:pPr>
              <w:spacing w:after="0"/>
              <w:rPr>
                <w:rFonts w:ascii="Arial" w:eastAsia="Calibri" w:hAnsi="Arial" w:cs="Arial"/>
                <w:b/>
                <w:color w:val="000000" w:themeColor="text1"/>
                <w:sz w:val="18"/>
                <w:szCs w:val="18"/>
                <w:lang w:val="en-ZA"/>
              </w:rPr>
            </w:pPr>
          </w:p>
        </w:tc>
        <w:tc>
          <w:tcPr>
            <w:tcW w:w="417" w:type="dxa"/>
            <w:shd w:val="clear" w:color="auto" w:fill="C6DAC8"/>
          </w:tcPr>
          <w:p w14:paraId="5D776D9F" w14:textId="77777777" w:rsidR="001B1E68" w:rsidRPr="00EC69BE" w:rsidRDefault="001B1E68" w:rsidP="006915C0">
            <w:pPr>
              <w:spacing w:after="0"/>
              <w:rPr>
                <w:rFonts w:ascii="Arial" w:eastAsia="Calibri" w:hAnsi="Arial" w:cs="Arial"/>
                <w:b/>
                <w:color w:val="000000"/>
                <w:sz w:val="20"/>
                <w:szCs w:val="20"/>
                <w:lang w:val="en-ZA"/>
              </w:rPr>
            </w:pPr>
          </w:p>
        </w:tc>
        <w:tc>
          <w:tcPr>
            <w:tcW w:w="416" w:type="dxa"/>
            <w:shd w:val="clear" w:color="auto" w:fill="C6DAC8"/>
          </w:tcPr>
          <w:p w14:paraId="49B5542A" w14:textId="77777777" w:rsidR="001B1E68" w:rsidRPr="00EC69BE" w:rsidRDefault="001B1E68" w:rsidP="006915C0">
            <w:pPr>
              <w:spacing w:after="0"/>
              <w:rPr>
                <w:rFonts w:ascii="Arial" w:eastAsia="Calibri" w:hAnsi="Arial" w:cs="Arial"/>
                <w:b/>
                <w:color w:val="000000"/>
                <w:sz w:val="20"/>
                <w:szCs w:val="20"/>
                <w:lang w:val="en-ZA"/>
              </w:rPr>
            </w:pPr>
          </w:p>
        </w:tc>
        <w:tc>
          <w:tcPr>
            <w:tcW w:w="416" w:type="dxa"/>
            <w:shd w:val="clear" w:color="auto" w:fill="C6DAC8"/>
          </w:tcPr>
          <w:p w14:paraId="4C6A9C35" w14:textId="77777777" w:rsidR="001B1E68" w:rsidRPr="00EC69BE" w:rsidRDefault="001B1E68" w:rsidP="006915C0">
            <w:pPr>
              <w:spacing w:after="0"/>
              <w:rPr>
                <w:rFonts w:ascii="Arial" w:eastAsia="Calibri" w:hAnsi="Arial" w:cs="Arial"/>
                <w:b/>
                <w:color w:val="000000"/>
                <w:sz w:val="20"/>
                <w:szCs w:val="20"/>
                <w:lang w:val="en-ZA"/>
              </w:rPr>
            </w:pPr>
          </w:p>
        </w:tc>
        <w:tc>
          <w:tcPr>
            <w:tcW w:w="417" w:type="dxa"/>
            <w:shd w:val="clear" w:color="auto" w:fill="C6DAC8"/>
          </w:tcPr>
          <w:p w14:paraId="30F78C00" w14:textId="77777777" w:rsidR="001B1E68" w:rsidRPr="00EC69BE" w:rsidRDefault="001B1E68" w:rsidP="006915C0">
            <w:pPr>
              <w:spacing w:after="0"/>
              <w:rPr>
                <w:rFonts w:ascii="Arial" w:eastAsia="Calibri" w:hAnsi="Arial" w:cs="Arial"/>
                <w:b/>
                <w:color w:val="000000"/>
                <w:sz w:val="20"/>
                <w:szCs w:val="20"/>
                <w:lang w:val="en-ZA"/>
              </w:rPr>
            </w:pPr>
          </w:p>
        </w:tc>
        <w:tc>
          <w:tcPr>
            <w:tcW w:w="416" w:type="dxa"/>
            <w:shd w:val="clear" w:color="auto" w:fill="C6DAC8"/>
          </w:tcPr>
          <w:p w14:paraId="23C2A150" w14:textId="77777777" w:rsidR="001B1E68" w:rsidRPr="00EC69BE" w:rsidRDefault="001B1E68" w:rsidP="006915C0">
            <w:pPr>
              <w:spacing w:after="0"/>
              <w:rPr>
                <w:rFonts w:ascii="Arial" w:eastAsia="Calibri" w:hAnsi="Arial" w:cs="Arial"/>
                <w:b/>
                <w:color w:val="000000"/>
                <w:sz w:val="20"/>
                <w:szCs w:val="20"/>
                <w:lang w:val="en-ZA"/>
              </w:rPr>
            </w:pPr>
          </w:p>
        </w:tc>
        <w:tc>
          <w:tcPr>
            <w:tcW w:w="416" w:type="dxa"/>
            <w:shd w:val="clear" w:color="auto" w:fill="C6DAC8"/>
          </w:tcPr>
          <w:p w14:paraId="7CB32E36" w14:textId="77777777" w:rsidR="001B1E68" w:rsidRPr="00EC69BE" w:rsidRDefault="001B1E68" w:rsidP="006915C0">
            <w:pPr>
              <w:spacing w:after="0"/>
              <w:rPr>
                <w:rFonts w:ascii="Arial" w:eastAsia="Calibri" w:hAnsi="Arial" w:cs="Arial"/>
                <w:b/>
                <w:color w:val="000000"/>
                <w:sz w:val="20"/>
                <w:szCs w:val="20"/>
                <w:lang w:val="en-ZA"/>
              </w:rPr>
            </w:pPr>
          </w:p>
        </w:tc>
        <w:tc>
          <w:tcPr>
            <w:tcW w:w="417" w:type="dxa"/>
            <w:shd w:val="clear" w:color="auto" w:fill="C6DAC8"/>
          </w:tcPr>
          <w:p w14:paraId="0100B7A5" w14:textId="77777777" w:rsidR="001B1E68" w:rsidRPr="00EC69BE" w:rsidRDefault="001B1E68" w:rsidP="006915C0">
            <w:pPr>
              <w:spacing w:after="0"/>
              <w:rPr>
                <w:rFonts w:ascii="Arial" w:eastAsia="Calibri" w:hAnsi="Arial" w:cs="Arial"/>
                <w:b/>
                <w:color w:val="000000"/>
                <w:sz w:val="20"/>
                <w:szCs w:val="20"/>
                <w:lang w:val="en-ZA"/>
              </w:rPr>
            </w:pPr>
          </w:p>
        </w:tc>
        <w:tc>
          <w:tcPr>
            <w:tcW w:w="416" w:type="dxa"/>
            <w:shd w:val="clear" w:color="auto" w:fill="C6DAC8"/>
          </w:tcPr>
          <w:p w14:paraId="1391E952" w14:textId="77777777" w:rsidR="001B1E68" w:rsidRPr="00EC69BE" w:rsidRDefault="001B1E68" w:rsidP="006915C0">
            <w:pPr>
              <w:spacing w:after="0"/>
              <w:rPr>
                <w:rFonts w:ascii="Arial" w:eastAsia="Calibri" w:hAnsi="Arial" w:cs="Arial"/>
                <w:b/>
                <w:color w:val="000000"/>
                <w:sz w:val="20"/>
                <w:szCs w:val="20"/>
                <w:lang w:val="en-ZA"/>
              </w:rPr>
            </w:pPr>
          </w:p>
        </w:tc>
        <w:tc>
          <w:tcPr>
            <w:tcW w:w="417" w:type="dxa"/>
            <w:shd w:val="clear" w:color="auto" w:fill="C6DAC8"/>
          </w:tcPr>
          <w:p w14:paraId="5FB0A0FE" w14:textId="77777777" w:rsidR="001B1E68" w:rsidRPr="00EC69BE" w:rsidRDefault="001B1E68" w:rsidP="006915C0">
            <w:pPr>
              <w:spacing w:after="0"/>
              <w:rPr>
                <w:rFonts w:ascii="Arial" w:eastAsia="Calibri" w:hAnsi="Arial" w:cs="Arial"/>
                <w:b/>
                <w:color w:val="000000"/>
                <w:sz w:val="20"/>
                <w:szCs w:val="20"/>
                <w:lang w:val="en-ZA"/>
              </w:rPr>
            </w:pPr>
          </w:p>
        </w:tc>
        <w:tc>
          <w:tcPr>
            <w:tcW w:w="416" w:type="dxa"/>
            <w:shd w:val="clear" w:color="auto" w:fill="C6DAC8"/>
          </w:tcPr>
          <w:p w14:paraId="161D0A14" w14:textId="77777777" w:rsidR="001B1E68" w:rsidRPr="00EC69BE" w:rsidRDefault="001B1E68" w:rsidP="006915C0">
            <w:pPr>
              <w:spacing w:after="0"/>
              <w:rPr>
                <w:rFonts w:ascii="Arial" w:eastAsia="Calibri" w:hAnsi="Arial" w:cs="Arial"/>
                <w:b/>
                <w:color w:val="000000"/>
                <w:sz w:val="20"/>
                <w:szCs w:val="20"/>
                <w:lang w:val="en-ZA"/>
              </w:rPr>
            </w:pPr>
          </w:p>
        </w:tc>
        <w:tc>
          <w:tcPr>
            <w:tcW w:w="416" w:type="dxa"/>
            <w:shd w:val="clear" w:color="auto" w:fill="C6DAC8"/>
          </w:tcPr>
          <w:p w14:paraId="73185C4E" w14:textId="77777777" w:rsidR="001B1E68" w:rsidRPr="00EC69BE" w:rsidRDefault="001B1E68" w:rsidP="006915C0">
            <w:pPr>
              <w:spacing w:after="0"/>
              <w:rPr>
                <w:rFonts w:ascii="Arial" w:eastAsia="Calibri" w:hAnsi="Arial" w:cs="Arial"/>
                <w:b/>
                <w:color w:val="000000"/>
                <w:sz w:val="20"/>
                <w:szCs w:val="20"/>
                <w:lang w:val="en-ZA"/>
              </w:rPr>
            </w:pPr>
          </w:p>
        </w:tc>
        <w:tc>
          <w:tcPr>
            <w:tcW w:w="417" w:type="dxa"/>
            <w:shd w:val="clear" w:color="auto" w:fill="C6DAC8"/>
          </w:tcPr>
          <w:p w14:paraId="089A21A3" w14:textId="77777777" w:rsidR="001B1E68" w:rsidRPr="00EC69BE" w:rsidRDefault="001B1E68" w:rsidP="006915C0">
            <w:pPr>
              <w:spacing w:after="0"/>
              <w:rPr>
                <w:rFonts w:ascii="Arial" w:eastAsia="Calibri" w:hAnsi="Arial" w:cs="Arial"/>
                <w:b/>
                <w:color w:val="000000"/>
                <w:sz w:val="20"/>
                <w:szCs w:val="20"/>
                <w:lang w:val="en-ZA"/>
              </w:rPr>
            </w:pPr>
          </w:p>
        </w:tc>
        <w:tc>
          <w:tcPr>
            <w:tcW w:w="416" w:type="dxa"/>
            <w:shd w:val="clear" w:color="auto" w:fill="C6DAC8"/>
          </w:tcPr>
          <w:p w14:paraId="1C092317" w14:textId="77777777" w:rsidR="001B1E68" w:rsidRPr="00EC69BE" w:rsidRDefault="001B1E68" w:rsidP="006915C0">
            <w:pPr>
              <w:spacing w:after="0"/>
              <w:rPr>
                <w:rFonts w:ascii="Arial" w:eastAsia="Calibri" w:hAnsi="Arial" w:cs="Arial"/>
                <w:b/>
                <w:color w:val="000000"/>
                <w:sz w:val="20"/>
                <w:szCs w:val="20"/>
                <w:lang w:val="en-ZA"/>
              </w:rPr>
            </w:pPr>
          </w:p>
        </w:tc>
        <w:tc>
          <w:tcPr>
            <w:tcW w:w="416" w:type="dxa"/>
            <w:shd w:val="clear" w:color="auto" w:fill="C6DAC8"/>
          </w:tcPr>
          <w:p w14:paraId="2593D7AA" w14:textId="77777777" w:rsidR="001B1E68" w:rsidRPr="00EC69BE" w:rsidRDefault="001B1E68" w:rsidP="006915C0">
            <w:pPr>
              <w:spacing w:after="0"/>
              <w:rPr>
                <w:rFonts w:ascii="Arial" w:eastAsia="Calibri" w:hAnsi="Arial" w:cs="Arial"/>
                <w:b/>
                <w:color w:val="000000"/>
                <w:sz w:val="20"/>
                <w:szCs w:val="20"/>
                <w:lang w:val="en-ZA"/>
              </w:rPr>
            </w:pPr>
          </w:p>
        </w:tc>
        <w:tc>
          <w:tcPr>
            <w:tcW w:w="417" w:type="dxa"/>
            <w:shd w:val="clear" w:color="auto" w:fill="C6DAC8"/>
          </w:tcPr>
          <w:p w14:paraId="33C551FA" w14:textId="77777777" w:rsidR="001B1E68" w:rsidRPr="00EC69BE" w:rsidRDefault="001B1E68" w:rsidP="006915C0">
            <w:pPr>
              <w:spacing w:after="0"/>
              <w:rPr>
                <w:rFonts w:ascii="Arial" w:eastAsia="Calibri" w:hAnsi="Arial" w:cs="Arial"/>
                <w:b/>
                <w:color w:val="000000"/>
                <w:sz w:val="20"/>
                <w:szCs w:val="20"/>
                <w:lang w:val="en-ZA"/>
              </w:rPr>
            </w:pPr>
          </w:p>
        </w:tc>
        <w:tc>
          <w:tcPr>
            <w:tcW w:w="416" w:type="dxa"/>
            <w:shd w:val="clear" w:color="auto" w:fill="C6DAC8"/>
          </w:tcPr>
          <w:p w14:paraId="33E6A6A8" w14:textId="77777777" w:rsidR="001B1E68" w:rsidRPr="00EC69BE" w:rsidRDefault="001B1E68" w:rsidP="006915C0">
            <w:pPr>
              <w:spacing w:after="0"/>
              <w:rPr>
                <w:rFonts w:ascii="Arial" w:eastAsia="Calibri" w:hAnsi="Arial" w:cs="Arial"/>
                <w:b/>
                <w:color w:val="000000"/>
                <w:sz w:val="20"/>
                <w:szCs w:val="20"/>
                <w:lang w:val="en-ZA"/>
              </w:rPr>
            </w:pPr>
          </w:p>
        </w:tc>
        <w:tc>
          <w:tcPr>
            <w:tcW w:w="417" w:type="dxa"/>
            <w:shd w:val="clear" w:color="auto" w:fill="C6DAC8"/>
          </w:tcPr>
          <w:p w14:paraId="329455C5" w14:textId="77777777" w:rsidR="001B1E68" w:rsidRPr="00EC69BE" w:rsidRDefault="001B1E68" w:rsidP="006915C0">
            <w:pPr>
              <w:spacing w:after="0"/>
              <w:rPr>
                <w:rFonts w:ascii="Arial" w:eastAsia="Calibri" w:hAnsi="Arial" w:cs="Arial"/>
                <w:b/>
                <w:color w:val="000000"/>
                <w:sz w:val="20"/>
                <w:szCs w:val="20"/>
                <w:lang w:val="en-ZA"/>
              </w:rPr>
            </w:pPr>
          </w:p>
        </w:tc>
      </w:tr>
      <w:tr w:rsidR="001B1E68" w:rsidRPr="00F21EEF" w14:paraId="49FCC4A4" w14:textId="77777777" w:rsidTr="00D22665">
        <w:tc>
          <w:tcPr>
            <w:tcW w:w="3038" w:type="dxa"/>
            <w:shd w:val="clear" w:color="auto" w:fill="FFFFFF"/>
          </w:tcPr>
          <w:p w14:paraId="67A1C9A6" w14:textId="77777777" w:rsidR="001B1E68" w:rsidRPr="00EC69BE" w:rsidRDefault="001B1E68" w:rsidP="006915C0">
            <w:pPr>
              <w:spacing w:after="0"/>
              <w:jc w:val="both"/>
              <w:rPr>
                <w:rFonts w:ascii="Arial" w:hAnsi="Arial" w:cs="Arial"/>
                <w:color w:val="000000" w:themeColor="text1"/>
                <w:sz w:val="18"/>
                <w:szCs w:val="18"/>
                <w:lang w:val="en-ZA"/>
              </w:rPr>
            </w:pPr>
            <w:r w:rsidRPr="00EC69BE">
              <w:rPr>
                <w:rFonts w:ascii="Arial" w:hAnsi="Arial" w:cs="Arial"/>
                <w:color w:val="000000" w:themeColor="text1"/>
                <w:sz w:val="18"/>
                <w:szCs w:val="18"/>
                <w:lang w:val="en-ZA"/>
              </w:rPr>
              <w:t>Clinical protocols/policies/</w:t>
            </w:r>
          </w:p>
          <w:p w14:paraId="44C1DE77" w14:textId="77777777" w:rsidR="001B1E68" w:rsidRPr="00EC69BE" w:rsidRDefault="001B1E68" w:rsidP="006915C0">
            <w:pPr>
              <w:spacing w:after="0"/>
              <w:rPr>
                <w:rFonts w:ascii="Arial" w:hAnsi="Arial" w:cs="Arial"/>
                <w:b/>
                <w:color w:val="000000" w:themeColor="text1"/>
                <w:sz w:val="18"/>
                <w:szCs w:val="18"/>
                <w:lang w:val="en-ZA"/>
              </w:rPr>
            </w:pPr>
            <w:r w:rsidRPr="00EC69BE">
              <w:rPr>
                <w:rFonts w:ascii="Arial" w:hAnsi="Arial" w:cs="Arial"/>
                <w:color w:val="000000" w:themeColor="text1"/>
                <w:sz w:val="18"/>
                <w:szCs w:val="18"/>
                <w:lang w:val="en-ZA"/>
              </w:rPr>
              <w:t>procedures</w:t>
            </w:r>
          </w:p>
        </w:tc>
        <w:tc>
          <w:tcPr>
            <w:tcW w:w="416" w:type="dxa"/>
            <w:shd w:val="clear" w:color="auto" w:fill="FFFFFF"/>
          </w:tcPr>
          <w:p w14:paraId="5C804A0E"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6" w:type="dxa"/>
            <w:shd w:val="clear" w:color="auto" w:fill="FFFFFF"/>
          </w:tcPr>
          <w:p w14:paraId="40A5D839"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7" w:type="dxa"/>
            <w:shd w:val="clear" w:color="auto" w:fill="FFFFFF"/>
          </w:tcPr>
          <w:p w14:paraId="3564D415"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7828E724"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54385526"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1027836D"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56E9A04C"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5BB76A2F"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26718077"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6B5A2494"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7C3A2950"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5E4FE376"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39D61A62"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65BEE662"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67993410"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7B6F2A51"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72B763D4"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007DA658"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6F6327DA" w14:textId="77777777" w:rsidR="001B1E68" w:rsidRPr="00EC69BE" w:rsidRDefault="001B1E68" w:rsidP="006915C0">
            <w:pPr>
              <w:spacing w:after="0"/>
              <w:rPr>
                <w:rFonts w:ascii="Arial" w:eastAsia="Calibri" w:hAnsi="Arial" w:cs="Arial"/>
                <w:sz w:val="20"/>
                <w:szCs w:val="20"/>
                <w:lang w:val="en-ZA"/>
              </w:rPr>
            </w:pPr>
          </w:p>
        </w:tc>
      </w:tr>
      <w:tr w:rsidR="001B1E68" w:rsidRPr="00F21EEF" w14:paraId="0A2433CE" w14:textId="77777777" w:rsidTr="00D22665">
        <w:trPr>
          <w:trHeight w:val="371"/>
        </w:trPr>
        <w:tc>
          <w:tcPr>
            <w:tcW w:w="3038" w:type="dxa"/>
            <w:shd w:val="clear" w:color="auto" w:fill="FFFFFF"/>
          </w:tcPr>
          <w:p w14:paraId="0110A2EB" w14:textId="77777777" w:rsidR="001B1E68" w:rsidRPr="00EC69BE" w:rsidRDefault="001B1E68" w:rsidP="006915C0">
            <w:pPr>
              <w:spacing w:after="0"/>
              <w:jc w:val="both"/>
              <w:rPr>
                <w:rFonts w:ascii="Arial" w:hAnsi="Arial" w:cs="Arial"/>
                <w:color w:val="000000" w:themeColor="text1"/>
                <w:sz w:val="18"/>
                <w:szCs w:val="18"/>
                <w:lang w:val="en-ZA"/>
              </w:rPr>
            </w:pPr>
            <w:r w:rsidRPr="00EC69BE">
              <w:rPr>
                <w:rFonts w:ascii="Arial" w:hAnsi="Arial" w:cs="Arial"/>
                <w:color w:val="000000" w:themeColor="text1"/>
                <w:sz w:val="18"/>
                <w:szCs w:val="18"/>
                <w:lang w:val="en-ZA"/>
              </w:rPr>
              <w:t>Non-clinical protocols/policies/</w:t>
            </w:r>
          </w:p>
          <w:p w14:paraId="7646D4F4" w14:textId="77777777" w:rsidR="001B1E68" w:rsidRPr="00EC69BE" w:rsidRDefault="001B1E68" w:rsidP="006915C0">
            <w:pPr>
              <w:spacing w:after="0"/>
              <w:rPr>
                <w:rFonts w:ascii="Arial" w:hAnsi="Arial" w:cs="Arial"/>
                <w:b/>
                <w:color w:val="000000" w:themeColor="text1"/>
                <w:sz w:val="18"/>
                <w:szCs w:val="18"/>
                <w:lang w:val="en-ZA"/>
              </w:rPr>
            </w:pPr>
            <w:r w:rsidRPr="00EC69BE">
              <w:rPr>
                <w:rFonts w:ascii="Arial" w:hAnsi="Arial" w:cs="Arial"/>
                <w:color w:val="000000" w:themeColor="text1"/>
                <w:sz w:val="18"/>
                <w:szCs w:val="18"/>
                <w:lang w:val="en-ZA"/>
              </w:rPr>
              <w:t>procedures</w:t>
            </w:r>
          </w:p>
        </w:tc>
        <w:tc>
          <w:tcPr>
            <w:tcW w:w="416" w:type="dxa"/>
            <w:shd w:val="clear" w:color="auto" w:fill="FFFFFF"/>
          </w:tcPr>
          <w:p w14:paraId="16648EB4"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6" w:type="dxa"/>
            <w:shd w:val="clear" w:color="auto" w:fill="FFFFFF"/>
          </w:tcPr>
          <w:p w14:paraId="2AC34A5C"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7" w:type="dxa"/>
            <w:shd w:val="clear" w:color="auto" w:fill="FFFFFF"/>
          </w:tcPr>
          <w:p w14:paraId="21088364"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5EA5503E"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07044E37"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4B3958D7"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7212072B"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38A9FF5F"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6CB6B800"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38BDC5B2"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63561481"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785D86B4"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3705B289"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709EF115"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1C939F21"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664C6910"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1C676DDF"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46EEBC6F"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4FBFBF8C" w14:textId="77777777" w:rsidR="001B1E68" w:rsidRPr="00EC69BE" w:rsidRDefault="001B1E68" w:rsidP="006915C0">
            <w:pPr>
              <w:spacing w:after="0"/>
              <w:rPr>
                <w:rFonts w:ascii="Arial" w:eastAsia="Calibri" w:hAnsi="Arial" w:cs="Arial"/>
                <w:sz w:val="20"/>
                <w:szCs w:val="20"/>
                <w:lang w:val="en-ZA"/>
              </w:rPr>
            </w:pPr>
          </w:p>
        </w:tc>
      </w:tr>
      <w:tr w:rsidR="001B1E68" w:rsidRPr="00F21EEF" w14:paraId="3397CD78" w14:textId="77777777" w:rsidTr="00D22665">
        <w:tc>
          <w:tcPr>
            <w:tcW w:w="3038" w:type="dxa"/>
            <w:shd w:val="clear" w:color="auto" w:fill="FFFFFF"/>
          </w:tcPr>
          <w:p w14:paraId="29E4266D" w14:textId="77777777" w:rsidR="001B1E68" w:rsidRPr="00EC69BE" w:rsidRDefault="001B1E68" w:rsidP="006915C0">
            <w:pPr>
              <w:spacing w:after="0"/>
              <w:jc w:val="both"/>
              <w:rPr>
                <w:rFonts w:ascii="Arial" w:hAnsi="Arial" w:cs="Arial"/>
                <w:b/>
                <w:color w:val="000000" w:themeColor="text1"/>
                <w:sz w:val="18"/>
                <w:szCs w:val="18"/>
                <w:lang w:val="en-ZA"/>
              </w:rPr>
            </w:pPr>
            <w:r w:rsidRPr="00EC69BE">
              <w:rPr>
                <w:rFonts w:ascii="Arial" w:hAnsi="Arial" w:cs="Arial"/>
                <w:color w:val="000000" w:themeColor="text1"/>
                <w:sz w:val="18"/>
                <w:szCs w:val="18"/>
                <w:lang w:val="en-ZA"/>
              </w:rPr>
              <w:t>Organisational management/decisions/ culture</w:t>
            </w:r>
          </w:p>
        </w:tc>
        <w:tc>
          <w:tcPr>
            <w:tcW w:w="416" w:type="dxa"/>
            <w:shd w:val="clear" w:color="auto" w:fill="FFFFFF"/>
          </w:tcPr>
          <w:p w14:paraId="30A2ED1B"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6" w:type="dxa"/>
            <w:shd w:val="clear" w:color="auto" w:fill="FFFFFF"/>
          </w:tcPr>
          <w:p w14:paraId="756EDF8D"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7" w:type="dxa"/>
            <w:shd w:val="clear" w:color="auto" w:fill="FFFFFF"/>
          </w:tcPr>
          <w:p w14:paraId="39830DA6"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73AF62A8"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2A68C091"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0FB04622"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787F3674"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4358F182"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4635DB52"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1B2BC37D"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78F75F0F"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4506BBAF"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2E5AFE85"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73E2F4E7"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64DA31C9"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21B4CD34"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30310DEC"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64EFDBE4"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60D3ACC4" w14:textId="77777777" w:rsidR="001B1E68" w:rsidRPr="00EC69BE" w:rsidRDefault="001B1E68" w:rsidP="006915C0">
            <w:pPr>
              <w:spacing w:after="0"/>
              <w:rPr>
                <w:rFonts w:ascii="Arial" w:eastAsia="Calibri" w:hAnsi="Arial" w:cs="Arial"/>
                <w:sz w:val="20"/>
                <w:szCs w:val="20"/>
                <w:lang w:val="en-ZA"/>
              </w:rPr>
            </w:pPr>
          </w:p>
        </w:tc>
      </w:tr>
      <w:tr w:rsidR="001B1E68" w:rsidRPr="00F21EEF" w14:paraId="305A4F1D" w14:textId="77777777" w:rsidTr="00D22665">
        <w:tc>
          <w:tcPr>
            <w:tcW w:w="3038" w:type="dxa"/>
            <w:shd w:val="clear" w:color="auto" w:fill="FFFFFF"/>
          </w:tcPr>
          <w:p w14:paraId="61B24E82" w14:textId="77777777" w:rsidR="001B1E68" w:rsidRPr="00EC69BE" w:rsidRDefault="001B1E68" w:rsidP="006915C0">
            <w:pPr>
              <w:spacing w:after="0"/>
              <w:jc w:val="both"/>
              <w:rPr>
                <w:rFonts w:ascii="Arial" w:hAnsi="Arial" w:cs="Arial"/>
                <w:b/>
                <w:color w:val="000000" w:themeColor="text1"/>
                <w:sz w:val="18"/>
                <w:szCs w:val="18"/>
                <w:lang w:val="en-ZA"/>
              </w:rPr>
            </w:pPr>
            <w:r w:rsidRPr="00EC69BE">
              <w:rPr>
                <w:rFonts w:ascii="Arial" w:hAnsi="Arial" w:cs="Arial"/>
                <w:color w:val="000000" w:themeColor="text1"/>
                <w:sz w:val="18"/>
                <w:szCs w:val="18"/>
                <w:lang w:val="en-ZA"/>
              </w:rPr>
              <w:t>Organisation of teams</w:t>
            </w:r>
          </w:p>
        </w:tc>
        <w:tc>
          <w:tcPr>
            <w:tcW w:w="416" w:type="dxa"/>
            <w:shd w:val="clear" w:color="auto" w:fill="FFFFFF"/>
          </w:tcPr>
          <w:p w14:paraId="107AA9DF"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6" w:type="dxa"/>
            <w:shd w:val="clear" w:color="auto" w:fill="FFFFFF"/>
          </w:tcPr>
          <w:p w14:paraId="4CD37EEB"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7" w:type="dxa"/>
            <w:shd w:val="clear" w:color="auto" w:fill="FFFFFF"/>
          </w:tcPr>
          <w:p w14:paraId="68B8CBF8"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1475D7B1"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07E058AD"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44B6A13D"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2D548A70"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1F4FA608"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4DA1555A"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41542C5F"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553707B6"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3B2FAABB"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2EB5AB11"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0A706A92"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15B509C8"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5D44ED9C"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385C5D1A"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4A6C89B5"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40EBC7BC" w14:textId="77777777" w:rsidR="001B1E68" w:rsidRPr="00EC69BE" w:rsidRDefault="001B1E68" w:rsidP="006915C0">
            <w:pPr>
              <w:spacing w:after="0"/>
              <w:rPr>
                <w:rFonts w:ascii="Arial" w:eastAsia="Calibri" w:hAnsi="Arial" w:cs="Arial"/>
                <w:sz w:val="20"/>
                <w:szCs w:val="20"/>
                <w:lang w:val="en-ZA"/>
              </w:rPr>
            </w:pPr>
          </w:p>
        </w:tc>
      </w:tr>
      <w:tr w:rsidR="001B1E68" w:rsidRPr="00F21EEF" w14:paraId="59741132" w14:textId="77777777" w:rsidTr="00D22665">
        <w:tc>
          <w:tcPr>
            <w:tcW w:w="3038" w:type="dxa"/>
            <w:shd w:val="clear" w:color="auto" w:fill="FFFFFF"/>
          </w:tcPr>
          <w:p w14:paraId="1399E0E2" w14:textId="77777777" w:rsidR="001B1E68" w:rsidRPr="00EC69BE" w:rsidRDefault="001B1E68" w:rsidP="006915C0">
            <w:pPr>
              <w:spacing w:after="0"/>
              <w:jc w:val="both"/>
              <w:rPr>
                <w:rFonts w:ascii="Arial" w:hAnsi="Arial" w:cs="Arial"/>
                <w:color w:val="000000" w:themeColor="text1"/>
                <w:sz w:val="18"/>
                <w:szCs w:val="18"/>
                <w:lang w:val="en-ZA"/>
              </w:rPr>
            </w:pPr>
            <w:r w:rsidRPr="00EC69BE">
              <w:rPr>
                <w:rFonts w:ascii="Arial" w:hAnsi="Arial" w:cs="Arial"/>
                <w:color w:val="000000" w:themeColor="text1"/>
                <w:sz w:val="18"/>
                <w:szCs w:val="18"/>
                <w:lang w:val="en-ZA"/>
              </w:rPr>
              <w:t>Staff</w:t>
            </w:r>
            <w:r>
              <w:rPr>
                <w:rFonts w:ascii="Arial" w:hAnsi="Arial" w:cs="Arial"/>
                <w:color w:val="000000" w:themeColor="text1"/>
                <w:sz w:val="18"/>
                <w:szCs w:val="18"/>
                <w:lang w:val="en-ZA"/>
              </w:rPr>
              <w:t>ing</w:t>
            </w:r>
          </w:p>
        </w:tc>
        <w:tc>
          <w:tcPr>
            <w:tcW w:w="416" w:type="dxa"/>
            <w:shd w:val="clear" w:color="auto" w:fill="FFFFFF"/>
          </w:tcPr>
          <w:p w14:paraId="1154ED4F"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6" w:type="dxa"/>
            <w:shd w:val="clear" w:color="auto" w:fill="FFFFFF"/>
          </w:tcPr>
          <w:p w14:paraId="0220B3D0"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7" w:type="dxa"/>
            <w:shd w:val="clear" w:color="auto" w:fill="FFFFFF"/>
          </w:tcPr>
          <w:p w14:paraId="3B9EEA4F"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5A8FB7EF"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5690377F"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75ADDDA6"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2A1D1354"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387B5841"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6EF58E2D"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5D5C4902"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3869CAE3"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4D99354A"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099E3506"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1564D231"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57E05F51"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55B58522"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2FC159F8"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27A55929"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0D5A3A1D" w14:textId="77777777" w:rsidR="001B1E68" w:rsidRPr="00EC69BE" w:rsidRDefault="001B1E68" w:rsidP="006915C0">
            <w:pPr>
              <w:spacing w:after="0"/>
              <w:rPr>
                <w:rFonts w:ascii="Arial" w:eastAsia="Calibri" w:hAnsi="Arial" w:cs="Arial"/>
                <w:sz w:val="20"/>
                <w:szCs w:val="20"/>
                <w:lang w:val="en-ZA"/>
              </w:rPr>
            </w:pPr>
          </w:p>
        </w:tc>
      </w:tr>
      <w:tr w:rsidR="001B1E68" w:rsidRPr="00F21EEF" w14:paraId="72CFD273" w14:textId="77777777" w:rsidTr="00D22665">
        <w:tc>
          <w:tcPr>
            <w:tcW w:w="3038" w:type="dxa"/>
            <w:shd w:val="clear" w:color="auto" w:fill="FFFFFF"/>
          </w:tcPr>
          <w:p w14:paraId="54C4A0E0" w14:textId="77777777" w:rsidR="001B1E68" w:rsidRPr="00EC69BE" w:rsidRDefault="001B1E68" w:rsidP="006915C0">
            <w:pPr>
              <w:spacing w:after="0"/>
              <w:jc w:val="both"/>
              <w:rPr>
                <w:rFonts w:ascii="Arial" w:hAnsi="Arial" w:cs="Arial"/>
                <w:color w:val="000000" w:themeColor="text1"/>
                <w:sz w:val="18"/>
                <w:szCs w:val="18"/>
                <w:lang w:val="en-ZA"/>
              </w:rPr>
            </w:pPr>
            <w:r w:rsidRPr="00EC69BE">
              <w:rPr>
                <w:rFonts w:ascii="Arial" w:hAnsi="Arial" w:cs="Arial"/>
                <w:color w:val="000000" w:themeColor="text1"/>
                <w:sz w:val="18"/>
                <w:szCs w:val="18"/>
                <w:lang w:val="en-ZA"/>
              </w:rPr>
              <w:t>Political unrest</w:t>
            </w:r>
          </w:p>
        </w:tc>
        <w:tc>
          <w:tcPr>
            <w:tcW w:w="416" w:type="dxa"/>
            <w:shd w:val="clear" w:color="auto" w:fill="FFFFFF"/>
          </w:tcPr>
          <w:p w14:paraId="165C98EE"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6" w:type="dxa"/>
            <w:shd w:val="clear" w:color="auto" w:fill="FFFFFF"/>
          </w:tcPr>
          <w:p w14:paraId="796396FC"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7" w:type="dxa"/>
            <w:shd w:val="clear" w:color="auto" w:fill="FFFFFF"/>
          </w:tcPr>
          <w:p w14:paraId="7CA4280C"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40A140C8"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053F0C35"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5EC3EEAC"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1DA816C6"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547E7F0C"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13DCD664"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1A196471"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5B2EF9AC"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342D2549"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42FC2747"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5E7BACC0"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499F3969"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7C6A4E0D"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154151EB"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05F06E54"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73C54AB4" w14:textId="77777777" w:rsidR="001B1E68" w:rsidRPr="00EC69BE" w:rsidRDefault="001B1E68" w:rsidP="006915C0">
            <w:pPr>
              <w:spacing w:after="0"/>
              <w:rPr>
                <w:rFonts w:ascii="Arial" w:eastAsia="Calibri" w:hAnsi="Arial" w:cs="Arial"/>
                <w:sz w:val="20"/>
                <w:szCs w:val="20"/>
                <w:lang w:val="en-ZA"/>
              </w:rPr>
            </w:pPr>
          </w:p>
        </w:tc>
      </w:tr>
      <w:tr w:rsidR="001B1E68" w:rsidRPr="00F21EEF" w14:paraId="61B84EEF" w14:textId="77777777" w:rsidTr="00D22665">
        <w:tc>
          <w:tcPr>
            <w:tcW w:w="3038" w:type="dxa"/>
            <w:shd w:val="clear" w:color="auto" w:fill="FFFFFF"/>
          </w:tcPr>
          <w:p w14:paraId="29C977BF" w14:textId="77777777" w:rsidR="001B1E68" w:rsidRPr="00EC69BE" w:rsidRDefault="001B1E68" w:rsidP="006915C0">
            <w:pPr>
              <w:spacing w:after="0"/>
              <w:jc w:val="both"/>
              <w:rPr>
                <w:rFonts w:ascii="Arial" w:hAnsi="Arial" w:cs="Arial"/>
                <w:color w:val="000000" w:themeColor="text1"/>
                <w:sz w:val="18"/>
                <w:szCs w:val="18"/>
                <w:lang w:val="en-ZA"/>
              </w:rPr>
            </w:pPr>
            <w:r w:rsidRPr="00EC69BE">
              <w:rPr>
                <w:rFonts w:ascii="Arial" w:hAnsi="Arial" w:cs="Arial"/>
                <w:color w:val="000000" w:themeColor="text1"/>
                <w:sz w:val="18"/>
                <w:szCs w:val="18"/>
                <w:lang w:val="en-ZA"/>
              </w:rPr>
              <w:t xml:space="preserve">Package of service </w:t>
            </w:r>
          </w:p>
        </w:tc>
        <w:tc>
          <w:tcPr>
            <w:tcW w:w="416" w:type="dxa"/>
            <w:shd w:val="clear" w:color="auto" w:fill="FFFFFF"/>
          </w:tcPr>
          <w:p w14:paraId="31039881"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6" w:type="dxa"/>
            <w:shd w:val="clear" w:color="auto" w:fill="FFFFFF"/>
          </w:tcPr>
          <w:p w14:paraId="71FE5697"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7" w:type="dxa"/>
            <w:shd w:val="clear" w:color="auto" w:fill="FFFFFF"/>
          </w:tcPr>
          <w:p w14:paraId="454CD4DE"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2F8F25C9"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21A96165"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7A0A1D34"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710F58F6"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74D4C5FB"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21BC2EB0"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4B57DD32"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04CD970B"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5E28263C"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454FB033"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1D277DA7"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0F0C4371"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6483FC5F"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3675BCCD"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5DD8DAB7"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634B7AF1" w14:textId="77777777" w:rsidR="001B1E68" w:rsidRPr="00EC69BE" w:rsidRDefault="001B1E68" w:rsidP="006915C0">
            <w:pPr>
              <w:spacing w:after="0"/>
              <w:rPr>
                <w:rFonts w:ascii="Arial" w:eastAsia="Calibri" w:hAnsi="Arial" w:cs="Arial"/>
                <w:sz w:val="20"/>
                <w:szCs w:val="20"/>
                <w:lang w:val="en-ZA"/>
              </w:rPr>
            </w:pPr>
          </w:p>
        </w:tc>
      </w:tr>
      <w:tr w:rsidR="001B1E68" w:rsidRPr="00F21EEF" w14:paraId="27E42255" w14:textId="77777777" w:rsidTr="00D22665">
        <w:tc>
          <w:tcPr>
            <w:tcW w:w="3038" w:type="dxa"/>
            <w:shd w:val="clear" w:color="auto" w:fill="FFFFFF"/>
          </w:tcPr>
          <w:p w14:paraId="76B9096D" w14:textId="77777777" w:rsidR="001B1E68" w:rsidRPr="00EC69BE" w:rsidRDefault="001B1E68" w:rsidP="006915C0">
            <w:pPr>
              <w:spacing w:after="0"/>
              <w:jc w:val="both"/>
              <w:rPr>
                <w:rFonts w:ascii="Arial" w:hAnsi="Arial" w:cs="Arial"/>
                <w:color w:val="000000" w:themeColor="text1"/>
                <w:sz w:val="18"/>
                <w:szCs w:val="18"/>
                <w:lang w:val="en-ZA"/>
              </w:rPr>
            </w:pPr>
            <w:r>
              <w:rPr>
                <w:rFonts w:ascii="Arial" w:hAnsi="Arial" w:cs="Arial"/>
                <w:color w:val="000000" w:themeColor="text1"/>
                <w:sz w:val="18"/>
                <w:szCs w:val="18"/>
                <w:lang w:val="en-ZA"/>
              </w:rPr>
              <w:t xml:space="preserve">Bed utilisation </w:t>
            </w:r>
          </w:p>
        </w:tc>
        <w:tc>
          <w:tcPr>
            <w:tcW w:w="416" w:type="dxa"/>
            <w:shd w:val="clear" w:color="auto" w:fill="FFFFFF"/>
          </w:tcPr>
          <w:p w14:paraId="33AB9C4D"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6" w:type="dxa"/>
            <w:shd w:val="clear" w:color="auto" w:fill="FFFFFF"/>
          </w:tcPr>
          <w:p w14:paraId="5997F9A2"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7" w:type="dxa"/>
            <w:shd w:val="clear" w:color="auto" w:fill="FFFFFF"/>
          </w:tcPr>
          <w:p w14:paraId="36509684"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4CAB178D"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5AB34EA4"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2BDCE24A"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53E1FC43"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1F9765D7"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0E2AB83C"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17EA8215"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1A8D2085"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33254D55"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39148681"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6378C76C"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2B875BCB"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02D94142"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63A93187"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6CDDFCDB"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1B3A5539" w14:textId="77777777" w:rsidR="001B1E68" w:rsidRPr="00EC69BE" w:rsidRDefault="001B1E68" w:rsidP="006915C0">
            <w:pPr>
              <w:spacing w:after="0"/>
              <w:rPr>
                <w:rFonts w:ascii="Arial" w:eastAsia="Calibri" w:hAnsi="Arial" w:cs="Arial"/>
                <w:sz w:val="20"/>
                <w:szCs w:val="20"/>
                <w:lang w:val="en-ZA"/>
              </w:rPr>
            </w:pPr>
          </w:p>
        </w:tc>
      </w:tr>
      <w:tr w:rsidR="001B1E68" w:rsidRPr="00F21EEF" w14:paraId="1D66AD2A" w14:textId="77777777" w:rsidTr="00D22665">
        <w:tc>
          <w:tcPr>
            <w:tcW w:w="3038" w:type="dxa"/>
            <w:shd w:val="clear" w:color="auto" w:fill="C6DAC8"/>
          </w:tcPr>
          <w:p w14:paraId="7605DA50" w14:textId="77777777" w:rsidR="001B1E68" w:rsidRPr="00EC69BE" w:rsidRDefault="001B1E68" w:rsidP="006915C0">
            <w:pPr>
              <w:spacing w:after="0"/>
              <w:jc w:val="both"/>
              <w:rPr>
                <w:rFonts w:ascii="Arial" w:hAnsi="Arial" w:cs="Arial"/>
                <w:b/>
                <w:color w:val="000000" w:themeColor="text1"/>
                <w:sz w:val="18"/>
                <w:szCs w:val="18"/>
                <w:lang w:val="en-ZA"/>
              </w:rPr>
            </w:pPr>
            <w:r w:rsidRPr="00EC69BE">
              <w:rPr>
                <w:rFonts w:ascii="Arial" w:hAnsi="Arial" w:cs="Arial"/>
                <w:b/>
                <w:color w:val="000000" w:themeColor="text1"/>
                <w:sz w:val="18"/>
                <w:szCs w:val="18"/>
                <w:lang w:val="en-ZA"/>
              </w:rPr>
              <w:t>5. External factors</w:t>
            </w:r>
          </w:p>
        </w:tc>
        <w:tc>
          <w:tcPr>
            <w:tcW w:w="416" w:type="dxa"/>
            <w:shd w:val="clear" w:color="auto" w:fill="C6DAC8"/>
          </w:tcPr>
          <w:p w14:paraId="59951B2F" w14:textId="77777777" w:rsidR="001B1E68" w:rsidRPr="00EC69BE" w:rsidRDefault="001B1E68" w:rsidP="006915C0">
            <w:pPr>
              <w:spacing w:after="0"/>
              <w:rPr>
                <w:rFonts w:ascii="Arial" w:eastAsia="Calibri" w:hAnsi="Arial" w:cs="Arial"/>
                <w:b/>
                <w:color w:val="000000" w:themeColor="text1"/>
                <w:sz w:val="18"/>
                <w:szCs w:val="18"/>
                <w:lang w:val="en-ZA"/>
              </w:rPr>
            </w:pPr>
          </w:p>
        </w:tc>
        <w:tc>
          <w:tcPr>
            <w:tcW w:w="416" w:type="dxa"/>
            <w:shd w:val="clear" w:color="auto" w:fill="C6DAC8"/>
          </w:tcPr>
          <w:p w14:paraId="4840B81C" w14:textId="77777777" w:rsidR="001B1E68" w:rsidRPr="00EC69BE" w:rsidRDefault="001B1E68" w:rsidP="006915C0">
            <w:pPr>
              <w:spacing w:after="0"/>
              <w:rPr>
                <w:rFonts w:ascii="Arial" w:eastAsia="Calibri" w:hAnsi="Arial" w:cs="Arial"/>
                <w:b/>
                <w:color w:val="000000" w:themeColor="text1"/>
                <w:sz w:val="18"/>
                <w:szCs w:val="18"/>
                <w:lang w:val="en-ZA"/>
              </w:rPr>
            </w:pPr>
          </w:p>
        </w:tc>
        <w:tc>
          <w:tcPr>
            <w:tcW w:w="417" w:type="dxa"/>
            <w:shd w:val="clear" w:color="auto" w:fill="C6DAC8"/>
          </w:tcPr>
          <w:p w14:paraId="75E3E26F" w14:textId="77777777" w:rsidR="001B1E68" w:rsidRPr="00EC69BE" w:rsidRDefault="001B1E68" w:rsidP="006915C0">
            <w:pPr>
              <w:spacing w:after="0"/>
              <w:rPr>
                <w:rFonts w:ascii="Arial" w:eastAsia="Calibri" w:hAnsi="Arial" w:cs="Arial"/>
                <w:b/>
                <w:color w:val="000000"/>
                <w:sz w:val="20"/>
                <w:szCs w:val="20"/>
                <w:lang w:val="en-ZA"/>
              </w:rPr>
            </w:pPr>
          </w:p>
        </w:tc>
        <w:tc>
          <w:tcPr>
            <w:tcW w:w="416" w:type="dxa"/>
            <w:shd w:val="clear" w:color="auto" w:fill="C6DAC8"/>
          </w:tcPr>
          <w:p w14:paraId="4272BB7A" w14:textId="77777777" w:rsidR="001B1E68" w:rsidRPr="00EC69BE" w:rsidRDefault="001B1E68" w:rsidP="006915C0">
            <w:pPr>
              <w:spacing w:after="0"/>
              <w:rPr>
                <w:rFonts w:ascii="Arial" w:eastAsia="Calibri" w:hAnsi="Arial" w:cs="Arial"/>
                <w:b/>
                <w:color w:val="000000"/>
                <w:sz w:val="20"/>
                <w:szCs w:val="20"/>
                <w:lang w:val="en-ZA"/>
              </w:rPr>
            </w:pPr>
          </w:p>
        </w:tc>
        <w:tc>
          <w:tcPr>
            <w:tcW w:w="416" w:type="dxa"/>
            <w:shd w:val="clear" w:color="auto" w:fill="C6DAC8"/>
          </w:tcPr>
          <w:p w14:paraId="468F1A9A" w14:textId="77777777" w:rsidR="001B1E68" w:rsidRPr="00EC69BE" w:rsidRDefault="001B1E68" w:rsidP="006915C0">
            <w:pPr>
              <w:spacing w:after="0"/>
              <w:rPr>
                <w:rFonts w:ascii="Arial" w:eastAsia="Calibri" w:hAnsi="Arial" w:cs="Arial"/>
                <w:b/>
                <w:color w:val="000000"/>
                <w:sz w:val="20"/>
                <w:szCs w:val="20"/>
                <w:lang w:val="en-ZA"/>
              </w:rPr>
            </w:pPr>
          </w:p>
        </w:tc>
        <w:tc>
          <w:tcPr>
            <w:tcW w:w="417" w:type="dxa"/>
            <w:shd w:val="clear" w:color="auto" w:fill="C6DAC8"/>
          </w:tcPr>
          <w:p w14:paraId="7AFC5345" w14:textId="77777777" w:rsidR="001B1E68" w:rsidRPr="00EC69BE" w:rsidRDefault="001B1E68" w:rsidP="006915C0">
            <w:pPr>
              <w:spacing w:after="0"/>
              <w:rPr>
                <w:rFonts w:ascii="Arial" w:eastAsia="Calibri" w:hAnsi="Arial" w:cs="Arial"/>
                <w:b/>
                <w:color w:val="000000"/>
                <w:sz w:val="20"/>
                <w:szCs w:val="20"/>
                <w:lang w:val="en-ZA"/>
              </w:rPr>
            </w:pPr>
          </w:p>
        </w:tc>
        <w:tc>
          <w:tcPr>
            <w:tcW w:w="416" w:type="dxa"/>
            <w:shd w:val="clear" w:color="auto" w:fill="C6DAC8"/>
          </w:tcPr>
          <w:p w14:paraId="3D13694A" w14:textId="77777777" w:rsidR="001B1E68" w:rsidRPr="00EC69BE" w:rsidRDefault="001B1E68" w:rsidP="006915C0">
            <w:pPr>
              <w:spacing w:after="0"/>
              <w:rPr>
                <w:rFonts w:ascii="Arial" w:eastAsia="Calibri" w:hAnsi="Arial" w:cs="Arial"/>
                <w:b/>
                <w:color w:val="000000"/>
                <w:sz w:val="20"/>
                <w:szCs w:val="20"/>
                <w:lang w:val="en-ZA"/>
              </w:rPr>
            </w:pPr>
          </w:p>
        </w:tc>
        <w:tc>
          <w:tcPr>
            <w:tcW w:w="416" w:type="dxa"/>
            <w:shd w:val="clear" w:color="auto" w:fill="C6DAC8"/>
          </w:tcPr>
          <w:p w14:paraId="2CBB1307" w14:textId="77777777" w:rsidR="001B1E68" w:rsidRPr="00EC69BE" w:rsidRDefault="001B1E68" w:rsidP="006915C0">
            <w:pPr>
              <w:spacing w:after="0"/>
              <w:rPr>
                <w:rFonts w:ascii="Arial" w:eastAsia="Calibri" w:hAnsi="Arial" w:cs="Arial"/>
                <w:b/>
                <w:color w:val="000000"/>
                <w:sz w:val="20"/>
                <w:szCs w:val="20"/>
                <w:lang w:val="en-ZA"/>
              </w:rPr>
            </w:pPr>
          </w:p>
        </w:tc>
        <w:tc>
          <w:tcPr>
            <w:tcW w:w="417" w:type="dxa"/>
            <w:shd w:val="clear" w:color="auto" w:fill="C6DAC8"/>
          </w:tcPr>
          <w:p w14:paraId="1FD5B089" w14:textId="77777777" w:rsidR="001B1E68" w:rsidRPr="00EC69BE" w:rsidRDefault="001B1E68" w:rsidP="006915C0">
            <w:pPr>
              <w:spacing w:after="0"/>
              <w:rPr>
                <w:rFonts w:ascii="Arial" w:eastAsia="Calibri" w:hAnsi="Arial" w:cs="Arial"/>
                <w:b/>
                <w:color w:val="000000"/>
                <w:sz w:val="20"/>
                <w:szCs w:val="20"/>
                <w:lang w:val="en-ZA"/>
              </w:rPr>
            </w:pPr>
          </w:p>
        </w:tc>
        <w:tc>
          <w:tcPr>
            <w:tcW w:w="416" w:type="dxa"/>
            <w:shd w:val="clear" w:color="auto" w:fill="C6DAC8"/>
          </w:tcPr>
          <w:p w14:paraId="63E24C10" w14:textId="77777777" w:rsidR="001B1E68" w:rsidRPr="00EC69BE" w:rsidRDefault="001B1E68" w:rsidP="006915C0">
            <w:pPr>
              <w:spacing w:after="0"/>
              <w:rPr>
                <w:rFonts w:ascii="Arial" w:eastAsia="Calibri" w:hAnsi="Arial" w:cs="Arial"/>
                <w:b/>
                <w:color w:val="000000"/>
                <w:sz w:val="20"/>
                <w:szCs w:val="20"/>
                <w:lang w:val="en-ZA"/>
              </w:rPr>
            </w:pPr>
          </w:p>
        </w:tc>
        <w:tc>
          <w:tcPr>
            <w:tcW w:w="417" w:type="dxa"/>
            <w:shd w:val="clear" w:color="auto" w:fill="C6DAC8"/>
          </w:tcPr>
          <w:p w14:paraId="7B8CE8E9" w14:textId="77777777" w:rsidR="001B1E68" w:rsidRPr="00EC69BE" w:rsidRDefault="001B1E68" w:rsidP="006915C0">
            <w:pPr>
              <w:spacing w:after="0"/>
              <w:rPr>
                <w:rFonts w:ascii="Arial" w:eastAsia="Calibri" w:hAnsi="Arial" w:cs="Arial"/>
                <w:b/>
                <w:color w:val="000000"/>
                <w:sz w:val="20"/>
                <w:szCs w:val="20"/>
                <w:lang w:val="en-ZA"/>
              </w:rPr>
            </w:pPr>
          </w:p>
        </w:tc>
        <w:tc>
          <w:tcPr>
            <w:tcW w:w="416" w:type="dxa"/>
            <w:shd w:val="clear" w:color="auto" w:fill="C6DAC8"/>
          </w:tcPr>
          <w:p w14:paraId="67D03072" w14:textId="77777777" w:rsidR="001B1E68" w:rsidRPr="00EC69BE" w:rsidRDefault="001B1E68" w:rsidP="006915C0">
            <w:pPr>
              <w:spacing w:after="0"/>
              <w:rPr>
                <w:rFonts w:ascii="Arial" w:eastAsia="Calibri" w:hAnsi="Arial" w:cs="Arial"/>
                <w:b/>
                <w:color w:val="000000"/>
                <w:sz w:val="20"/>
                <w:szCs w:val="20"/>
                <w:lang w:val="en-ZA"/>
              </w:rPr>
            </w:pPr>
          </w:p>
        </w:tc>
        <w:tc>
          <w:tcPr>
            <w:tcW w:w="416" w:type="dxa"/>
            <w:shd w:val="clear" w:color="auto" w:fill="C6DAC8"/>
          </w:tcPr>
          <w:p w14:paraId="38DF84B8" w14:textId="77777777" w:rsidR="001B1E68" w:rsidRPr="00EC69BE" w:rsidRDefault="001B1E68" w:rsidP="006915C0">
            <w:pPr>
              <w:spacing w:after="0"/>
              <w:rPr>
                <w:rFonts w:ascii="Arial" w:eastAsia="Calibri" w:hAnsi="Arial" w:cs="Arial"/>
                <w:b/>
                <w:color w:val="000000"/>
                <w:sz w:val="20"/>
                <w:szCs w:val="20"/>
                <w:lang w:val="en-ZA"/>
              </w:rPr>
            </w:pPr>
          </w:p>
        </w:tc>
        <w:tc>
          <w:tcPr>
            <w:tcW w:w="417" w:type="dxa"/>
            <w:shd w:val="clear" w:color="auto" w:fill="C6DAC8"/>
          </w:tcPr>
          <w:p w14:paraId="71F3519F" w14:textId="77777777" w:rsidR="001B1E68" w:rsidRPr="00EC69BE" w:rsidRDefault="001B1E68" w:rsidP="006915C0">
            <w:pPr>
              <w:spacing w:after="0"/>
              <w:rPr>
                <w:rFonts w:ascii="Arial" w:eastAsia="Calibri" w:hAnsi="Arial" w:cs="Arial"/>
                <w:b/>
                <w:color w:val="000000"/>
                <w:sz w:val="20"/>
                <w:szCs w:val="20"/>
                <w:lang w:val="en-ZA"/>
              </w:rPr>
            </w:pPr>
          </w:p>
        </w:tc>
        <w:tc>
          <w:tcPr>
            <w:tcW w:w="416" w:type="dxa"/>
            <w:shd w:val="clear" w:color="auto" w:fill="C6DAC8"/>
          </w:tcPr>
          <w:p w14:paraId="1E8F253E" w14:textId="77777777" w:rsidR="001B1E68" w:rsidRPr="00EC69BE" w:rsidRDefault="001B1E68" w:rsidP="006915C0">
            <w:pPr>
              <w:spacing w:after="0"/>
              <w:rPr>
                <w:rFonts w:ascii="Arial" w:eastAsia="Calibri" w:hAnsi="Arial" w:cs="Arial"/>
                <w:b/>
                <w:color w:val="000000"/>
                <w:sz w:val="20"/>
                <w:szCs w:val="20"/>
                <w:lang w:val="en-ZA"/>
              </w:rPr>
            </w:pPr>
          </w:p>
        </w:tc>
        <w:tc>
          <w:tcPr>
            <w:tcW w:w="416" w:type="dxa"/>
            <w:shd w:val="clear" w:color="auto" w:fill="C6DAC8"/>
          </w:tcPr>
          <w:p w14:paraId="74948553" w14:textId="77777777" w:rsidR="001B1E68" w:rsidRPr="00EC69BE" w:rsidRDefault="001B1E68" w:rsidP="006915C0">
            <w:pPr>
              <w:spacing w:after="0"/>
              <w:rPr>
                <w:rFonts w:ascii="Arial" w:eastAsia="Calibri" w:hAnsi="Arial" w:cs="Arial"/>
                <w:b/>
                <w:color w:val="000000"/>
                <w:sz w:val="20"/>
                <w:szCs w:val="20"/>
                <w:lang w:val="en-ZA"/>
              </w:rPr>
            </w:pPr>
          </w:p>
        </w:tc>
        <w:tc>
          <w:tcPr>
            <w:tcW w:w="417" w:type="dxa"/>
            <w:shd w:val="clear" w:color="auto" w:fill="C6DAC8"/>
          </w:tcPr>
          <w:p w14:paraId="00CBBE23" w14:textId="77777777" w:rsidR="001B1E68" w:rsidRPr="00EC69BE" w:rsidRDefault="001B1E68" w:rsidP="006915C0">
            <w:pPr>
              <w:spacing w:after="0"/>
              <w:rPr>
                <w:rFonts w:ascii="Arial" w:eastAsia="Calibri" w:hAnsi="Arial" w:cs="Arial"/>
                <w:b/>
                <w:color w:val="000000"/>
                <w:sz w:val="20"/>
                <w:szCs w:val="20"/>
                <w:lang w:val="en-ZA"/>
              </w:rPr>
            </w:pPr>
          </w:p>
        </w:tc>
        <w:tc>
          <w:tcPr>
            <w:tcW w:w="416" w:type="dxa"/>
            <w:shd w:val="clear" w:color="auto" w:fill="C6DAC8"/>
          </w:tcPr>
          <w:p w14:paraId="2349F74B" w14:textId="77777777" w:rsidR="001B1E68" w:rsidRPr="00EC69BE" w:rsidRDefault="001B1E68" w:rsidP="006915C0">
            <w:pPr>
              <w:spacing w:after="0"/>
              <w:rPr>
                <w:rFonts w:ascii="Arial" w:eastAsia="Calibri" w:hAnsi="Arial" w:cs="Arial"/>
                <w:b/>
                <w:color w:val="000000"/>
                <w:sz w:val="20"/>
                <w:szCs w:val="20"/>
                <w:lang w:val="en-ZA"/>
              </w:rPr>
            </w:pPr>
          </w:p>
        </w:tc>
        <w:tc>
          <w:tcPr>
            <w:tcW w:w="417" w:type="dxa"/>
            <w:shd w:val="clear" w:color="auto" w:fill="C6DAC8"/>
          </w:tcPr>
          <w:p w14:paraId="67A0C306" w14:textId="77777777" w:rsidR="001B1E68" w:rsidRPr="00EC69BE" w:rsidRDefault="001B1E68" w:rsidP="006915C0">
            <w:pPr>
              <w:spacing w:after="0"/>
              <w:rPr>
                <w:rFonts w:ascii="Arial" w:eastAsia="Calibri" w:hAnsi="Arial" w:cs="Arial"/>
                <w:b/>
                <w:color w:val="000000"/>
                <w:sz w:val="20"/>
                <w:szCs w:val="20"/>
                <w:lang w:val="en-ZA"/>
              </w:rPr>
            </w:pPr>
          </w:p>
        </w:tc>
      </w:tr>
      <w:tr w:rsidR="001B1E68" w:rsidRPr="00F21EEF" w14:paraId="516EBFD9" w14:textId="77777777" w:rsidTr="00D22665">
        <w:tc>
          <w:tcPr>
            <w:tcW w:w="3038" w:type="dxa"/>
            <w:shd w:val="clear" w:color="auto" w:fill="FFFFFF"/>
          </w:tcPr>
          <w:p w14:paraId="070DD650" w14:textId="77777777" w:rsidR="001B1E68" w:rsidRPr="00EC69BE" w:rsidRDefault="001B1E68" w:rsidP="006915C0">
            <w:pPr>
              <w:spacing w:after="0"/>
              <w:rPr>
                <w:rFonts w:ascii="Arial" w:hAnsi="Arial" w:cs="Arial"/>
                <w:b/>
                <w:color w:val="000000" w:themeColor="text1"/>
                <w:sz w:val="18"/>
                <w:szCs w:val="18"/>
                <w:lang w:val="en-ZA"/>
              </w:rPr>
            </w:pPr>
            <w:r w:rsidRPr="00EC69BE">
              <w:rPr>
                <w:rFonts w:ascii="Arial" w:hAnsi="Arial" w:cs="Arial"/>
                <w:color w:val="000000" w:themeColor="text1"/>
                <w:sz w:val="18"/>
                <w:szCs w:val="18"/>
                <w:lang w:val="en-ZA"/>
              </w:rPr>
              <w:t xml:space="preserve">Natural event or disaster </w:t>
            </w:r>
          </w:p>
        </w:tc>
        <w:tc>
          <w:tcPr>
            <w:tcW w:w="416" w:type="dxa"/>
            <w:shd w:val="clear" w:color="auto" w:fill="FFFFFF"/>
          </w:tcPr>
          <w:p w14:paraId="38E37B6D"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6" w:type="dxa"/>
            <w:shd w:val="clear" w:color="auto" w:fill="FFFFFF"/>
          </w:tcPr>
          <w:p w14:paraId="0A02DF90"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7" w:type="dxa"/>
            <w:shd w:val="clear" w:color="auto" w:fill="FFFFFF"/>
          </w:tcPr>
          <w:p w14:paraId="2B475E6C"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6BFE172B"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0DCBC6D5"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5D9796BE"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1B7EEE29"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6F836D63"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20086EA5"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7E897732"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7AAEAF66"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1A8BCE2C"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00713A0A"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12CC5320"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439D9CA9"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108FE0EB"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7AB4472C"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711B5ED7"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421241AF" w14:textId="77777777" w:rsidR="001B1E68" w:rsidRPr="00EC69BE" w:rsidRDefault="001B1E68" w:rsidP="006915C0">
            <w:pPr>
              <w:spacing w:after="0"/>
              <w:rPr>
                <w:rFonts w:ascii="Arial" w:eastAsia="Calibri" w:hAnsi="Arial" w:cs="Arial"/>
                <w:sz w:val="20"/>
                <w:szCs w:val="20"/>
                <w:lang w:val="en-ZA"/>
              </w:rPr>
            </w:pPr>
          </w:p>
        </w:tc>
      </w:tr>
      <w:tr w:rsidR="001B1E68" w:rsidRPr="00F21EEF" w14:paraId="22FFB408" w14:textId="77777777" w:rsidTr="00D22665">
        <w:tc>
          <w:tcPr>
            <w:tcW w:w="3038" w:type="dxa"/>
            <w:shd w:val="clear" w:color="auto" w:fill="FFFFFF"/>
          </w:tcPr>
          <w:p w14:paraId="20C2C98A" w14:textId="77777777" w:rsidR="001B1E68" w:rsidRPr="00EC69BE" w:rsidRDefault="001B1E68" w:rsidP="006915C0">
            <w:pPr>
              <w:spacing w:after="0"/>
              <w:rPr>
                <w:rFonts w:ascii="Arial" w:hAnsi="Arial" w:cs="Arial"/>
                <w:b/>
                <w:color w:val="000000" w:themeColor="text1"/>
                <w:sz w:val="18"/>
                <w:szCs w:val="18"/>
                <w:lang w:val="en-ZA"/>
              </w:rPr>
            </w:pPr>
            <w:r w:rsidRPr="00EC69BE">
              <w:rPr>
                <w:rFonts w:ascii="Arial" w:hAnsi="Arial" w:cs="Arial"/>
                <w:color w:val="000000" w:themeColor="text1"/>
                <w:sz w:val="18"/>
                <w:szCs w:val="18"/>
                <w:lang w:val="en-ZA"/>
              </w:rPr>
              <w:t>Equipment/products malfunctioning due to manufacturer’s fault</w:t>
            </w:r>
          </w:p>
        </w:tc>
        <w:tc>
          <w:tcPr>
            <w:tcW w:w="416" w:type="dxa"/>
            <w:shd w:val="clear" w:color="auto" w:fill="FFFFFF"/>
          </w:tcPr>
          <w:p w14:paraId="6BBA8793"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6" w:type="dxa"/>
            <w:shd w:val="clear" w:color="auto" w:fill="FFFFFF"/>
          </w:tcPr>
          <w:p w14:paraId="6DF00770"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7" w:type="dxa"/>
            <w:shd w:val="clear" w:color="auto" w:fill="FFFFFF"/>
          </w:tcPr>
          <w:p w14:paraId="2C5A4967"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1EBEB5AF"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154CB612"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3AF18C8F"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5FAA1061"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1A434F8D"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234FA6CC"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41BE9A07"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4827E80B"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3DFDBE3F"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4A783EF8"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02147FE6"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677B38D3"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7D3FDF2D"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1661C11A"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3F39D0BF"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280A021C" w14:textId="77777777" w:rsidR="001B1E68" w:rsidRPr="00EC69BE" w:rsidRDefault="001B1E68" w:rsidP="006915C0">
            <w:pPr>
              <w:spacing w:after="0"/>
              <w:rPr>
                <w:rFonts w:ascii="Arial" w:eastAsia="Calibri" w:hAnsi="Arial" w:cs="Arial"/>
                <w:sz w:val="20"/>
                <w:szCs w:val="20"/>
                <w:lang w:val="en-ZA"/>
              </w:rPr>
            </w:pPr>
          </w:p>
        </w:tc>
      </w:tr>
      <w:tr w:rsidR="001B1E68" w:rsidRPr="00F21EEF" w14:paraId="713D5076" w14:textId="77777777" w:rsidTr="00D22665">
        <w:tc>
          <w:tcPr>
            <w:tcW w:w="3038" w:type="dxa"/>
            <w:shd w:val="clear" w:color="auto" w:fill="FFFFFF"/>
          </w:tcPr>
          <w:p w14:paraId="46AA51CD" w14:textId="77777777" w:rsidR="001B1E68" w:rsidRPr="00EC69BE" w:rsidRDefault="001B1E68" w:rsidP="006915C0">
            <w:pPr>
              <w:spacing w:after="0"/>
              <w:jc w:val="both"/>
              <w:rPr>
                <w:rFonts w:ascii="Arial" w:hAnsi="Arial" w:cs="Arial"/>
                <w:b/>
                <w:color w:val="000000" w:themeColor="text1"/>
                <w:sz w:val="18"/>
                <w:szCs w:val="18"/>
                <w:lang w:val="en-ZA"/>
              </w:rPr>
            </w:pPr>
            <w:r w:rsidRPr="00EC69BE">
              <w:rPr>
                <w:rFonts w:ascii="Arial" w:hAnsi="Arial" w:cs="Arial"/>
                <w:color w:val="000000" w:themeColor="text1"/>
                <w:sz w:val="18"/>
                <w:szCs w:val="18"/>
                <w:lang w:val="en-ZA"/>
              </w:rPr>
              <w:t xml:space="preserve">Services, systems and policies of external providers </w:t>
            </w:r>
          </w:p>
        </w:tc>
        <w:tc>
          <w:tcPr>
            <w:tcW w:w="416" w:type="dxa"/>
            <w:shd w:val="clear" w:color="auto" w:fill="FFFFFF"/>
          </w:tcPr>
          <w:p w14:paraId="0F10F679"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6" w:type="dxa"/>
            <w:shd w:val="clear" w:color="auto" w:fill="FFFFFF"/>
          </w:tcPr>
          <w:p w14:paraId="18CC40FF"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7" w:type="dxa"/>
            <w:shd w:val="clear" w:color="auto" w:fill="FFFFFF"/>
          </w:tcPr>
          <w:p w14:paraId="6EE64396"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12BBC03D"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47CAA99E"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44D9FAD9"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7979389C"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3A7DBA73"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04669856"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6EEEC473"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58F36C3B"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0D8C0866"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502AF949"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1BAA4342"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6DE2F75E"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3738BA6C"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1654A305"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47FEABDE"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10142E35" w14:textId="77777777" w:rsidR="001B1E68" w:rsidRPr="00EC69BE" w:rsidRDefault="001B1E68" w:rsidP="006915C0">
            <w:pPr>
              <w:spacing w:after="0"/>
              <w:rPr>
                <w:rFonts w:ascii="Arial" w:eastAsia="Calibri" w:hAnsi="Arial" w:cs="Arial"/>
                <w:sz w:val="20"/>
                <w:szCs w:val="20"/>
                <w:lang w:val="en-ZA"/>
              </w:rPr>
            </w:pPr>
          </w:p>
        </w:tc>
      </w:tr>
      <w:tr w:rsidR="001B1E68" w:rsidRPr="00F21EEF" w14:paraId="5360947C" w14:textId="77777777" w:rsidTr="00D22665">
        <w:tc>
          <w:tcPr>
            <w:tcW w:w="3038" w:type="dxa"/>
            <w:shd w:val="clear" w:color="auto" w:fill="FFFFFF"/>
          </w:tcPr>
          <w:p w14:paraId="5844BB52" w14:textId="77777777" w:rsidR="001B1E68" w:rsidRPr="00EC69BE" w:rsidRDefault="001B1E68" w:rsidP="006915C0">
            <w:pPr>
              <w:spacing w:after="0"/>
              <w:rPr>
                <w:rFonts w:ascii="Arial" w:hAnsi="Arial" w:cs="Arial"/>
                <w:color w:val="000000" w:themeColor="text1"/>
                <w:sz w:val="18"/>
                <w:szCs w:val="18"/>
                <w:lang w:val="en-ZA"/>
              </w:rPr>
            </w:pPr>
            <w:r w:rsidRPr="00EC69BE">
              <w:rPr>
                <w:rFonts w:ascii="Arial" w:hAnsi="Arial" w:cs="Arial"/>
                <w:color w:val="000000" w:themeColor="text1"/>
                <w:sz w:val="18"/>
                <w:szCs w:val="18"/>
                <w:lang w:val="en-ZA"/>
              </w:rPr>
              <w:t>Delays in emergency medical services transport</w:t>
            </w:r>
          </w:p>
        </w:tc>
        <w:tc>
          <w:tcPr>
            <w:tcW w:w="416" w:type="dxa"/>
            <w:shd w:val="clear" w:color="auto" w:fill="FFFFFF"/>
          </w:tcPr>
          <w:p w14:paraId="5FD32DC0"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6" w:type="dxa"/>
            <w:shd w:val="clear" w:color="auto" w:fill="FFFFFF"/>
          </w:tcPr>
          <w:p w14:paraId="438F0D58"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7" w:type="dxa"/>
            <w:shd w:val="clear" w:color="auto" w:fill="FFFFFF"/>
          </w:tcPr>
          <w:p w14:paraId="61FFC6B4"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2C76CA26"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6435D6B7"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007B0C31"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0B8F61E3"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16AAE9C8"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35D751FF"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2071658A"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39511C46"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77B68BA8"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3118B141"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1B54E2F5"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22938A67"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C6DAC8"/>
          </w:tcPr>
          <w:p w14:paraId="11314A24"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2AF60DD0" w14:textId="77777777" w:rsidR="001B1E68" w:rsidRPr="00EC69BE" w:rsidRDefault="001B1E68" w:rsidP="006915C0">
            <w:pPr>
              <w:spacing w:after="0"/>
              <w:rPr>
                <w:rFonts w:ascii="Arial" w:eastAsia="Calibri" w:hAnsi="Arial" w:cs="Arial"/>
                <w:sz w:val="20"/>
                <w:szCs w:val="20"/>
                <w:lang w:val="en-ZA"/>
              </w:rPr>
            </w:pPr>
          </w:p>
        </w:tc>
        <w:tc>
          <w:tcPr>
            <w:tcW w:w="416" w:type="dxa"/>
            <w:shd w:val="clear" w:color="auto" w:fill="FFFFFF"/>
          </w:tcPr>
          <w:p w14:paraId="3C7CAA06" w14:textId="77777777" w:rsidR="001B1E68" w:rsidRPr="00EC69BE" w:rsidRDefault="001B1E68" w:rsidP="006915C0">
            <w:pPr>
              <w:spacing w:after="0"/>
              <w:rPr>
                <w:rFonts w:ascii="Arial" w:eastAsia="Calibri" w:hAnsi="Arial" w:cs="Arial"/>
                <w:sz w:val="20"/>
                <w:szCs w:val="20"/>
                <w:lang w:val="en-ZA"/>
              </w:rPr>
            </w:pPr>
          </w:p>
        </w:tc>
        <w:tc>
          <w:tcPr>
            <w:tcW w:w="417" w:type="dxa"/>
            <w:shd w:val="clear" w:color="auto" w:fill="FFFFFF"/>
          </w:tcPr>
          <w:p w14:paraId="15936A45" w14:textId="77777777" w:rsidR="001B1E68" w:rsidRPr="00EC69BE" w:rsidRDefault="001B1E68" w:rsidP="006915C0">
            <w:pPr>
              <w:spacing w:after="0"/>
              <w:rPr>
                <w:rFonts w:ascii="Arial" w:eastAsia="Calibri" w:hAnsi="Arial" w:cs="Arial"/>
                <w:sz w:val="20"/>
                <w:szCs w:val="20"/>
                <w:lang w:val="en-ZA"/>
              </w:rPr>
            </w:pPr>
          </w:p>
        </w:tc>
      </w:tr>
      <w:tr w:rsidR="001B1E68" w:rsidRPr="00F21EEF" w14:paraId="23892B76" w14:textId="77777777" w:rsidTr="00D22665">
        <w:tc>
          <w:tcPr>
            <w:tcW w:w="3038" w:type="dxa"/>
            <w:shd w:val="clear" w:color="auto" w:fill="C6DAC8"/>
          </w:tcPr>
          <w:p w14:paraId="3B2D3476" w14:textId="77777777" w:rsidR="001B1E68" w:rsidRPr="00EC69BE" w:rsidRDefault="001B1E68" w:rsidP="006915C0">
            <w:pPr>
              <w:spacing w:after="0"/>
              <w:jc w:val="both"/>
              <w:rPr>
                <w:rFonts w:ascii="Arial" w:hAnsi="Arial" w:cs="Arial"/>
                <w:color w:val="000000" w:themeColor="text1"/>
                <w:sz w:val="18"/>
                <w:szCs w:val="18"/>
                <w:lang w:val="en-ZA"/>
              </w:rPr>
            </w:pPr>
            <w:r w:rsidRPr="00EC69BE">
              <w:rPr>
                <w:rFonts w:ascii="Arial" w:hAnsi="Arial" w:cs="Arial"/>
                <w:b/>
                <w:color w:val="000000" w:themeColor="text1"/>
                <w:sz w:val="18"/>
                <w:szCs w:val="18"/>
                <w:lang w:val="en-ZA"/>
              </w:rPr>
              <w:t>6. Other</w:t>
            </w:r>
          </w:p>
        </w:tc>
        <w:tc>
          <w:tcPr>
            <w:tcW w:w="416" w:type="dxa"/>
            <w:shd w:val="clear" w:color="auto" w:fill="C6DAC8"/>
          </w:tcPr>
          <w:p w14:paraId="50425D6C"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6" w:type="dxa"/>
            <w:shd w:val="clear" w:color="auto" w:fill="C6DAC8"/>
          </w:tcPr>
          <w:p w14:paraId="1D06C7D0"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7" w:type="dxa"/>
            <w:shd w:val="clear" w:color="auto" w:fill="C6DAC8"/>
          </w:tcPr>
          <w:p w14:paraId="282C264B" w14:textId="77777777" w:rsidR="001B1E68" w:rsidRPr="00EC69BE" w:rsidRDefault="001B1E68" w:rsidP="006915C0">
            <w:pPr>
              <w:spacing w:after="0"/>
              <w:rPr>
                <w:rFonts w:ascii="Arial" w:eastAsia="Calibri" w:hAnsi="Arial" w:cs="Arial"/>
                <w:color w:val="000000"/>
                <w:sz w:val="20"/>
                <w:szCs w:val="20"/>
                <w:lang w:val="en-ZA"/>
              </w:rPr>
            </w:pPr>
          </w:p>
        </w:tc>
        <w:tc>
          <w:tcPr>
            <w:tcW w:w="416" w:type="dxa"/>
            <w:shd w:val="clear" w:color="auto" w:fill="C6DAC8"/>
          </w:tcPr>
          <w:p w14:paraId="40C5D9C5" w14:textId="77777777" w:rsidR="001B1E68" w:rsidRPr="00EC69BE" w:rsidRDefault="001B1E68" w:rsidP="006915C0">
            <w:pPr>
              <w:spacing w:after="0"/>
              <w:rPr>
                <w:rFonts w:ascii="Arial" w:eastAsia="Calibri" w:hAnsi="Arial" w:cs="Arial"/>
                <w:color w:val="000000"/>
                <w:sz w:val="20"/>
                <w:szCs w:val="20"/>
                <w:lang w:val="en-ZA"/>
              </w:rPr>
            </w:pPr>
          </w:p>
        </w:tc>
        <w:tc>
          <w:tcPr>
            <w:tcW w:w="416" w:type="dxa"/>
            <w:shd w:val="clear" w:color="auto" w:fill="C6DAC8"/>
          </w:tcPr>
          <w:p w14:paraId="01404232" w14:textId="77777777" w:rsidR="001B1E68" w:rsidRPr="00EC69BE" w:rsidRDefault="001B1E68" w:rsidP="006915C0">
            <w:pPr>
              <w:spacing w:after="0"/>
              <w:rPr>
                <w:rFonts w:ascii="Arial" w:eastAsia="Calibri" w:hAnsi="Arial" w:cs="Arial"/>
                <w:color w:val="000000"/>
                <w:sz w:val="20"/>
                <w:szCs w:val="20"/>
                <w:lang w:val="en-ZA"/>
              </w:rPr>
            </w:pPr>
          </w:p>
        </w:tc>
        <w:tc>
          <w:tcPr>
            <w:tcW w:w="417" w:type="dxa"/>
            <w:shd w:val="clear" w:color="auto" w:fill="C6DAC8"/>
          </w:tcPr>
          <w:p w14:paraId="193833A9" w14:textId="77777777" w:rsidR="001B1E68" w:rsidRPr="00EC69BE" w:rsidRDefault="001B1E68" w:rsidP="006915C0">
            <w:pPr>
              <w:spacing w:after="0"/>
              <w:rPr>
                <w:rFonts w:ascii="Arial" w:eastAsia="Calibri" w:hAnsi="Arial" w:cs="Arial"/>
                <w:color w:val="000000"/>
                <w:sz w:val="20"/>
                <w:szCs w:val="20"/>
                <w:lang w:val="en-ZA"/>
              </w:rPr>
            </w:pPr>
          </w:p>
        </w:tc>
        <w:tc>
          <w:tcPr>
            <w:tcW w:w="416" w:type="dxa"/>
            <w:shd w:val="clear" w:color="auto" w:fill="C6DAC8"/>
          </w:tcPr>
          <w:p w14:paraId="1C22966A" w14:textId="77777777" w:rsidR="001B1E68" w:rsidRPr="00EC69BE" w:rsidRDefault="001B1E68" w:rsidP="006915C0">
            <w:pPr>
              <w:spacing w:after="0"/>
              <w:rPr>
                <w:rFonts w:ascii="Arial" w:eastAsia="Calibri" w:hAnsi="Arial" w:cs="Arial"/>
                <w:color w:val="000000"/>
                <w:sz w:val="20"/>
                <w:szCs w:val="20"/>
                <w:lang w:val="en-ZA"/>
              </w:rPr>
            </w:pPr>
          </w:p>
        </w:tc>
        <w:tc>
          <w:tcPr>
            <w:tcW w:w="416" w:type="dxa"/>
            <w:shd w:val="clear" w:color="auto" w:fill="C6DAC8"/>
          </w:tcPr>
          <w:p w14:paraId="75F13270" w14:textId="77777777" w:rsidR="001B1E68" w:rsidRPr="00EC69BE" w:rsidRDefault="001B1E68" w:rsidP="006915C0">
            <w:pPr>
              <w:spacing w:after="0"/>
              <w:rPr>
                <w:rFonts w:ascii="Arial" w:eastAsia="Calibri" w:hAnsi="Arial" w:cs="Arial"/>
                <w:color w:val="000000"/>
                <w:sz w:val="20"/>
                <w:szCs w:val="20"/>
                <w:lang w:val="en-ZA"/>
              </w:rPr>
            </w:pPr>
          </w:p>
        </w:tc>
        <w:tc>
          <w:tcPr>
            <w:tcW w:w="417" w:type="dxa"/>
            <w:shd w:val="clear" w:color="auto" w:fill="C6DAC8"/>
          </w:tcPr>
          <w:p w14:paraId="4128F7A6" w14:textId="77777777" w:rsidR="001B1E68" w:rsidRPr="00EC69BE" w:rsidRDefault="001B1E68" w:rsidP="006915C0">
            <w:pPr>
              <w:spacing w:after="0"/>
              <w:rPr>
                <w:rFonts w:ascii="Arial" w:eastAsia="Calibri" w:hAnsi="Arial" w:cs="Arial"/>
                <w:color w:val="000000"/>
                <w:sz w:val="20"/>
                <w:szCs w:val="20"/>
                <w:lang w:val="en-ZA"/>
              </w:rPr>
            </w:pPr>
          </w:p>
        </w:tc>
        <w:tc>
          <w:tcPr>
            <w:tcW w:w="416" w:type="dxa"/>
            <w:shd w:val="clear" w:color="auto" w:fill="C6DAC8"/>
          </w:tcPr>
          <w:p w14:paraId="5BB16E66" w14:textId="77777777" w:rsidR="001B1E68" w:rsidRPr="00EC69BE" w:rsidRDefault="001B1E68" w:rsidP="006915C0">
            <w:pPr>
              <w:spacing w:after="0"/>
              <w:rPr>
                <w:rFonts w:ascii="Arial" w:eastAsia="Calibri" w:hAnsi="Arial" w:cs="Arial"/>
                <w:color w:val="000000"/>
                <w:sz w:val="20"/>
                <w:szCs w:val="20"/>
                <w:lang w:val="en-ZA"/>
              </w:rPr>
            </w:pPr>
          </w:p>
        </w:tc>
        <w:tc>
          <w:tcPr>
            <w:tcW w:w="417" w:type="dxa"/>
            <w:shd w:val="clear" w:color="auto" w:fill="C6DAC8"/>
          </w:tcPr>
          <w:p w14:paraId="40E529C1" w14:textId="77777777" w:rsidR="001B1E68" w:rsidRPr="00EC69BE" w:rsidRDefault="001B1E68" w:rsidP="006915C0">
            <w:pPr>
              <w:spacing w:after="0"/>
              <w:rPr>
                <w:rFonts w:ascii="Arial" w:eastAsia="Calibri" w:hAnsi="Arial" w:cs="Arial"/>
                <w:color w:val="000000"/>
                <w:sz w:val="20"/>
                <w:szCs w:val="20"/>
                <w:lang w:val="en-ZA"/>
              </w:rPr>
            </w:pPr>
          </w:p>
        </w:tc>
        <w:tc>
          <w:tcPr>
            <w:tcW w:w="416" w:type="dxa"/>
            <w:shd w:val="clear" w:color="auto" w:fill="C6DAC8"/>
          </w:tcPr>
          <w:p w14:paraId="327F9DC4" w14:textId="77777777" w:rsidR="001B1E68" w:rsidRPr="00EC69BE" w:rsidRDefault="001B1E68" w:rsidP="006915C0">
            <w:pPr>
              <w:spacing w:after="0"/>
              <w:rPr>
                <w:rFonts w:ascii="Arial" w:eastAsia="Calibri" w:hAnsi="Arial" w:cs="Arial"/>
                <w:color w:val="000000"/>
                <w:sz w:val="20"/>
                <w:szCs w:val="20"/>
                <w:lang w:val="en-ZA"/>
              </w:rPr>
            </w:pPr>
          </w:p>
        </w:tc>
        <w:tc>
          <w:tcPr>
            <w:tcW w:w="416" w:type="dxa"/>
            <w:shd w:val="clear" w:color="auto" w:fill="C6DAC8"/>
          </w:tcPr>
          <w:p w14:paraId="64D43B12" w14:textId="77777777" w:rsidR="001B1E68" w:rsidRPr="00EC69BE" w:rsidRDefault="001B1E68" w:rsidP="006915C0">
            <w:pPr>
              <w:spacing w:after="0"/>
              <w:rPr>
                <w:rFonts w:ascii="Arial" w:eastAsia="Calibri" w:hAnsi="Arial" w:cs="Arial"/>
                <w:color w:val="000000"/>
                <w:sz w:val="20"/>
                <w:szCs w:val="20"/>
                <w:lang w:val="en-ZA"/>
              </w:rPr>
            </w:pPr>
          </w:p>
        </w:tc>
        <w:tc>
          <w:tcPr>
            <w:tcW w:w="417" w:type="dxa"/>
            <w:shd w:val="clear" w:color="auto" w:fill="C6DAC8"/>
          </w:tcPr>
          <w:p w14:paraId="3CEB1DB2" w14:textId="77777777" w:rsidR="001B1E68" w:rsidRPr="00EC69BE" w:rsidRDefault="001B1E68" w:rsidP="006915C0">
            <w:pPr>
              <w:spacing w:after="0"/>
              <w:rPr>
                <w:rFonts w:ascii="Arial" w:eastAsia="Calibri" w:hAnsi="Arial" w:cs="Arial"/>
                <w:color w:val="000000"/>
                <w:sz w:val="20"/>
                <w:szCs w:val="20"/>
                <w:lang w:val="en-ZA"/>
              </w:rPr>
            </w:pPr>
          </w:p>
        </w:tc>
        <w:tc>
          <w:tcPr>
            <w:tcW w:w="416" w:type="dxa"/>
            <w:shd w:val="clear" w:color="auto" w:fill="C6DAC8"/>
          </w:tcPr>
          <w:p w14:paraId="22DF0EAE" w14:textId="77777777" w:rsidR="001B1E68" w:rsidRPr="00EC69BE" w:rsidRDefault="001B1E68" w:rsidP="006915C0">
            <w:pPr>
              <w:spacing w:after="0"/>
              <w:rPr>
                <w:rFonts w:ascii="Arial" w:eastAsia="Calibri" w:hAnsi="Arial" w:cs="Arial"/>
                <w:color w:val="000000"/>
                <w:sz w:val="20"/>
                <w:szCs w:val="20"/>
                <w:lang w:val="en-ZA"/>
              </w:rPr>
            </w:pPr>
          </w:p>
        </w:tc>
        <w:tc>
          <w:tcPr>
            <w:tcW w:w="416" w:type="dxa"/>
            <w:shd w:val="clear" w:color="auto" w:fill="C6DAC8"/>
          </w:tcPr>
          <w:p w14:paraId="6242FAF5" w14:textId="77777777" w:rsidR="001B1E68" w:rsidRPr="00EC69BE" w:rsidRDefault="001B1E68" w:rsidP="006915C0">
            <w:pPr>
              <w:spacing w:after="0"/>
              <w:rPr>
                <w:rFonts w:ascii="Arial" w:eastAsia="Calibri" w:hAnsi="Arial" w:cs="Arial"/>
                <w:color w:val="000000"/>
                <w:sz w:val="20"/>
                <w:szCs w:val="20"/>
                <w:lang w:val="en-ZA"/>
              </w:rPr>
            </w:pPr>
          </w:p>
        </w:tc>
        <w:tc>
          <w:tcPr>
            <w:tcW w:w="417" w:type="dxa"/>
            <w:shd w:val="clear" w:color="auto" w:fill="C6DAC8"/>
          </w:tcPr>
          <w:p w14:paraId="3EA2695D" w14:textId="77777777" w:rsidR="001B1E68" w:rsidRPr="00EC69BE" w:rsidRDefault="001B1E68" w:rsidP="006915C0">
            <w:pPr>
              <w:spacing w:after="0"/>
              <w:rPr>
                <w:rFonts w:ascii="Arial" w:eastAsia="Calibri" w:hAnsi="Arial" w:cs="Arial"/>
                <w:color w:val="000000"/>
                <w:sz w:val="20"/>
                <w:szCs w:val="20"/>
                <w:lang w:val="en-ZA"/>
              </w:rPr>
            </w:pPr>
          </w:p>
        </w:tc>
        <w:tc>
          <w:tcPr>
            <w:tcW w:w="416" w:type="dxa"/>
            <w:shd w:val="clear" w:color="auto" w:fill="C6DAC8"/>
          </w:tcPr>
          <w:p w14:paraId="77B0DEE3" w14:textId="77777777" w:rsidR="001B1E68" w:rsidRPr="00EC69BE" w:rsidRDefault="001B1E68" w:rsidP="006915C0">
            <w:pPr>
              <w:spacing w:after="0"/>
              <w:rPr>
                <w:rFonts w:ascii="Arial" w:eastAsia="Calibri" w:hAnsi="Arial" w:cs="Arial"/>
                <w:color w:val="000000"/>
                <w:sz w:val="20"/>
                <w:szCs w:val="20"/>
                <w:lang w:val="en-ZA"/>
              </w:rPr>
            </w:pPr>
          </w:p>
        </w:tc>
        <w:tc>
          <w:tcPr>
            <w:tcW w:w="417" w:type="dxa"/>
            <w:shd w:val="clear" w:color="auto" w:fill="C6DAC8"/>
          </w:tcPr>
          <w:p w14:paraId="57639CF4" w14:textId="77777777" w:rsidR="001B1E68" w:rsidRPr="00EC69BE" w:rsidRDefault="001B1E68" w:rsidP="006915C0">
            <w:pPr>
              <w:spacing w:after="0"/>
              <w:rPr>
                <w:rFonts w:ascii="Arial" w:eastAsia="Calibri" w:hAnsi="Arial" w:cs="Arial"/>
                <w:color w:val="000000"/>
                <w:sz w:val="20"/>
                <w:szCs w:val="20"/>
                <w:lang w:val="en-ZA"/>
              </w:rPr>
            </w:pPr>
          </w:p>
        </w:tc>
      </w:tr>
      <w:tr w:rsidR="001B1E68" w:rsidRPr="00F21EEF" w14:paraId="7CCCECEE" w14:textId="77777777" w:rsidTr="00D22665">
        <w:tc>
          <w:tcPr>
            <w:tcW w:w="3038" w:type="dxa"/>
            <w:tcBorders>
              <w:bottom w:val="double" w:sz="4" w:space="0" w:color="auto"/>
            </w:tcBorders>
            <w:shd w:val="clear" w:color="auto" w:fill="FFFFFF"/>
          </w:tcPr>
          <w:p w14:paraId="60551A24" w14:textId="77777777" w:rsidR="001B1E68" w:rsidRPr="00EC69BE" w:rsidRDefault="001B1E68" w:rsidP="006915C0">
            <w:pPr>
              <w:spacing w:after="0"/>
              <w:jc w:val="both"/>
              <w:rPr>
                <w:rFonts w:ascii="Arial" w:hAnsi="Arial" w:cs="Arial"/>
                <w:color w:val="000000" w:themeColor="text1"/>
                <w:sz w:val="18"/>
                <w:szCs w:val="18"/>
                <w:lang w:val="en-ZA"/>
              </w:rPr>
            </w:pPr>
            <w:r w:rsidRPr="00EC69BE">
              <w:rPr>
                <w:rFonts w:ascii="Arial" w:hAnsi="Arial" w:cs="Arial"/>
                <w:color w:val="000000" w:themeColor="text1"/>
                <w:sz w:val="18"/>
                <w:szCs w:val="18"/>
                <w:lang w:val="en-ZA"/>
              </w:rPr>
              <w:lastRenderedPageBreak/>
              <w:t>Other</w:t>
            </w:r>
          </w:p>
        </w:tc>
        <w:tc>
          <w:tcPr>
            <w:tcW w:w="416" w:type="dxa"/>
            <w:tcBorders>
              <w:bottom w:val="double" w:sz="4" w:space="0" w:color="auto"/>
            </w:tcBorders>
            <w:shd w:val="clear" w:color="auto" w:fill="FFFFFF"/>
          </w:tcPr>
          <w:p w14:paraId="3BD8D3D6"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6" w:type="dxa"/>
            <w:tcBorders>
              <w:bottom w:val="double" w:sz="4" w:space="0" w:color="auto"/>
            </w:tcBorders>
            <w:shd w:val="clear" w:color="auto" w:fill="FFFFFF"/>
          </w:tcPr>
          <w:p w14:paraId="08437CC8"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7" w:type="dxa"/>
            <w:tcBorders>
              <w:bottom w:val="double" w:sz="4" w:space="0" w:color="auto"/>
            </w:tcBorders>
            <w:shd w:val="clear" w:color="auto" w:fill="FFFFFF"/>
          </w:tcPr>
          <w:p w14:paraId="2016B570" w14:textId="77777777" w:rsidR="001B1E68" w:rsidRPr="00EC69BE" w:rsidRDefault="001B1E68" w:rsidP="006915C0">
            <w:pPr>
              <w:spacing w:after="0"/>
              <w:rPr>
                <w:rFonts w:ascii="Arial" w:eastAsia="Calibri" w:hAnsi="Arial" w:cs="Arial"/>
                <w:sz w:val="20"/>
                <w:szCs w:val="20"/>
                <w:lang w:val="en-ZA"/>
              </w:rPr>
            </w:pPr>
          </w:p>
        </w:tc>
        <w:tc>
          <w:tcPr>
            <w:tcW w:w="416" w:type="dxa"/>
            <w:tcBorders>
              <w:bottom w:val="double" w:sz="4" w:space="0" w:color="auto"/>
            </w:tcBorders>
            <w:shd w:val="clear" w:color="auto" w:fill="C6DAC8"/>
          </w:tcPr>
          <w:p w14:paraId="223B46AE" w14:textId="77777777" w:rsidR="001B1E68" w:rsidRPr="00EC69BE" w:rsidRDefault="001B1E68" w:rsidP="006915C0">
            <w:pPr>
              <w:spacing w:after="0"/>
              <w:rPr>
                <w:rFonts w:ascii="Arial" w:eastAsia="Calibri" w:hAnsi="Arial" w:cs="Arial"/>
                <w:sz w:val="20"/>
                <w:szCs w:val="20"/>
                <w:lang w:val="en-ZA"/>
              </w:rPr>
            </w:pPr>
          </w:p>
        </w:tc>
        <w:tc>
          <w:tcPr>
            <w:tcW w:w="416" w:type="dxa"/>
            <w:tcBorders>
              <w:bottom w:val="double" w:sz="4" w:space="0" w:color="auto"/>
            </w:tcBorders>
            <w:shd w:val="clear" w:color="auto" w:fill="FFFFFF"/>
          </w:tcPr>
          <w:p w14:paraId="57135581" w14:textId="77777777" w:rsidR="001B1E68" w:rsidRPr="00EC69BE" w:rsidRDefault="001B1E68" w:rsidP="006915C0">
            <w:pPr>
              <w:spacing w:after="0"/>
              <w:rPr>
                <w:rFonts w:ascii="Arial" w:eastAsia="Calibri" w:hAnsi="Arial" w:cs="Arial"/>
                <w:sz w:val="20"/>
                <w:szCs w:val="20"/>
                <w:lang w:val="en-ZA"/>
              </w:rPr>
            </w:pPr>
          </w:p>
        </w:tc>
        <w:tc>
          <w:tcPr>
            <w:tcW w:w="417" w:type="dxa"/>
            <w:tcBorders>
              <w:bottom w:val="double" w:sz="4" w:space="0" w:color="auto"/>
            </w:tcBorders>
            <w:shd w:val="clear" w:color="auto" w:fill="FFFFFF"/>
          </w:tcPr>
          <w:p w14:paraId="1BC41CF8" w14:textId="77777777" w:rsidR="001B1E68" w:rsidRPr="00EC69BE" w:rsidRDefault="001B1E68" w:rsidP="006915C0">
            <w:pPr>
              <w:spacing w:after="0"/>
              <w:rPr>
                <w:rFonts w:ascii="Arial" w:eastAsia="Calibri" w:hAnsi="Arial" w:cs="Arial"/>
                <w:sz w:val="20"/>
                <w:szCs w:val="20"/>
                <w:lang w:val="en-ZA"/>
              </w:rPr>
            </w:pPr>
          </w:p>
        </w:tc>
        <w:tc>
          <w:tcPr>
            <w:tcW w:w="416" w:type="dxa"/>
            <w:tcBorders>
              <w:bottom w:val="double" w:sz="4" w:space="0" w:color="auto"/>
            </w:tcBorders>
            <w:shd w:val="clear" w:color="auto" w:fill="FFFFFF"/>
          </w:tcPr>
          <w:p w14:paraId="4D98072C" w14:textId="77777777" w:rsidR="001B1E68" w:rsidRPr="00EC69BE" w:rsidRDefault="001B1E68" w:rsidP="006915C0">
            <w:pPr>
              <w:spacing w:after="0"/>
              <w:rPr>
                <w:rFonts w:ascii="Arial" w:eastAsia="Calibri" w:hAnsi="Arial" w:cs="Arial"/>
                <w:sz w:val="20"/>
                <w:szCs w:val="20"/>
                <w:lang w:val="en-ZA"/>
              </w:rPr>
            </w:pPr>
          </w:p>
        </w:tc>
        <w:tc>
          <w:tcPr>
            <w:tcW w:w="416" w:type="dxa"/>
            <w:tcBorders>
              <w:bottom w:val="double" w:sz="4" w:space="0" w:color="auto"/>
            </w:tcBorders>
            <w:shd w:val="clear" w:color="auto" w:fill="C6DAC8"/>
          </w:tcPr>
          <w:p w14:paraId="5C57FBD9" w14:textId="77777777" w:rsidR="001B1E68" w:rsidRPr="00EC69BE" w:rsidRDefault="001B1E68" w:rsidP="006915C0">
            <w:pPr>
              <w:spacing w:after="0"/>
              <w:rPr>
                <w:rFonts w:ascii="Arial" w:eastAsia="Calibri" w:hAnsi="Arial" w:cs="Arial"/>
                <w:sz w:val="20"/>
                <w:szCs w:val="20"/>
                <w:lang w:val="en-ZA"/>
              </w:rPr>
            </w:pPr>
          </w:p>
        </w:tc>
        <w:tc>
          <w:tcPr>
            <w:tcW w:w="417" w:type="dxa"/>
            <w:tcBorders>
              <w:bottom w:val="double" w:sz="4" w:space="0" w:color="auto"/>
            </w:tcBorders>
            <w:shd w:val="clear" w:color="auto" w:fill="FFFFFF"/>
          </w:tcPr>
          <w:p w14:paraId="36659E02" w14:textId="77777777" w:rsidR="001B1E68" w:rsidRPr="00EC69BE" w:rsidRDefault="001B1E68" w:rsidP="006915C0">
            <w:pPr>
              <w:spacing w:after="0"/>
              <w:rPr>
                <w:rFonts w:ascii="Arial" w:eastAsia="Calibri" w:hAnsi="Arial" w:cs="Arial"/>
                <w:sz w:val="20"/>
                <w:szCs w:val="20"/>
                <w:lang w:val="en-ZA"/>
              </w:rPr>
            </w:pPr>
          </w:p>
        </w:tc>
        <w:tc>
          <w:tcPr>
            <w:tcW w:w="416" w:type="dxa"/>
            <w:tcBorders>
              <w:bottom w:val="double" w:sz="4" w:space="0" w:color="auto"/>
            </w:tcBorders>
            <w:shd w:val="clear" w:color="auto" w:fill="FFFFFF"/>
          </w:tcPr>
          <w:p w14:paraId="736B74F6" w14:textId="77777777" w:rsidR="001B1E68" w:rsidRPr="00EC69BE" w:rsidRDefault="001B1E68" w:rsidP="006915C0">
            <w:pPr>
              <w:spacing w:after="0"/>
              <w:rPr>
                <w:rFonts w:ascii="Arial" w:eastAsia="Calibri" w:hAnsi="Arial" w:cs="Arial"/>
                <w:sz w:val="20"/>
                <w:szCs w:val="20"/>
                <w:lang w:val="en-ZA"/>
              </w:rPr>
            </w:pPr>
          </w:p>
        </w:tc>
        <w:tc>
          <w:tcPr>
            <w:tcW w:w="417" w:type="dxa"/>
            <w:tcBorders>
              <w:bottom w:val="double" w:sz="4" w:space="0" w:color="auto"/>
            </w:tcBorders>
            <w:shd w:val="clear" w:color="auto" w:fill="FFFFFF"/>
          </w:tcPr>
          <w:p w14:paraId="7C72F115" w14:textId="77777777" w:rsidR="001B1E68" w:rsidRPr="00EC69BE" w:rsidRDefault="001B1E68" w:rsidP="006915C0">
            <w:pPr>
              <w:spacing w:after="0"/>
              <w:rPr>
                <w:rFonts w:ascii="Arial" w:eastAsia="Calibri" w:hAnsi="Arial" w:cs="Arial"/>
                <w:sz w:val="20"/>
                <w:szCs w:val="20"/>
                <w:lang w:val="en-ZA"/>
              </w:rPr>
            </w:pPr>
          </w:p>
        </w:tc>
        <w:tc>
          <w:tcPr>
            <w:tcW w:w="416" w:type="dxa"/>
            <w:tcBorders>
              <w:bottom w:val="double" w:sz="4" w:space="0" w:color="auto"/>
            </w:tcBorders>
            <w:shd w:val="clear" w:color="auto" w:fill="C6DAC8"/>
          </w:tcPr>
          <w:p w14:paraId="6097AC3C" w14:textId="77777777" w:rsidR="001B1E68" w:rsidRPr="00EC69BE" w:rsidRDefault="001B1E68" w:rsidP="006915C0">
            <w:pPr>
              <w:spacing w:after="0"/>
              <w:rPr>
                <w:rFonts w:ascii="Arial" w:eastAsia="Calibri" w:hAnsi="Arial" w:cs="Arial"/>
                <w:sz w:val="20"/>
                <w:szCs w:val="20"/>
                <w:lang w:val="en-ZA"/>
              </w:rPr>
            </w:pPr>
          </w:p>
        </w:tc>
        <w:tc>
          <w:tcPr>
            <w:tcW w:w="416" w:type="dxa"/>
            <w:tcBorders>
              <w:bottom w:val="double" w:sz="4" w:space="0" w:color="auto"/>
            </w:tcBorders>
            <w:shd w:val="clear" w:color="auto" w:fill="FFFFFF"/>
          </w:tcPr>
          <w:p w14:paraId="35B77282" w14:textId="77777777" w:rsidR="001B1E68" w:rsidRPr="00EC69BE" w:rsidRDefault="001B1E68" w:rsidP="006915C0">
            <w:pPr>
              <w:spacing w:after="0"/>
              <w:rPr>
                <w:rFonts w:ascii="Arial" w:eastAsia="Calibri" w:hAnsi="Arial" w:cs="Arial"/>
                <w:sz w:val="20"/>
                <w:szCs w:val="20"/>
                <w:lang w:val="en-ZA"/>
              </w:rPr>
            </w:pPr>
          </w:p>
        </w:tc>
        <w:tc>
          <w:tcPr>
            <w:tcW w:w="417" w:type="dxa"/>
            <w:tcBorders>
              <w:bottom w:val="double" w:sz="4" w:space="0" w:color="auto"/>
            </w:tcBorders>
            <w:shd w:val="clear" w:color="auto" w:fill="FFFFFF"/>
          </w:tcPr>
          <w:p w14:paraId="59B0B09A" w14:textId="77777777" w:rsidR="001B1E68" w:rsidRPr="00EC69BE" w:rsidRDefault="001B1E68" w:rsidP="006915C0">
            <w:pPr>
              <w:spacing w:after="0"/>
              <w:rPr>
                <w:rFonts w:ascii="Arial" w:eastAsia="Calibri" w:hAnsi="Arial" w:cs="Arial"/>
                <w:sz w:val="20"/>
                <w:szCs w:val="20"/>
                <w:lang w:val="en-ZA"/>
              </w:rPr>
            </w:pPr>
          </w:p>
        </w:tc>
        <w:tc>
          <w:tcPr>
            <w:tcW w:w="416" w:type="dxa"/>
            <w:tcBorders>
              <w:bottom w:val="double" w:sz="4" w:space="0" w:color="auto"/>
            </w:tcBorders>
            <w:shd w:val="clear" w:color="auto" w:fill="FFFFFF"/>
          </w:tcPr>
          <w:p w14:paraId="6A73F9CE" w14:textId="77777777" w:rsidR="001B1E68" w:rsidRPr="00EC69BE" w:rsidRDefault="001B1E68" w:rsidP="006915C0">
            <w:pPr>
              <w:spacing w:after="0"/>
              <w:rPr>
                <w:rFonts w:ascii="Arial" w:eastAsia="Calibri" w:hAnsi="Arial" w:cs="Arial"/>
                <w:sz w:val="20"/>
                <w:szCs w:val="20"/>
                <w:lang w:val="en-ZA"/>
              </w:rPr>
            </w:pPr>
          </w:p>
        </w:tc>
        <w:tc>
          <w:tcPr>
            <w:tcW w:w="416" w:type="dxa"/>
            <w:tcBorders>
              <w:bottom w:val="double" w:sz="4" w:space="0" w:color="auto"/>
            </w:tcBorders>
            <w:shd w:val="clear" w:color="auto" w:fill="C6DAC8"/>
          </w:tcPr>
          <w:p w14:paraId="7E434952" w14:textId="77777777" w:rsidR="001B1E68" w:rsidRPr="00EC69BE" w:rsidRDefault="001B1E68" w:rsidP="006915C0">
            <w:pPr>
              <w:spacing w:after="0"/>
              <w:rPr>
                <w:rFonts w:ascii="Arial" w:eastAsia="Calibri" w:hAnsi="Arial" w:cs="Arial"/>
                <w:sz w:val="20"/>
                <w:szCs w:val="20"/>
                <w:lang w:val="en-ZA"/>
              </w:rPr>
            </w:pPr>
          </w:p>
        </w:tc>
        <w:tc>
          <w:tcPr>
            <w:tcW w:w="417" w:type="dxa"/>
            <w:tcBorders>
              <w:bottom w:val="double" w:sz="4" w:space="0" w:color="auto"/>
            </w:tcBorders>
            <w:shd w:val="clear" w:color="auto" w:fill="FFFFFF"/>
          </w:tcPr>
          <w:p w14:paraId="7660C7CC" w14:textId="77777777" w:rsidR="001B1E68" w:rsidRPr="00EC69BE" w:rsidRDefault="001B1E68" w:rsidP="006915C0">
            <w:pPr>
              <w:spacing w:after="0"/>
              <w:rPr>
                <w:rFonts w:ascii="Arial" w:eastAsia="Calibri" w:hAnsi="Arial" w:cs="Arial"/>
                <w:sz w:val="20"/>
                <w:szCs w:val="20"/>
                <w:lang w:val="en-ZA"/>
              </w:rPr>
            </w:pPr>
          </w:p>
        </w:tc>
        <w:tc>
          <w:tcPr>
            <w:tcW w:w="416" w:type="dxa"/>
            <w:tcBorders>
              <w:bottom w:val="double" w:sz="4" w:space="0" w:color="auto"/>
            </w:tcBorders>
            <w:shd w:val="clear" w:color="auto" w:fill="FFFFFF"/>
          </w:tcPr>
          <w:p w14:paraId="79DDC46F" w14:textId="77777777" w:rsidR="001B1E68" w:rsidRPr="00EC69BE" w:rsidRDefault="001B1E68" w:rsidP="006915C0">
            <w:pPr>
              <w:spacing w:after="0"/>
              <w:rPr>
                <w:rFonts w:ascii="Arial" w:eastAsia="Calibri" w:hAnsi="Arial" w:cs="Arial"/>
                <w:sz w:val="20"/>
                <w:szCs w:val="20"/>
                <w:lang w:val="en-ZA"/>
              </w:rPr>
            </w:pPr>
          </w:p>
        </w:tc>
        <w:tc>
          <w:tcPr>
            <w:tcW w:w="417" w:type="dxa"/>
            <w:tcBorders>
              <w:bottom w:val="double" w:sz="4" w:space="0" w:color="auto"/>
            </w:tcBorders>
            <w:shd w:val="clear" w:color="auto" w:fill="FFFFFF"/>
          </w:tcPr>
          <w:p w14:paraId="4BC5C2BF" w14:textId="77777777" w:rsidR="001B1E68" w:rsidRPr="00EC69BE" w:rsidRDefault="001B1E68" w:rsidP="006915C0">
            <w:pPr>
              <w:spacing w:after="0"/>
              <w:rPr>
                <w:rFonts w:ascii="Arial" w:eastAsia="Calibri" w:hAnsi="Arial" w:cs="Arial"/>
                <w:sz w:val="20"/>
                <w:szCs w:val="20"/>
                <w:lang w:val="en-ZA"/>
              </w:rPr>
            </w:pPr>
          </w:p>
        </w:tc>
      </w:tr>
      <w:tr w:rsidR="001B1E68" w:rsidRPr="00F21EEF" w14:paraId="7F7CB61A" w14:textId="77777777" w:rsidTr="00D22665">
        <w:trPr>
          <w:trHeight w:val="204"/>
        </w:trPr>
        <w:tc>
          <w:tcPr>
            <w:tcW w:w="3038" w:type="dxa"/>
            <w:tcBorders>
              <w:top w:val="double" w:sz="4" w:space="0" w:color="auto"/>
            </w:tcBorders>
            <w:shd w:val="clear" w:color="auto" w:fill="C6DAC8"/>
          </w:tcPr>
          <w:p w14:paraId="5CAA549B" w14:textId="77777777" w:rsidR="001B1E68" w:rsidRPr="00EC69BE" w:rsidRDefault="001B1E68" w:rsidP="006915C0">
            <w:pPr>
              <w:spacing w:after="0"/>
              <w:jc w:val="both"/>
              <w:rPr>
                <w:rFonts w:ascii="Arial" w:hAnsi="Arial" w:cs="Arial"/>
                <w:color w:val="000000" w:themeColor="text1"/>
                <w:sz w:val="18"/>
                <w:szCs w:val="18"/>
                <w:lang w:val="en-ZA"/>
              </w:rPr>
            </w:pPr>
            <w:r w:rsidRPr="00040184">
              <w:rPr>
                <w:rFonts w:ascii="Arial" w:hAnsi="Arial" w:cs="Arial"/>
                <w:noProof/>
                <w:color w:val="000000" w:themeColor="text1"/>
                <w:sz w:val="18"/>
                <w:szCs w:val="18"/>
                <w:lang w:val="en-ZA" w:eastAsia="en-ZA"/>
              </w:rPr>
              <mc:AlternateContent>
                <mc:Choice Requires="wps">
                  <w:drawing>
                    <wp:anchor distT="0" distB="0" distL="114300" distR="114300" simplePos="0" relativeHeight="251689984" behindDoc="0" locked="0" layoutInCell="1" allowOverlap="1" wp14:anchorId="51C4E2B5" wp14:editId="093A158B">
                      <wp:simplePos x="0" y="0"/>
                      <wp:positionH relativeFrom="column">
                        <wp:posOffset>-82550</wp:posOffset>
                      </wp:positionH>
                      <wp:positionV relativeFrom="paragraph">
                        <wp:posOffset>304800</wp:posOffset>
                      </wp:positionV>
                      <wp:extent cx="4123690" cy="251460"/>
                      <wp:effectExtent l="10160" t="9525" r="9525" b="5715"/>
                      <wp:wrapNone/>
                      <wp:docPr id="37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251460"/>
                              </a:xfrm>
                              <a:prstGeom prst="rect">
                                <a:avLst/>
                              </a:prstGeom>
                              <a:solidFill>
                                <a:srgbClr val="FFFFFF"/>
                              </a:solidFill>
                              <a:ln w="9525">
                                <a:solidFill>
                                  <a:srgbClr val="FFFFFF"/>
                                </a:solidFill>
                                <a:miter lim="800000"/>
                                <a:headEnd/>
                                <a:tailEnd/>
                              </a:ln>
                            </wps:spPr>
                            <wps:txbx>
                              <w:txbxContent>
                                <w:p w14:paraId="4B7963D7" w14:textId="77777777" w:rsidR="001B1E68" w:rsidRPr="000357B0" w:rsidRDefault="001B1E68" w:rsidP="001B1E68">
                                  <w:pPr>
                                    <w:pStyle w:val="Caption"/>
                                    <w:rPr>
                                      <w:rFonts w:ascii="Arial" w:hAnsi="Arial" w:cs="Arial"/>
                                      <w:color w:val="000000"/>
                                      <w:sz w:val="16"/>
                                      <w:szCs w:val="16"/>
                                    </w:rPr>
                                  </w:pPr>
                                  <w:r w:rsidRPr="000357B0">
                                    <w:rPr>
                                      <w:rFonts w:ascii="Arial" w:hAnsi="Arial" w:cs="Arial"/>
                                      <w:color w:val="000000"/>
                                      <w:sz w:val="16"/>
                                      <w:szCs w:val="16"/>
                                    </w:rPr>
                                    <w:t xml:space="preserve">Total of </w:t>
                                  </w:r>
                                  <w:r>
                                    <w:rPr>
                                      <w:rFonts w:ascii="Arial" w:hAnsi="Arial" w:cs="Arial"/>
                                      <w:color w:val="000000"/>
                                      <w:sz w:val="16"/>
                                      <w:szCs w:val="16"/>
                                    </w:rPr>
                                    <w:t>contributing factors</w:t>
                                  </w:r>
                                  <w:r w:rsidRPr="000357B0">
                                    <w:rPr>
                                      <w:rFonts w:ascii="Arial" w:hAnsi="Arial" w:cs="Arial"/>
                                      <w:color w:val="000000"/>
                                      <w:sz w:val="16"/>
                                      <w:szCs w:val="16"/>
                                    </w:rPr>
                                    <w:t xml:space="preserve"> in Column Q ÷ Grand Total of Column Q</w:t>
                                  </w:r>
                                </w:p>
                                <w:p w14:paraId="0AF80640" w14:textId="77777777" w:rsidR="001B1E68" w:rsidRDefault="001B1E68" w:rsidP="001B1E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4E2B5" id="Text Box 148" o:spid="_x0000_s1028" type="#_x0000_t202" style="position:absolute;left:0;text-align:left;margin-left:-6.5pt;margin-top:24pt;width:324.7pt;height:19.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" strokecolor="white">
                      <v:textbox>
                        <w:txbxContent>
                          <w:p w14:paraId="4B7963D7" w14:textId="77777777" w:rsidR="001B1E68" w:rsidRPr="000357B0" w:rsidRDefault="001B1E68" w:rsidP="001B1E68">
                            <w:pPr>
                              <w:pStyle w:val="Caption"/>
                              <w:rPr>
                                <w:rFonts w:ascii="Arial" w:hAnsi="Arial" w:cs="Arial"/>
                                <w:color w:val="000000"/>
                                <w:sz w:val="16"/>
                                <w:szCs w:val="16"/>
                              </w:rPr>
                            </w:pPr>
                            <w:r w:rsidRPr="000357B0">
                              <w:rPr>
                                <w:rFonts w:ascii="Arial" w:hAnsi="Arial" w:cs="Arial"/>
                                <w:color w:val="000000"/>
                                <w:sz w:val="16"/>
                                <w:szCs w:val="16"/>
                              </w:rPr>
                              <w:t xml:space="preserve">Total of </w:t>
                            </w:r>
                            <w:r>
                              <w:rPr>
                                <w:rFonts w:ascii="Arial" w:hAnsi="Arial" w:cs="Arial"/>
                                <w:color w:val="000000"/>
                                <w:sz w:val="16"/>
                                <w:szCs w:val="16"/>
                              </w:rPr>
                              <w:t>contributing factors</w:t>
                            </w:r>
                            <w:r w:rsidRPr="000357B0">
                              <w:rPr>
                                <w:rFonts w:ascii="Arial" w:hAnsi="Arial" w:cs="Arial"/>
                                <w:color w:val="000000"/>
                                <w:sz w:val="16"/>
                                <w:szCs w:val="16"/>
                              </w:rPr>
                              <w:t xml:space="preserve"> in Column Q ÷ Grand Total of Column Q</w:t>
                            </w:r>
                          </w:p>
                          <w:p w14:paraId="0AF80640" w14:textId="77777777" w:rsidR="001B1E68" w:rsidRDefault="001B1E68" w:rsidP="001B1E68"/>
                        </w:txbxContent>
                      </v:textbox>
                    </v:shape>
                  </w:pict>
                </mc:Fallback>
              </mc:AlternateContent>
            </w:r>
            <w:r w:rsidRPr="00EC69BE">
              <w:rPr>
                <w:rFonts w:ascii="Arial" w:hAnsi="Arial" w:cs="Arial"/>
                <w:b/>
                <w:color w:val="000000" w:themeColor="text1"/>
                <w:sz w:val="18"/>
                <w:szCs w:val="18"/>
                <w:lang w:val="en-ZA"/>
              </w:rPr>
              <w:t>GRAND TOTAL</w:t>
            </w:r>
          </w:p>
        </w:tc>
        <w:tc>
          <w:tcPr>
            <w:tcW w:w="416" w:type="dxa"/>
            <w:tcBorders>
              <w:top w:val="double" w:sz="4" w:space="0" w:color="auto"/>
            </w:tcBorders>
            <w:shd w:val="clear" w:color="auto" w:fill="C6DAC8"/>
          </w:tcPr>
          <w:p w14:paraId="0D7C98C0"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6" w:type="dxa"/>
            <w:tcBorders>
              <w:top w:val="double" w:sz="4" w:space="0" w:color="auto"/>
            </w:tcBorders>
            <w:shd w:val="clear" w:color="auto" w:fill="C6DAC8"/>
          </w:tcPr>
          <w:p w14:paraId="7FFCBA70" w14:textId="77777777" w:rsidR="001B1E68" w:rsidRPr="00EC69BE" w:rsidRDefault="001B1E68" w:rsidP="006915C0">
            <w:pPr>
              <w:spacing w:after="0"/>
              <w:rPr>
                <w:rFonts w:ascii="Arial" w:eastAsia="Calibri" w:hAnsi="Arial" w:cs="Arial"/>
                <w:color w:val="000000" w:themeColor="text1"/>
                <w:sz w:val="18"/>
                <w:szCs w:val="18"/>
                <w:lang w:val="en-ZA"/>
              </w:rPr>
            </w:pPr>
          </w:p>
        </w:tc>
        <w:tc>
          <w:tcPr>
            <w:tcW w:w="417" w:type="dxa"/>
            <w:tcBorders>
              <w:top w:val="double" w:sz="4" w:space="0" w:color="auto"/>
            </w:tcBorders>
            <w:shd w:val="clear" w:color="auto" w:fill="C6DAC8"/>
          </w:tcPr>
          <w:p w14:paraId="1D895FD6" w14:textId="77777777" w:rsidR="001B1E68" w:rsidRPr="00EC69BE" w:rsidRDefault="001B1E68" w:rsidP="006915C0">
            <w:pPr>
              <w:spacing w:after="0"/>
              <w:rPr>
                <w:rFonts w:ascii="Arial" w:eastAsia="Calibri" w:hAnsi="Arial" w:cs="Arial"/>
                <w:sz w:val="20"/>
                <w:szCs w:val="20"/>
                <w:lang w:val="en-ZA"/>
              </w:rPr>
            </w:pPr>
          </w:p>
        </w:tc>
        <w:tc>
          <w:tcPr>
            <w:tcW w:w="416" w:type="dxa"/>
            <w:tcBorders>
              <w:top w:val="double" w:sz="4" w:space="0" w:color="auto"/>
            </w:tcBorders>
            <w:shd w:val="clear" w:color="auto" w:fill="C6DAC8"/>
          </w:tcPr>
          <w:p w14:paraId="3A2E660A" w14:textId="77777777" w:rsidR="001B1E68" w:rsidRPr="00EC69BE" w:rsidRDefault="001B1E68" w:rsidP="006915C0">
            <w:pPr>
              <w:spacing w:after="0"/>
              <w:rPr>
                <w:rFonts w:ascii="Arial" w:eastAsia="Calibri" w:hAnsi="Arial" w:cs="Arial"/>
                <w:sz w:val="20"/>
                <w:szCs w:val="20"/>
                <w:lang w:val="en-ZA"/>
              </w:rPr>
            </w:pPr>
          </w:p>
        </w:tc>
        <w:tc>
          <w:tcPr>
            <w:tcW w:w="416" w:type="dxa"/>
            <w:tcBorders>
              <w:top w:val="double" w:sz="4" w:space="0" w:color="auto"/>
            </w:tcBorders>
            <w:shd w:val="clear" w:color="auto" w:fill="C6DAC8"/>
          </w:tcPr>
          <w:p w14:paraId="210D6A8C" w14:textId="77777777" w:rsidR="001B1E68" w:rsidRPr="00EC69BE" w:rsidRDefault="001B1E68" w:rsidP="006915C0">
            <w:pPr>
              <w:spacing w:after="0"/>
              <w:rPr>
                <w:rFonts w:ascii="Arial" w:eastAsia="Calibri" w:hAnsi="Arial" w:cs="Arial"/>
                <w:sz w:val="20"/>
                <w:szCs w:val="20"/>
                <w:lang w:val="en-ZA"/>
              </w:rPr>
            </w:pPr>
          </w:p>
        </w:tc>
        <w:tc>
          <w:tcPr>
            <w:tcW w:w="417" w:type="dxa"/>
            <w:tcBorders>
              <w:top w:val="double" w:sz="4" w:space="0" w:color="auto"/>
            </w:tcBorders>
            <w:shd w:val="clear" w:color="auto" w:fill="C6DAC8"/>
          </w:tcPr>
          <w:p w14:paraId="1ABD3954" w14:textId="77777777" w:rsidR="001B1E68" w:rsidRPr="00EC69BE" w:rsidRDefault="001B1E68" w:rsidP="006915C0">
            <w:pPr>
              <w:spacing w:after="0"/>
              <w:rPr>
                <w:rFonts w:ascii="Arial" w:eastAsia="Calibri" w:hAnsi="Arial" w:cs="Arial"/>
                <w:sz w:val="20"/>
                <w:szCs w:val="20"/>
                <w:lang w:val="en-ZA"/>
              </w:rPr>
            </w:pPr>
          </w:p>
        </w:tc>
        <w:tc>
          <w:tcPr>
            <w:tcW w:w="416" w:type="dxa"/>
            <w:tcBorders>
              <w:top w:val="double" w:sz="4" w:space="0" w:color="auto"/>
            </w:tcBorders>
            <w:shd w:val="clear" w:color="auto" w:fill="C6DAC8"/>
          </w:tcPr>
          <w:p w14:paraId="684D1565" w14:textId="77777777" w:rsidR="001B1E68" w:rsidRPr="00EC69BE" w:rsidRDefault="001B1E68" w:rsidP="006915C0">
            <w:pPr>
              <w:spacing w:after="0"/>
              <w:rPr>
                <w:rFonts w:ascii="Arial" w:eastAsia="Calibri" w:hAnsi="Arial" w:cs="Arial"/>
                <w:sz w:val="20"/>
                <w:szCs w:val="20"/>
                <w:lang w:val="en-ZA"/>
              </w:rPr>
            </w:pPr>
          </w:p>
        </w:tc>
        <w:tc>
          <w:tcPr>
            <w:tcW w:w="416" w:type="dxa"/>
            <w:tcBorders>
              <w:top w:val="double" w:sz="4" w:space="0" w:color="auto"/>
            </w:tcBorders>
            <w:shd w:val="clear" w:color="auto" w:fill="C6DAC8"/>
          </w:tcPr>
          <w:p w14:paraId="703AA146" w14:textId="77777777" w:rsidR="001B1E68" w:rsidRPr="00EC69BE" w:rsidRDefault="001B1E68" w:rsidP="006915C0">
            <w:pPr>
              <w:spacing w:after="0"/>
              <w:rPr>
                <w:rFonts w:ascii="Arial" w:eastAsia="Calibri" w:hAnsi="Arial" w:cs="Arial"/>
                <w:sz w:val="20"/>
                <w:szCs w:val="20"/>
                <w:lang w:val="en-ZA"/>
              </w:rPr>
            </w:pPr>
          </w:p>
        </w:tc>
        <w:tc>
          <w:tcPr>
            <w:tcW w:w="417" w:type="dxa"/>
            <w:tcBorders>
              <w:top w:val="double" w:sz="4" w:space="0" w:color="auto"/>
            </w:tcBorders>
            <w:shd w:val="clear" w:color="auto" w:fill="C6DAC8"/>
          </w:tcPr>
          <w:p w14:paraId="1449F59D" w14:textId="77777777" w:rsidR="001B1E68" w:rsidRPr="00EC69BE" w:rsidRDefault="001B1E68" w:rsidP="006915C0">
            <w:pPr>
              <w:spacing w:after="0"/>
              <w:rPr>
                <w:rFonts w:ascii="Arial" w:eastAsia="Calibri" w:hAnsi="Arial" w:cs="Arial"/>
                <w:sz w:val="20"/>
                <w:szCs w:val="20"/>
                <w:lang w:val="en-ZA"/>
              </w:rPr>
            </w:pPr>
          </w:p>
        </w:tc>
        <w:tc>
          <w:tcPr>
            <w:tcW w:w="416" w:type="dxa"/>
            <w:tcBorders>
              <w:top w:val="double" w:sz="4" w:space="0" w:color="auto"/>
            </w:tcBorders>
            <w:shd w:val="clear" w:color="auto" w:fill="C6DAC8"/>
          </w:tcPr>
          <w:p w14:paraId="7460532F" w14:textId="77777777" w:rsidR="001B1E68" w:rsidRPr="00EC69BE" w:rsidRDefault="001B1E68" w:rsidP="006915C0">
            <w:pPr>
              <w:spacing w:after="0"/>
              <w:rPr>
                <w:rFonts w:ascii="Arial" w:eastAsia="Calibri" w:hAnsi="Arial" w:cs="Arial"/>
                <w:sz w:val="20"/>
                <w:szCs w:val="20"/>
                <w:lang w:val="en-ZA"/>
              </w:rPr>
            </w:pPr>
          </w:p>
        </w:tc>
        <w:tc>
          <w:tcPr>
            <w:tcW w:w="417" w:type="dxa"/>
            <w:tcBorders>
              <w:top w:val="double" w:sz="4" w:space="0" w:color="auto"/>
            </w:tcBorders>
            <w:shd w:val="clear" w:color="auto" w:fill="C6DAC8"/>
          </w:tcPr>
          <w:p w14:paraId="2E643965" w14:textId="77777777" w:rsidR="001B1E68" w:rsidRPr="00EC69BE" w:rsidRDefault="001B1E68" w:rsidP="006915C0">
            <w:pPr>
              <w:spacing w:after="0"/>
              <w:rPr>
                <w:rFonts w:ascii="Arial" w:eastAsia="Calibri" w:hAnsi="Arial" w:cs="Arial"/>
                <w:sz w:val="20"/>
                <w:szCs w:val="20"/>
                <w:lang w:val="en-ZA"/>
              </w:rPr>
            </w:pPr>
          </w:p>
        </w:tc>
        <w:tc>
          <w:tcPr>
            <w:tcW w:w="416" w:type="dxa"/>
            <w:tcBorders>
              <w:top w:val="double" w:sz="4" w:space="0" w:color="auto"/>
            </w:tcBorders>
            <w:shd w:val="clear" w:color="auto" w:fill="C6DAC8"/>
          </w:tcPr>
          <w:p w14:paraId="55FAB354" w14:textId="77777777" w:rsidR="001B1E68" w:rsidRPr="00EC69BE" w:rsidRDefault="001B1E68" w:rsidP="006915C0">
            <w:pPr>
              <w:spacing w:after="0"/>
              <w:rPr>
                <w:rFonts w:ascii="Arial" w:eastAsia="Calibri" w:hAnsi="Arial" w:cs="Arial"/>
                <w:sz w:val="20"/>
                <w:szCs w:val="20"/>
                <w:lang w:val="en-ZA"/>
              </w:rPr>
            </w:pPr>
          </w:p>
        </w:tc>
        <w:tc>
          <w:tcPr>
            <w:tcW w:w="416" w:type="dxa"/>
            <w:tcBorders>
              <w:top w:val="double" w:sz="4" w:space="0" w:color="auto"/>
            </w:tcBorders>
            <w:shd w:val="clear" w:color="auto" w:fill="C6DAC8"/>
          </w:tcPr>
          <w:p w14:paraId="0DBE7CFA" w14:textId="77777777" w:rsidR="001B1E68" w:rsidRPr="00EC69BE" w:rsidRDefault="001B1E68" w:rsidP="006915C0">
            <w:pPr>
              <w:spacing w:after="0"/>
              <w:rPr>
                <w:rFonts w:ascii="Arial" w:eastAsia="Calibri" w:hAnsi="Arial" w:cs="Arial"/>
                <w:sz w:val="20"/>
                <w:szCs w:val="20"/>
                <w:lang w:val="en-ZA"/>
              </w:rPr>
            </w:pPr>
          </w:p>
        </w:tc>
        <w:tc>
          <w:tcPr>
            <w:tcW w:w="417" w:type="dxa"/>
            <w:tcBorders>
              <w:top w:val="double" w:sz="4" w:space="0" w:color="auto"/>
            </w:tcBorders>
            <w:shd w:val="clear" w:color="auto" w:fill="C6DAC8"/>
          </w:tcPr>
          <w:p w14:paraId="5FCD4608" w14:textId="77777777" w:rsidR="001B1E68" w:rsidRPr="00EC69BE" w:rsidRDefault="001B1E68" w:rsidP="006915C0">
            <w:pPr>
              <w:spacing w:after="0"/>
              <w:rPr>
                <w:rFonts w:ascii="Arial" w:eastAsia="Calibri" w:hAnsi="Arial" w:cs="Arial"/>
                <w:sz w:val="20"/>
                <w:szCs w:val="20"/>
                <w:lang w:val="en-ZA"/>
              </w:rPr>
            </w:pPr>
          </w:p>
        </w:tc>
        <w:tc>
          <w:tcPr>
            <w:tcW w:w="416" w:type="dxa"/>
            <w:tcBorders>
              <w:top w:val="double" w:sz="4" w:space="0" w:color="auto"/>
            </w:tcBorders>
            <w:shd w:val="clear" w:color="auto" w:fill="C6DAC8"/>
          </w:tcPr>
          <w:p w14:paraId="6104781F" w14:textId="77777777" w:rsidR="001B1E68" w:rsidRPr="00EC69BE" w:rsidRDefault="001B1E68" w:rsidP="006915C0">
            <w:pPr>
              <w:spacing w:after="0"/>
              <w:rPr>
                <w:rFonts w:ascii="Arial" w:eastAsia="Calibri" w:hAnsi="Arial" w:cs="Arial"/>
                <w:sz w:val="20"/>
                <w:szCs w:val="20"/>
                <w:lang w:val="en-ZA"/>
              </w:rPr>
            </w:pPr>
          </w:p>
        </w:tc>
        <w:tc>
          <w:tcPr>
            <w:tcW w:w="416" w:type="dxa"/>
            <w:tcBorders>
              <w:top w:val="double" w:sz="4" w:space="0" w:color="auto"/>
            </w:tcBorders>
            <w:shd w:val="clear" w:color="auto" w:fill="C6DAC8"/>
          </w:tcPr>
          <w:p w14:paraId="03812797" w14:textId="77777777" w:rsidR="001B1E68" w:rsidRPr="00EC69BE" w:rsidRDefault="001B1E68" w:rsidP="006915C0">
            <w:pPr>
              <w:spacing w:after="0"/>
              <w:rPr>
                <w:rFonts w:ascii="Arial" w:eastAsia="Calibri" w:hAnsi="Arial" w:cs="Arial"/>
                <w:sz w:val="20"/>
                <w:szCs w:val="20"/>
                <w:lang w:val="en-ZA"/>
              </w:rPr>
            </w:pPr>
          </w:p>
        </w:tc>
        <w:tc>
          <w:tcPr>
            <w:tcW w:w="417" w:type="dxa"/>
            <w:tcBorders>
              <w:top w:val="double" w:sz="4" w:space="0" w:color="auto"/>
            </w:tcBorders>
            <w:shd w:val="clear" w:color="auto" w:fill="C6DAC8"/>
          </w:tcPr>
          <w:p w14:paraId="0CD875AB" w14:textId="77777777" w:rsidR="001B1E68" w:rsidRPr="00EC69BE" w:rsidRDefault="001B1E68" w:rsidP="006915C0">
            <w:pPr>
              <w:spacing w:after="0"/>
              <w:rPr>
                <w:rFonts w:ascii="Arial" w:eastAsia="Calibri" w:hAnsi="Arial" w:cs="Arial"/>
                <w:sz w:val="20"/>
                <w:szCs w:val="20"/>
                <w:lang w:val="en-ZA"/>
              </w:rPr>
            </w:pPr>
          </w:p>
        </w:tc>
        <w:tc>
          <w:tcPr>
            <w:tcW w:w="416" w:type="dxa"/>
            <w:tcBorders>
              <w:top w:val="double" w:sz="4" w:space="0" w:color="auto"/>
            </w:tcBorders>
            <w:shd w:val="clear" w:color="auto" w:fill="C6DAC8"/>
          </w:tcPr>
          <w:p w14:paraId="6726E23B" w14:textId="77777777" w:rsidR="001B1E68" w:rsidRPr="00EC69BE" w:rsidRDefault="001B1E68" w:rsidP="006915C0">
            <w:pPr>
              <w:spacing w:after="0"/>
              <w:rPr>
                <w:rFonts w:ascii="Arial" w:eastAsia="Calibri" w:hAnsi="Arial" w:cs="Arial"/>
                <w:sz w:val="20"/>
                <w:szCs w:val="20"/>
                <w:lang w:val="en-ZA"/>
              </w:rPr>
            </w:pPr>
          </w:p>
        </w:tc>
        <w:tc>
          <w:tcPr>
            <w:tcW w:w="417" w:type="dxa"/>
            <w:tcBorders>
              <w:top w:val="double" w:sz="4" w:space="0" w:color="auto"/>
            </w:tcBorders>
            <w:shd w:val="clear" w:color="auto" w:fill="000000"/>
          </w:tcPr>
          <w:p w14:paraId="59C1EBB7" w14:textId="77777777" w:rsidR="001B1E68" w:rsidRPr="00EC69BE" w:rsidRDefault="001B1E68" w:rsidP="006915C0">
            <w:pPr>
              <w:spacing w:after="0"/>
              <w:rPr>
                <w:rFonts w:ascii="Arial" w:eastAsia="Calibri" w:hAnsi="Arial" w:cs="Arial"/>
                <w:sz w:val="20"/>
                <w:szCs w:val="20"/>
                <w:lang w:val="en-ZA"/>
              </w:rPr>
            </w:pPr>
          </w:p>
        </w:tc>
      </w:tr>
    </w:tbl>
    <w:p w14:paraId="6E62EF7D" w14:textId="77777777" w:rsidR="001B1E68" w:rsidRPr="00EC69BE" w:rsidRDefault="001B1E68" w:rsidP="001B1E68">
      <w:pPr>
        <w:pStyle w:val="Caption"/>
        <w:rPr>
          <w:rFonts w:ascii="Arial" w:hAnsi="Arial" w:cs="Arial"/>
          <w:color w:val="000000" w:themeColor="text1"/>
          <w:sz w:val="22"/>
          <w:szCs w:val="22"/>
          <w:lang w:val="en-ZA"/>
        </w:rPr>
        <w:sectPr w:rsidR="001B1E68" w:rsidRPr="00EC69BE" w:rsidSect="00E16775">
          <w:footnotePr>
            <w:numRestart w:val="eachPage"/>
          </w:footnotePr>
          <w:endnotePr>
            <w:numFmt w:val="decimal"/>
          </w:endnotePr>
          <w:pgSz w:w="11906" w:h="16838"/>
          <w:pgMar w:top="1440" w:right="794" w:bottom="1440" w:left="907" w:header="709" w:footer="709" w:gutter="0"/>
          <w:cols w:space="708"/>
          <w:docGrid w:linePitch="360"/>
        </w:sectPr>
      </w:pPr>
      <w:bookmarkStart w:id="169" w:name="_Toc435540778"/>
      <w:bookmarkStart w:id="170" w:name="_Toc474426110"/>
      <w:bookmarkStart w:id="171" w:name="_Toc89814901"/>
    </w:p>
    <w:p w14:paraId="648A8BEA" w14:textId="62504E90" w:rsidR="001B1E68" w:rsidRDefault="009E569F" w:rsidP="009E569F">
      <w:pPr>
        <w:pStyle w:val="Caption"/>
        <w:rPr>
          <w:rFonts w:ascii="Arial" w:hAnsi="Arial" w:cs="Arial"/>
          <w:b w:val="0"/>
          <w:bCs w:val="0"/>
          <w:color w:val="000000"/>
          <w:sz w:val="22"/>
          <w:szCs w:val="22"/>
          <w:lang w:val="en-ZA"/>
        </w:rPr>
      </w:pPr>
      <w:bookmarkStart w:id="172" w:name="_Toc93861766"/>
      <w:bookmarkStart w:id="173" w:name="_Toc96721040"/>
      <w:r w:rsidRPr="00045D4A">
        <w:rPr>
          <w:rFonts w:ascii="Arial" w:hAnsi="Arial" w:cs="Arial"/>
          <w:color w:val="000000" w:themeColor="text1"/>
          <w:sz w:val="22"/>
          <w:szCs w:val="22"/>
        </w:rPr>
        <w:lastRenderedPageBreak/>
        <w:t xml:space="preserve">Annexure </w:t>
      </w:r>
      <w:r w:rsidRPr="00045D4A">
        <w:rPr>
          <w:rFonts w:ascii="Arial" w:hAnsi="Arial" w:cs="Arial"/>
          <w:color w:val="000000" w:themeColor="text1"/>
          <w:sz w:val="22"/>
          <w:szCs w:val="22"/>
        </w:rPr>
        <w:fldChar w:fldCharType="begin"/>
      </w:r>
      <w:r w:rsidRPr="00045D4A">
        <w:rPr>
          <w:rFonts w:ascii="Arial" w:hAnsi="Arial" w:cs="Arial"/>
          <w:color w:val="000000" w:themeColor="text1"/>
          <w:sz w:val="22"/>
          <w:szCs w:val="22"/>
        </w:rPr>
        <w:instrText xml:space="preserve"> SEQ Annexure \* ALPHABETIC </w:instrText>
      </w:r>
      <w:r w:rsidRPr="00045D4A">
        <w:rPr>
          <w:rFonts w:ascii="Arial" w:hAnsi="Arial" w:cs="Arial"/>
          <w:color w:val="000000" w:themeColor="text1"/>
          <w:sz w:val="22"/>
          <w:szCs w:val="22"/>
        </w:rPr>
        <w:fldChar w:fldCharType="separate"/>
      </w:r>
      <w:r w:rsidRPr="00045D4A">
        <w:rPr>
          <w:rFonts w:ascii="Arial" w:hAnsi="Arial" w:cs="Arial"/>
          <w:noProof/>
          <w:color w:val="000000" w:themeColor="text1"/>
          <w:sz w:val="22"/>
          <w:szCs w:val="22"/>
        </w:rPr>
        <w:t>I</w:t>
      </w:r>
      <w:r w:rsidRPr="00045D4A">
        <w:rPr>
          <w:rFonts w:ascii="Arial" w:hAnsi="Arial" w:cs="Arial"/>
          <w:color w:val="000000" w:themeColor="text1"/>
          <w:sz w:val="22"/>
          <w:szCs w:val="22"/>
        </w:rPr>
        <w:fldChar w:fldCharType="end"/>
      </w:r>
      <w:r w:rsidR="001B1E68" w:rsidRPr="00EC69BE">
        <w:rPr>
          <w:rFonts w:ascii="Arial" w:hAnsi="Arial" w:cs="Arial"/>
          <w:color w:val="000000" w:themeColor="text1"/>
          <w:sz w:val="22"/>
          <w:szCs w:val="22"/>
          <w:lang w:val="en-ZA"/>
        </w:rPr>
        <w:t xml:space="preserve">: </w:t>
      </w:r>
      <w:r w:rsidR="001B1E68" w:rsidRPr="00EC69BE">
        <w:rPr>
          <w:rFonts w:ascii="Arial" w:hAnsi="Arial" w:cs="Arial"/>
          <w:b w:val="0"/>
          <w:bCs w:val="0"/>
          <w:color w:val="000000" w:themeColor="text1"/>
          <w:sz w:val="22"/>
          <w:szCs w:val="22"/>
          <w:lang w:val="en-ZA"/>
        </w:rPr>
        <w:t xml:space="preserve">Statistical </w:t>
      </w:r>
      <w:r w:rsidR="001B1E68" w:rsidRPr="00EC69BE">
        <w:rPr>
          <w:rFonts w:ascii="Arial" w:hAnsi="Arial" w:cs="Arial"/>
          <w:b w:val="0"/>
          <w:bCs w:val="0"/>
          <w:color w:val="000000"/>
          <w:sz w:val="22"/>
          <w:szCs w:val="22"/>
          <w:lang w:val="en-ZA"/>
        </w:rPr>
        <w:t>data on classification according to type of Incident</w:t>
      </w:r>
      <w:bookmarkEnd w:id="169"/>
      <w:bookmarkEnd w:id="170"/>
      <w:bookmarkEnd w:id="171"/>
      <w:bookmarkEnd w:id="172"/>
      <w:bookmarkEnd w:id="173"/>
    </w:p>
    <w:tbl>
      <w:tblPr>
        <w:tblW w:w="10866" w:type="dxa"/>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31"/>
        <w:gridCol w:w="433"/>
        <w:gridCol w:w="433"/>
        <w:gridCol w:w="434"/>
        <w:gridCol w:w="433"/>
        <w:gridCol w:w="434"/>
        <w:gridCol w:w="433"/>
        <w:gridCol w:w="433"/>
        <w:gridCol w:w="434"/>
        <w:gridCol w:w="433"/>
        <w:gridCol w:w="434"/>
        <w:gridCol w:w="433"/>
        <w:gridCol w:w="434"/>
        <w:gridCol w:w="433"/>
        <w:gridCol w:w="433"/>
        <w:gridCol w:w="434"/>
        <w:gridCol w:w="433"/>
        <w:gridCol w:w="434"/>
        <w:gridCol w:w="433"/>
        <w:gridCol w:w="434"/>
      </w:tblGrid>
      <w:tr w:rsidR="00D10422" w:rsidRPr="00F21EEF" w14:paraId="5A115035" w14:textId="77777777" w:rsidTr="00D10422">
        <w:trPr>
          <w:trHeight w:val="409"/>
        </w:trPr>
        <w:tc>
          <w:tcPr>
            <w:tcW w:w="2631" w:type="dxa"/>
            <w:vMerge w:val="restart"/>
            <w:vAlign w:val="bottom"/>
          </w:tcPr>
          <w:p w14:paraId="57956736" w14:textId="77777777" w:rsidR="00D10422" w:rsidRPr="00EC69BE" w:rsidRDefault="00D10422" w:rsidP="00AC0581">
            <w:pPr>
              <w:spacing w:line="240" w:lineRule="auto"/>
              <w:rPr>
                <w:rFonts w:ascii="Arial" w:eastAsia="Calibri" w:hAnsi="Arial" w:cs="Arial"/>
                <w:b/>
                <w:color w:val="000000" w:themeColor="text1"/>
                <w:sz w:val="18"/>
                <w:szCs w:val="18"/>
                <w:lang w:val="en-ZA"/>
              </w:rPr>
            </w:pPr>
            <w:r>
              <w:rPr>
                <w:rFonts w:ascii="Arial" w:eastAsia="Calibri" w:hAnsi="Arial" w:cs="Arial"/>
                <w:b/>
                <w:color w:val="000000" w:themeColor="text1"/>
                <w:sz w:val="18"/>
                <w:szCs w:val="18"/>
                <w:lang w:val="en-ZA"/>
              </w:rPr>
              <w:t>Facility/District office name</w:t>
            </w:r>
            <w:r w:rsidRPr="00EC69BE">
              <w:rPr>
                <w:rFonts w:ascii="Arial" w:eastAsia="Calibri" w:hAnsi="Arial" w:cs="Arial"/>
                <w:b/>
                <w:color w:val="000000" w:themeColor="text1"/>
                <w:sz w:val="18"/>
                <w:szCs w:val="18"/>
                <w:lang w:val="en-ZA"/>
              </w:rPr>
              <w:t>:</w:t>
            </w:r>
          </w:p>
          <w:p w14:paraId="19A55D82" w14:textId="77777777" w:rsidR="00D10422" w:rsidRPr="00EC69BE" w:rsidRDefault="00D10422" w:rsidP="00AC0581">
            <w:pPr>
              <w:spacing w:line="240" w:lineRule="auto"/>
              <w:rPr>
                <w:rFonts w:ascii="Arial" w:eastAsia="Calibri" w:hAnsi="Arial" w:cs="Arial"/>
                <w:b/>
                <w:color w:val="000000" w:themeColor="text1"/>
                <w:sz w:val="18"/>
                <w:szCs w:val="18"/>
                <w:lang w:val="en-ZA"/>
              </w:rPr>
            </w:pPr>
          </w:p>
        </w:tc>
        <w:tc>
          <w:tcPr>
            <w:tcW w:w="8235" w:type="dxa"/>
            <w:gridSpan w:val="19"/>
          </w:tcPr>
          <w:p w14:paraId="7801045D" w14:textId="77777777" w:rsidR="00D10422" w:rsidRPr="00EC69BE" w:rsidRDefault="00D10422" w:rsidP="00AC0581">
            <w:pPr>
              <w:spacing w:line="240" w:lineRule="auto"/>
              <w:rPr>
                <w:rFonts w:ascii="Arial" w:eastAsia="Calibri" w:hAnsi="Arial" w:cs="Arial"/>
                <w:b/>
                <w:color w:val="000000" w:themeColor="text1"/>
                <w:sz w:val="18"/>
                <w:szCs w:val="18"/>
                <w:lang w:val="en-ZA"/>
              </w:rPr>
            </w:pPr>
            <w:r w:rsidRPr="00EC69BE">
              <w:rPr>
                <w:rFonts w:ascii="Arial" w:eastAsia="Calibri" w:hAnsi="Arial" w:cs="Arial"/>
                <w:b/>
                <w:color w:val="000000" w:themeColor="text1"/>
                <w:sz w:val="18"/>
                <w:szCs w:val="18"/>
                <w:lang w:val="en-ZA"/>
              </w:rPr>
              <w:t xml:space="preserve">Financial Year: </w:t>
            </w:r>
            <w:r>
              <w:rPr>
                <w:rFonts w:ascii="Arial" w:eastAsia="Calibri" w:hAnsi="Arial" w:cs="Arial"/>
                <w:b/>
                <w:color w:val="000000" w:themeColor="text1"/>
                <w:sz w:val="18"/>
                <w:szCs w:val="18"/>
                <w:lang w:val="en-ZA"/>
              </w:rPr>
              <w:t xml:space="preserve">       </w:t>
            </w:r>
            <w:r w:rsidRPr="00EC69BE">
              <w:rPr>
                <w:rFonts w:ascii="Arial" w:eastAsia="Calibri" w:hAnsi="Arial" w:cs="Arial"/>
                <w:color w:val="000000" w:themeColor="text1"/>
                <w:sz w:val="18"/>
                <w:szCs w:val="18"/>
                <w:lang w:val="en-ZA"/>
              </w:rPr>
              <w:t>*Q=Quarter</w:t>
            </w:r>
          </w:p>
        </w:tc>
      </w:tr>
      <w:tr w:rsidR="00D10422" w:rsidRPr="00F21EEF" w14:paraId="66C4D680" w14:textId="77777777" w:rsidTr="00D10422">
        <w:trPr>
          <w:cantSplit/>
          <w:trHeight w:val="199"/>
        </w:trPr>
        <w:tc>
          <w:tcPr>
            <w:tcW w:w="2631" w:type="dxa"/>
            <w:vMerge/>
            <w:vAlign w:val="bottom"/>
          </w:tcPr>
          <w:p w14:paraId="653ED4CC" w14:textId="77777777" w:rsidR="00D10422" w:rsidRPr="00EC69BE" w:rsidRDefault="00D10422" w:rsidP="00AC0581">
            <w:pPr>
              <w:spacing w:line="240" w:lineRule="auto"/>
              <w:rPr>
                <w:rFonts w:ascii="Arial" w:eastAsia="Calibri" w:hAnsi="Arial" w:cs="Arial"/>
                <w:b/>
                <w:color w:val="000000" w:themeColor="text1"/>
                <w:sz w:val="18"/>
                <w:szCs w:val="18"/>
                <w:lang w:val="en-ZA"/>
              </w:rPr>
            </w:pPr>
          </w:p>
        </w:tc>
        <w:tc>
          <w:tcPr>
            <w:tcW w:w="433" w:type="dxa"/>
            <w:shd w:val="clear" w:color="auto" w:fill="006024"/>
          </w:tcPr>
          <w:p w14:paraId="36768441" w14:textId="77777777" w:rsidR="00D10422" w:rsidRPr="00EC69BE" w:rsidRDefault="00D10422" w:rsidP="00AC0581">
            <w:pPr>
              <w:spacing w:line="240" w:lineRule="auto"/>
              <w:rPr>
                <w:rFonts w:ascii="Arial" w:eastAsia="Calibri" w:hAnsi="Arial" w:cs="Arial"/>
                <w:b/>
                <w:color w:val="FFFFFF" w:themeColor="background1"/>
                <w:sz w:val="18"/>
                <w:szCs w:val="18"/>
                <w:lang w:val="en-ZA"/>
              </w:rPr>
            </w:pPr>
            <w:r w:rsidRPr="00EC69BE">
              <w:rPr>
                <w:rFonts w:ascii="Arial" w:eastAsia="Calibri" w:hAnsi="Arial" w:cs="Arial"/>
                <w:b/>
                <w:color w:val="FFFFFF" w:themeColor="background1"/>
                <w:sz w:val="18"/>
                <w:szCs w:val="18"/>
                <w:lang w:val="en-ZA"/>
              </w:rPr>
              <w:t>A</w:t>
            </w:r>
          </w:p>
        </w:tc>
        <w:tc>
          <w:tcPr>
            <w:tcW w:w="433" w:type="dxa"/>
            <w:shd w:val="clear" w:color="auto" w:fill="006024"/>
          </w:tcPr>
          <w:p w14:paraId="7BBC8BE6" w14:textId="77777777" w:rsidR="00D10422" w:rsidRPr="00EC69BE" w:rsidRDefault="00D10422" w:rsidP="00AC0581">
            <w:pPr>
              <w:spacing w:line="240" w:lineRule="auto"/>
              <w:rPr>
                <w:rFonts w:ascii="Arial" w:eastAsia="Calibri" w:hAnsi="Arial" w:cs="Arial"/>
                <w:b/>
                <w:color w:val="FFFFFF" w:themeColor="background1"/>
                <w:sz w:val="18"/>
                <w:szCs w:val="18"/>
                <w:lang w:val="en-ZA"/>
              </w:rPr>
            </w:pPr>
            <w:r w:rsidRPr="00EC69BE">
              <w:rPr>
                <w:rFonts w:ascii="Arial" w:eastAsia="Calibri" w:hAnsi="Arial" w:cs="Arial"/>
                <w:b/>
                <w:color w:val="FFFFFF" w:themeColor="background1"/>
                <w:sz w:val="18"/>
                <w:szCs w:val="18"/>
                <w:lang w:val="en-ZA"/>
              </w:rPr>
              <w:t>B</w:t>
            </w:r>
          </w:p>
        </w:tc>
        <w:tc>
          <w:tcPr>
            <w:tcW w:w="434" w:type="dxa"/>
            <w:shd w:val="clear" w:color="auto" w:fill="006024"/>
          </w:tcPr>
          <w:p w14:paraId="0B4FF20A" w14:textId="77777777" w:rsidR="00D10422" w:rsidRPr="00EC69BE" w:rsidRDefault="00D10422" w:rsidP="00AC0581">
            <w:pPr>
              <w:spacing w:line="240" w:lineRule="auto"/>
              <w:rPr>
                <w:rFonts w:ascii="Arial" w:eastAsia="Calibri" w:hAnsi="Arial" w:cs="Arial"/>
                <w:b/>
                <w:color w:val="FFFFFF" w:themeColor="background1"/>
                <w:sz w:val="18"/>
                <w:szCs w:val="18"/>
                <w:lang w:val="en-ZA"/>
              </w:rPr>
            </w:pPr>
            <w:r w:rsidRPr="00EC69BE">
              <w:rPr>
                <w:rFonts w:ascii="Arial" w:eastAsia="Calibri" w:hAnsi="Arial" w:cs="Arial"/>
                <w:b/>
                <w:color w:val="FFFFFF" w:themeColor="background1"/>
                <w:sz w:val="18"/>
                <w:szCs w:val="18"/>
                <w:lang w:val="en-ZA"/>
              </w:rPr>
              <w:t>C</w:t>
            </w:r>
          </w:p>
        </w:tc>
        <w:tc>
          <w:tcPr>
            <w:tcW w:w="433" w:type="dxa"/>
            <w:shd w:val="clear" w:color="auto" w:fill="006024"/>
          </w:tcPr>
          <w:p w14:paraId="15052A4D" w14:textId="77777777" w:rsidR="00D10422" w:rsidRPr="00EC69BE" w:rsidRDefault="00D10422" w:rsidP="00AC0581">
            <w:pPr>
              <w:spacing w:line="240" w:lineRule="auto"/>
              <w:rPr>
                <w:rFonts w:ascii="Arial" w:eastAsia="Calibri" w:hAnsi="Arial" w:cs="Arial"/>
                <w:b/>
                <w:color w:val="FFFFFF" w:themeColor="background1"/>
                <w:sz w:val="18"/>
                <w:szCs w:val="18"/>
                <w:lang w:val="en-ZA"/>
              </w:rPr>
            </w:pPr>
            <w:r w:rsidRPr="00EC69BE">
              <w:rPr>
                <w:rFonts w:ascii="Arial" w:eastAsia="Calibri" w:hAnsi="Arial" w:cs="Arial"/>
                <w:b/>
                <w:color w:val="FFFFFF" w:themeColor="background1"/>
                <w:sz w:val="18"/>
                <w:szCs w:val="18"/>
                <w:lang w:val="en-ZA"/>
              </w:rPr>
              <w:t>D</w:t>
            </w:r>
          </w:p>
        </w:tc>
        <w:tc>
          <w:tcPr>
            <w:tcW w:w="434" w:type="dxa"/>
            <w:shd w:val="clear" w:color="auto" w:fill="006024"/>
          </w:tcPr>
          <w:p w14:paraId="02347616" w14:textId="77777777" w:rsidR="00D10422" w:rsidRPr="00EC69BE" w:rsidRDefault="00D10422" w:rsidP="00AC0581">
            <w:pPr>
              <w:spacing w:line="240" w:lineRule="auto"/>
              <w:rPr>
                <w:rFonts w:ascii="Arial" w:eastAsia="Calibri" w:hAnsi="Arial" w:cs="Arial"/>
                <w:b/>
                <w:color w:val="FFFFFF" w:themeColor="background1"/>
                <w:sz w:val="18"/>
                <w:szCs w:val="18"/>
                <w:lang w:val="en-ZA"/>
              </w:rPr>
            </w:pPr>
            <w:r w:rsidRPr="00EC69BE">
              <w:rPr>
                <w:rFonts w:ascii="Arial" w:eastAsia="Calibri" w:hAnsi="Arial" w:cs="Arial"/>
                <w:b/>
                <w:color w:val="FFFFFF" w:themeColor="background1"/>
                <w:sz w:val="18"/>
                <w:szCs w:val="18"/>
                <w:lang w:val="en-ZA"/>
              </w:rPr>
              <w:t>E</w:t>
            </w:r>
          </w:p>
        </w:tc>
        <w:tc>
          <w:tcPr>
            <w:tcW w:w="433" w:type="dxa"/>
            <w:shd w:val="clear" w:color="auto" w:fill="006024"/>
          </w:tcPr>
          <w:p w14:paraId="31A2E09E" w14:textId="77777777" w:rsidR="00D10422" w:rsidRPr="00EC69BE" w:rsidRDefault="00D10422" w:rsidP="00AC0581">
            <w:pPr>
              <w:spacing w:line="240" w:lineRule="auto"/>
              <w:rPr>
                <w:rFonts w:ascii="Arial" w:eastAsia="Calibri" w:hAnsi="Arial" w:cs="Arial"/>
                <w:b/>
                <w:color w:val="FFFFFF" w:themeColor="background1"/>
                <w:sz w:val="18"/>
                <w:szCs w:val="18"/>
                <w:lang w:val="en-ZA"/>
              </w:rPr>
            </w:pPr>
            <w:r w:rsidRPr="00EC69BE">
              <w:rPr>
                <w:rFonts w:ascii="Arial" w:eastAsia="Calibri" w:hAnsi="Arial" w:cs="Arial"/>
                <w:b/>
                <w:color w:val="FFFFFF" w:themeColor="background1"/>
                <w:sz w:val="18"/>
                <w:szCs w:val="18"/>
                <w:lang w:val="en-ZA"/>
              </w:rPr>
              <w:t>F</w:t>
            </w:r>
          </w:p>
        </w:tc>
        <w:tc>
          <w:tcPr>
            <w:tcW w:w="433" w:type="dxa"/>
            <w:shd w:val="clear" w:color="auto" w:fill="006024"/>
          </w:tcPr>
          <w:p w14:paraId="508FD0D6" w14:textId="77777777" w:rsidR="00D10422" w:rsidRPr="00EC69BE" w:rsidRDefault="00D10422" w:rsidP="00AC0581">
            <w:pPr>
              <w:spacing w:line="240" w:lineRule="auto"/>
              <w:rPr>
                <w:rFonts w:ascii="Arial" w:eastAsia="Calibri" w:hAnsi="Arial" w:cs="Arial"/>
                <w:b/>
                <w:color w:val="FFFFFF" w:themeColor="background1"/>
                <w:sz w:val="18"/>
                <w:szCs w:val="18"/>
                <w:lang w:val="en-ZA"/>
              </w:rPr>
            </w:pPr>
            <w:r w:rsidRPr="00EC69BE">
              <w:rPr>
                <w:rFonts w:ascii="Arial" w:eastAsia="Calibri" w:hAnsi="Arial" w:cs="Arial"/>
                <w:b/>
                <w:color w:val="FFFFFF" w:themeColor="background1"/>
                <w:sz w:val="18"/>
                <w:szCs w:val="18"/>
                <w:lang w:val="en-ZA"/>
              </w:rPr>
              <w:t>G</w:t>
            </w:r>
          </w:p>
        </w:tc>
        <w:tc>
          <w:tcPr>
            <w:tcW w:w="434" w:type="dxa"/>
            <w:shd w:val="clear" w:color="auto" w:fill="006024"/>
          </w:tcPr>
          <w:p w14:paraId="384B7E81" w14:textId="77777777" w:rsidR="00D10422" w:rsidRPr="00EC69BE" w:rsidRDefault="00D10422" w:rsidP="00AC0581">
            <w:pPr>
              <w:spacing w:line="240" w:lineRule="auto"/>
              <w:rPr>
                <w:rFonts w:ascii="Arial" w:eastAsia="Calibri" w:hAnsi="Arial" w:cs="Arial"/>
                <w:b/>
                <w:color w:val="FFFFFF" w:themeColor="background1"/>
                <w:sz w:val="18"/>
                <w:szCs w:val="18"/>
                <w:lang w:val="en-ZA"/>
              </w:rPr>
            </w:pPr>
            <w:r w:rsidRPr="00EC69BE">
              <w:rPr>
                <w:rFonts w:ascii="Arial" w:eastAsia="Calibri" w:hAnsi="Arial" w:cs="Arial"/>
                <w:b/>
                <w:color w:val="FFFFFF" w:themeColor="background1"/>
                <w:sz w:val="18"/>
                <w:szCs w:val="18"/>
                <w:lang w:val="en-ZA"/>
              </w:rPr>
              <w:t>H</w:t>
            </w:r>
          </w:p>
        </w:tc>
        <w:tc>
          <w:tcPr>
            <w:tcW w:w="433" w:type="dxa"/>
            <w:shd w:val="clear" w:color="auto" w:fill="006024"/>
          </w:tcPr>
          <w:p w14:paraId="4340EFC2" w14:textId="77777777" w:rsidR="00D10422" w:rsidRPr="00EC69BE" w:rsidRDefault="00D10422" w:rsidP="00AC0581">
            <w:pPr>
              <w:spacing w:line="240" w:lineRule="auto"/>
              <w:rPr>
                <w:rFonts w:ascii="Arial" w:eastAsia="Calibri" w:hAnsi="Arial" w:cs="Arial"/>
                <w:b/>
                <w:color w:val="FFFFFF" w:themeColor="background1"/>
                <w:sz w:val="18"/>
                <w:szCs w:val="18"/>
                <w:lang w:val="en-ZA"/>
              </w:rPr>
            </w:pPr>
            <w:r w:rsidRPr="00EC69BE">
              <w:rPr>
                <w:rFonts w:ascii="Arial" w:eastAsia="Calibri" w:hAnsi="Arial" w:cs="Arial"/>
                <w:b/>
                <w:color w:val="FFFFFF" w:themeColor="background1"/>
                <w:sz w:val="18"/>
                <w:szCs w:val="18"/>
                <w:lang w:val="en-ZA"/>
              </w:rPr>
              <w:t>I</w:t>
            </w:r>
          </w:p>
        </w:tc>
        <w:tc>
          <w:tcPr>
            <w:tcW w:w="434" w:type="dxa"/>
            <w:shd w:val="clear" w:color="auto" w:fill="006024"/>
          </w:tcPr>
          <w:p w14:paraId="2D3AB799" w14:textId="77777777" w:rsidR="00D10422" w:rsidRPr="00EC69BE" w:rsidRDefault="00D10422" w:rsidP="00AC0581">
            <w:pPr>
              <w:spacing w:line="240" w:lineRule="auto"/>
              <w:rPr>
                <w:rFonts w:ascii="Arial" w:eastAsia="Calibri" w:hAnsi="Arial" w:cs="Arial"/>
                <w:b/>
                <w:color w:val="FFFFFF" w:themeColor="background1"/>
                <w:sz w:val="18"/>
                <w:szCs w:val="18"/>
                <w:lang w:val="en-ZA"/>
              </w:rPr>
            </w:pPr>
            <w:r w:rsidRPr="00EC69BE">
              <w:rPr>
                <w:rFonts w:ascii="Arial" w:eastAsia="Calibri" w:hAnsi="Arial" w:cs="Arial"/>
                <w:b/>
                <w:color w:val="FFFFFF" w:themeColor="background1"/>
                <w:sz w:val="18"/>
                <w:szCs w:val="18"/>
                <w:lang w:val="en-ZA"/>
              </w:rPr>
              <w:t>J</w:t>
            </w:r>
          </w:p>
        </w:tc>
        <w:tc>
          <w:tcPr>
            <w:tcW w:w="433" w:type="dxa"/>
            <w:shd w:val="clear" w:color="auto" w:fill="006024"/>
          </w:tcPr>
          <w:p w14:paraId="40A2456B" w14:textId="77777777" w:rsidR="00D10422" w:rsidRPr="00EC69BE" w:rsidRDefault="00D10422" w:rsidP="00AC0581">
            <w:pPr>
              <w:spacing w:line="240" w:lineRule="auto"/>
              <w:rPr>
                <w:rFonts w:ascii="Arial" w:eastAsia="Calibri" w:hAnsi="Arial" w:cs="Arial"/>
                <w:b/>
                <w:color w:val="FFFFFF" w:themeColor="background1"/>
                <w:sz w:val="18"/>
                <w:szCs w:val="18"/>
                <w:lang w:val="en-ZA"/>
              </w:rPr>
            </w:pPr>
            <w:r w:rsidRPr="00EC69BE">
              <w:rPr>
                <w:rFonts w:ascii="Arial" w:eastAsia="Calibri" w:hAnsi="Arial" w:cs="Arial"/>
                <w:b/>
                <w:color w:val="FFFFFF" w:themeColor="background1"/>
                <w:sz w:val="18"/>
                <w:szCs w:val="18"/>
                <w:lang w:val="en-ZA"/>
              </w:rPr>
              <w:t>K</w:t>
            </w:r>
          </w:p>
        </w:tc>
        <w:tc>
          <w:tcPr>
            <w:tcW w:w="434" w:type="dxa"/>
            <w:shd w:val="clear" w:color="auto" w:fill="006024"/>
          </w:tcPr>
          <w:p w14:paraId="2C4DF5BC" w14:textId="77777777" w:rsidR="00D10422" w:rsidRPr="00EC69BE" w:rsidRDefault="00D10422" w:rsidP="00AC0581">
            <w:pPr>
              <w:spacing w:line="240" w:lineRule="auto"/>
              <w:rPr>
                <w:rFonts w:ascii="Arial" w:eastAsia="Calibri" w:hAnsi="Arial" w:cs="Arial"/>
                <w:b/>
                <w:color w:val="FFFFFF" w:themeColor="background1"/>
                <w:sz w:val="18"/>
                <w:szCs w:val="18"/>
                <w:lang w:val="en-ZA"/>
              </w:rPr>
            </w:pPr>
            <w:r w:rsidRPr="00EC69BE">
              <w:rPr>
                <w:rFonts w:ascii="Arial" w:eastAsia="Calibri" w:hAnsi="Arial" w:cs="Arial"/>
                <w:b/>
                <w:color w:val="FFFFFF" w:themeColor="background1"/>
                <w:sz w:val="18"/>
                <w:szCs w:val="18"/>
                <w:lang w:val="en-ZA"/>
              </w:rPr>
              <w:t>L</w:t>
            </w:r>
          </w:p>
        </w:tc>
        <w:tc>
          <w:tcPr>
            <w:tcW w:w="433" w:type="dxa"/>
            <w:shd w:val="clear" w:color="auto" w:fill="006024"/>
          </w:tcPr>
          <w:p w14:paraId="45D8FB4C" w14:textId="77777777" w:rsidR="00D10422" w:rsidRPr="00EC69BE" w:rsidRDefault="00D10422" w:rsidP="00AC0581">
            <w:pPr>
              <w:spacing w:line="240" w:lineRule="auto"/>
              <w:rPr>
                <w:rFonts w:ascii="Arial" w:eastAsia="Calibri" w:hAnsi="Arial" w:cs="Arial"/>
                <w:b/>
                <w:color w:val="FFFFFF" w:themeColor="background1"/>
                <w:sz w:val="18"/>
                <w:szCs w:val="18"/>
                <w:lang w:val="en-ZA"/>
              </w:rPr>
            </w:pPr>
            <w:r w:rsidRPr="00EC69BE">
              <w:rPr>
                <w:rFonts w:ascii="Arial" w:eastAsia="Calibri" w:hAnsi="Arial" w:cs="Arial"/>
                <w:b/>
                <w:color w:val="FFFFFF" w:themeColor="background1"/>
                <w:sz w:val="18"/>
                <w:szCs w:val="18"/>
                <w:lang w:val="en-ZA"/>
              </w:rPr>
              <w:t>M</w:t>
            </w:r>
          </w:p>
        </w:tc>
        <w:tc>
          <w:tcPr>
            <w:tcW w:w="433" w:type="dxa"/>
            <w:shd w:val="clear" w:color="auto" w:fill="006024"/>
          </w:tcPr>
          <w:p w14:paraId="302D6FD2" w14:textId="77777777" w:rsidR="00D10422" w:rsidRPr="00EC69BE" w:rsidRDefault="00D10422" w:rsidP="00AC0581">
            <w:pPr>
              <w:spacing w:line="240" w:lineRule="auto"/>
              <w:rPr>
                <w:rFonts w:ascii="Arial" w:eastAsia="Calibri" w:hAnsi="Arial" w:cs="Arial"/>
                <w:b/>
                <w:color w:val="FFFFFF" w:themeColor="background1"/>
                <w:sz w:val="18"/>
                <w:szCs w:val="18"/>
                <w:lang w:val="en-ZA"/>
              </w:rPr>
            </w:pPr>
            <w:r w:rsidRPr="00EC69BE">
              <w:rPr>
                <w:rFonts w:ascii="Arial" w:eastAsia="Calibri" w:hAnsi="Arial" w:cs="Arial"/>
                <w:b/>
                <w:color w:val="FFFFFF" w:themeColor="background1"/>
                <w:sz w:val="18"/>
                <w:szCs w:val="18"/>
                <w:lang w:val="en-ZA"/>
              </w:rPr>
              <w:t>N</w:t>
            </w:r>
          </w:p>
        </w:tc>
        <w:tc>
          <w:tcPr>
            <w:tcW w:w="434" w:type="dxa"/>
            <w:shd w:val="clear" w:color="auto" w:fill="006024"/>
          </w:tcPr>
          <w:p w14:paraId="5A27A3A1" w14:textId="77777777" w:rsidR="00D10422" w:rsidRPr="00EC69BE" w:rsidRDefault="00D10422" w:rsidP="00AC0581">
            <w:pPr>
              <w:spacing w:line="240" w:lineRule="auto"/>
              <w:rPr>
                <w:rFonts w:ascii="Arial" w:eastAsia="Calibri" w:hAnsi="Arial" w:cs="Arial"/>
                <w:b/>
                <w:color w:val="FFFFFF" w:themeColor="background1"/>
                <w:sz w:val="18"/>
                <w:szCs w:val="18"/>
                <w:lang w:val="en-ZA"/>
              </w:rPr>
            </w:pPr>
            <w:r w:rsidRPr="00EC69BE">
              <w:rPr>
                <w:rFonts w:ascii="Arial" w:eastAsia="Calibri" w:hAnsi="Arial" w:cs="Arial"/>
                <w:b/>
                <w:color w:val="FFFFFF" w:themeColor="background1"/>
                <w:sz w:val="18"/>
                <w:szCs w:val="18"/>
                <w:lang w:val="en-ZA"/>
              </w:rPr>
              <w:t>O</w:t>
            </w:r>
          </w:p>
        </w:tc>
        <w:tc>
          <w:tcPr>
            <w:tcW w:w="433" w:type="dxa"/>
            <w:shd w:val="clear" w:color="auto" w:fill="006024"/>
          </w:tcPr>
          <w:p w14:paraId="3DBD373F" w14:textId="77777777" w:rsidR="00D10422" w:rsidRPr="00EC69BE" w:rsidRDefault="00D10422" w:rsidP="00AC0581">
            <w:pPr>
              <w:spacing w:line="240" w:lineRule="auto"/>
              <w:rPr>
                <w:rFonts w:ascii="Arial" w:eastAsia="Calibri" w:hAnsi="Arial" w:cs="Arial"/>
                <w:b/>
                <w:color w:val="FFFFFF" w:themeColor="background1"/>
                <w:sz w:val="18"/>
                <w:szCs w:val="18"/>
                <w:lang w:val="en-ZA"/>
              </w:rPr>
            </w:pPr>
            <w:r w:rsidRPr="00EC69BE">
              <w:rPr>
                <w:rFonts w:ascii="Arial" w:eastAsia="Calibri" w:hAnsi="Arial" w:cs="Arial"/>
                <w:b/>
                <w:color w:val="FFFFFF" w:themeColor="background1"/>
                <w:sz w:val="18"/>
                <w:szCs w:val="18"/>
                <w:lang w:val="en-ZA"/>
              </w:rPr>
              <w:t>P</w:t>
            </w:r>
          </w:p>
        </w:tc>
        <w:tc>
          <w:tcPr>
            <w:tcW w:w="434" w:type="dxa"/>
            <w:shd w:val="clear" w:color="auto" w:fill="006024"/>
          </w:tcPr>
          <w:p w14:paraId="1EFD4AF9" w14:textId="77777777" w:rsidR="00D10422" w:rsidRPr="00EC69BE" w:rsidRDefault="00D10422" w:rsidP="00AC0581">
            <w:pPr>
              <w:spacing w:line="240" w:lineRule="auto"/>
              <w:rPr>
                <w:rFonts w:ascii="Arial" w:eastAsia="Calibri" w:hAnsi="Arial" w:cs="Arial"/>
                <w:b/>
                <w:color w:val="FFFFFF" w:themeColor="background1"/>
                <w:sz w:val="18"/>
                <w:szCs w:val="18"/>
                <w:lang w:val="en-ZA"/>
              </w:rPr>
            </w:pPr>
            <w:r w:rsidRPr="00EC69BE">
              <w:rPr>
                <w:rFonts w:ascii="Arial" w:eastAsia="Calibri" w:hAnsi="Arial" w:cs="Arial"/>
                <w:b/>
                <w:color w:val="FFFFFF" w:themeColor="background1"/>
                <w:sz w:val="18"/>
                <w:szCs w:val="18"/>
                <w:lang w:val="en-ZA"/>
              </w:rPr>
              <w:t>Q</w:t>
            </w:r>
          </w:p>
        </w:tc>
        <w:tc>
          <w:tcPr>
            <w:tcW w:w="433" w:type="dxa"/>
            <w:shd w:val="clear" w:color="auto" w:fill="006024"/>
          </w:tcPr>
          <w:p w14:paraId="7631F930" w14:textId="77777777" w:rsidR="00D10422" w:rsidRPr="00EC69BE" w:rsidRDefault="00D10422" w:rsidP="00AC0581">
            <w:pPr>
              <w:spacing w:line="240" w:lineRule="auto"/>
              <w:rPr>
                <w:rFonts w:ascii="Arial" w:eastAsia="Calibri" w:hAnsi="Arial" w:cs="Arial"/>
                <w:b/>
                <w:color w:val="FFFFFF" w:themeColor="background1"/>
                <w:sz w:val="18"/>
                <w:szCs w:val="18"/>
                <w:lang w:val="en-ZA"/>
              </w:rPr>
            </w:pPr>
            <w:r w:rsidRPr="00EC69BE">
              <w:rPr>
                <w:rFonts w:ascii="Arial" w:eastAsia="Calibri" w:hAnsi="Arial" w:cs="Arial"/>
                <w:b/>
                <w:color w:val="FFFFFF" w:themeColor="background1"/>
                <w:sz w:val="18"/>
                <w:szCs w:val="18"/>
                <w:lang w:val="en-ZA"/>
              </w:rPr>
              <w:t>R</w:t>
            </w:r>
          </w:p>
        </w:tc>
        <w:tc>
          <w:tcPr>
            <w:tcW w:w="434" w:type="dxa"/>
            <w:shd w:val="clear" w:color="auto" w:fill="006024"/>
          </w:tcPr>
          <w:p w14:paraId="76319242" w14:textId="77777777" w:rsidR="00D10422" w:rsidRPr="00EC69BE" w:rsidRDefault="00D10422" w:rsidP="00AC0581">
            <w:pPr>
              <w:spacing w:line="240" w:lineRule="auto"/>
              <w:rPr>
                <w:rFonts w:ascii="Arial" w:eastAsia="Calibri" w:hAnsi="Arial" w:cs="Arial"/>
                <w:b/>
                <w:color w:val="FFFFFF" w:themeColor="background1"/>
                <w:sz w:val="18"/>
                <w:szCs w:val="18"/>
                <w:lang w:val="en-ZA"/>
              </w:rPr>
            </w:pPr>
            <w:r w:rsidRPr="00EC69BE">
              <w:rPr>
                <w:rFonts w:ascii="Arial" w:eastAsia="Calibri" w:hAnsi="Arial" w:cs="Arial"/>
                <w:b/>
                <w:color w:val="FFFFFF" w:themeColor="background1"/>
                <w:sz w:val="18"/>
                <w:szCs w:val="18"/>
                <w:lang w:val="en-ZA"/>
              </w:rPr>
              <w:t>S</w:t>
            </w:r>
          </w:p>
        </w:tc>
      </w:tr>
      <w:tr w:rsidR="00D10422" w:rsidRPr="00F21EEF" w14:paraId="1487B122" w14:textId="77777777" w:rsidTr="00D10422">
        <w:trPr>
          <w:cantSplit/>
          <w:trHeight w:val="443"/>
        </w:trPr>
        <w:tc>
          <w:tcPr>
            <w:tcW w:w="2631" w:type="dxa"/>
            <w:vMerge/>
            <w:vAlign w:val="bottom"/>
          </w:tcPr>
          <w:p w14:paraId="2865D554" w14:textId="77777777" w:rsidR="00D10422" w:rsidRPr="00EC69BE" w:rsidRDefault="00D10422" w:rsidP="00AC0581">
            <w:pPr>
              <w:spacing w:line="240" w:lineRule="auto"/>
              <w:rPr>
                <w:rFonts w:ascii="Arial" w:eastAsia="Calibri" w:hAnsi="Arial" w:cs="Arial"/>
                <w:b/>
                <w:color w:val="000000" w:themeColor="text1"/>
                <w:sz w:val="18"/>
                <w:szCs w:val="18"/>
                <w:lang w:val="en-ZA"/>
              </w:rPr>
            </w:pPr>
          </w:p>
        </w:tc>
        <w:tc>
          <w:tcPr>
            <w:tcW w:w="433" w:type="dxa"/>
            <w:vMerge w:val="restart"/>
            <w:shd w:val="clear" w:color="auto" w:fill="006024"/>
            <w:textDirection w:val="btLr"/>
          </w:tcPr>
          <w:p w14:paraId="65B5AF69" w14:textId="77777777" w:rsidR="00D10422" w:rsidRPr="00EC69BE" w:rsidRDefault="00D10422" w:rsidP="00AC0581">
            <w:pPr>
              <w:spacing w:line="240" w:lineRule="auto"/>
              <w:ind w:left="113" w:right="113"/>
              <w:rPr>
                <w:rFonts w:ascii="Arial" w:eastAsia="Calibri" w:hAnsi="Arial" w:cs="Arial"/>
                <w:b/>
                <w:color w:val="FFFFFF" w:themeColor="background1"/>
                <w:sz w:val="18"/>
                <w:szCs w:val="18"/>
                <w:lang w:val="en-ZA"/>
              </w:rPr>
            </w:pPr>
            <w:r w:rsidRPr="00EC69BE">
              <w:rPr>
                <w:rFonts w:ascii="Arial" w:eastAsia="Calibri" w:hAnsi="Arial" w:cs="Arial"/>
                <w:b/>
                <w:color w:val="FFFFFF" w:themeColor="background1"/>
                <w:sz w:val="18"/>
                <w:szCs w:val="18"/>
                <w:lang w:val="en-ZA"/>
              </w:rPr>
              <w:t>Apr</w:t>
            </w:r>
          </w:p>
        </w:tc>
        <w:tc>
          <w:tcPr>
            <w:tcW w:w="433" w:type="dxa"/>
            <w:vMerge w:val="restart"/>
            <w:shd w:val="clear" w:color="auto" w:fill="006024"/>
            <w:textDirection w:val="btLr"/>
          </w:tcPr>
          <w:p w14:paraId="06173C52" w14:textId="77777777" w:rsidR="00D10422" w:rsidRPr="00EC69BE" w:rsidRDefault="00D10422" w:rsidP="00AC0581">
            <w:pPr>
              <w:spacing w:line="240" w:lineRule="auto"/>
              <w:ind w:left="113" w:right="113"/>
              <w:rPr>
                <w:rFonts w:ascii="Arial" w:eastAsia="Calibri" w:hAnsi="Arial" w:cs="Arial"/>
                <w:b/>
                <w:color w:val="FFFFFF" w:themeColor="background1"/>
                <w:sz w:val="18"/>
                <w:szCs w:val="18"/>
                <w:lang w:val="en-ZA"/>
              </w:rPr>
            </w:pPr>
            <w:r w:rsidRPr="00EC69BE">
              <w:rPr>
                <w:rFonts w:ascii="Arial" w:eastAsia="Calibri" w:hAnsi="Arial" w:cs="Arial"/>
                <w:b/>
                <w:color w:val="FFFFFF" w:themeColor="background1"/>
                <w:sz w:val="18"/>
                <w:szCs w:val="18"/>
                <w:lang w:val="en-ZA"/>
              </w:rPr>
              <w:t>May</w:t>
            </w:r>
          </w:p>
        </w:tc>
        <w:tc>
          <w:tcPr>
            <w:tcW w:w="434" w:type="dxa"/>
            <w:vMerge w:val="restart"/>
            <w:shd w:val="clear" w:color="auto" w:fill="006024"/>
            <w:textDirection w:val="btLr"/>
          </w:tcPr>
          <w:p w14:paraId="4471BBDA" w14:textId="77777777" w:rsidR="00D10422" w:rsidRPr="00EC69BE" w:rsidRDefault="00D10422" w:rsidP="00AC0581">
            <w:pPr>
              <w:spacing w:line="240" w:lineRule="auto"/>
              <w:ind w:left="113" w:right="113"/>
              <w:rPr>
                <w:rFonts w:ascii="Arial" w:eastAsia="Calibri" w:hAnsi="Arial" w:cs="Arial"/>
                <w:b/>
                <w:color w:val="FFFFFF" w:themeColor="background1"/>
                <w:sz w:val="18"/>
                <w:szCs w:val="18"/>
                <w:lang w:val="en-ZA"/>
              </w:rPr>
            </w:pPr>
            <w:r w:rsidRPr="00EC69BE">
              <w:rPr>
                <w:rFonts w:ascii="Arial" w:eastAsia="Calibri" w:hAnsi="Arial" w:cs="Arial"/>
                <w:b/>
                <w:color w:val="FFFFFF" w:themeColor="background1"/>
                <w:sz w:val="18"/>
                <w:szCs w:val="18"/>
                <w:lang w:val="en-ZA"/>
              </w:rPr>
              <w:t>Jun</w:t>
            </w:r>
          </w:p>
        </w:tc>
        <w:tc>
          <w:tcPr>
            <w:tcW w:w="433" w:type="dxa"/>
            <w:vMerge w:val="restart"/>
            <w:shd w:val="clear" w:color="auto" w:fill="006024"/>
            <w:textDirection w:val="btLr"/>
          </w:tcPr>
          <w:p w14:paraId="5A407E86" w14:textId="77777777" w:rsidR="00D10422" w:rsidRPr="00EC69BE" w:rsidRDefault="00D10422" w:rsidP="00AC0581">
            <w:pPr>
              <w:spacing w:line="240" w:lineRule="auto"/>
              <w:ind w:left="113" w:right="113"/>
              <w:rPr>
                <w:rFonts w:ascii="Arial" w:eastAsia="Calibri" w:hAnsi="Arial" w:cs="Arial"/>
                <w:b/>
                <w:color w:val="FFFFFF" w:themeColor="background1"/>
                <w:sz w:val="18"/>
                <w:szCs w:val="18"/>
                <w:lang w:val="en-ZA"/>
              </w:rPr>
            </w:pPr>
            <w:r w:rsidRPr="00EC69BE">
              <w:rPr>
                <w:rFonts w:ascii="Arial" w:eastAsia="Calibri" w:hAnsi="Arial" w:cs="Arial"/>
                <w:b/>
                <w:color w:val="FFFFFF" w:themeColor="background1"/>
                <w:sz w:val="18"/>
                <w:szCs w:val="18"/>
                <w:lang w:val="en-ZA"/>
              </w:rPr>
              <w:t>Q1</w:t>
            </w:r>
          </w:p>
        </w:tc>
        <w:tc>
          <w:tcPr>
            <w:tcW w:w="434" w:type="dxa"/>
            <w:vMerge w:val="restart"/>
            <w:shd w:val="clear" w:color="auto" w:fill="006024"/>
            <w:textDirection w:val="btLr"/>
          </w:tcPr>
          <w:p w14:paraId="7742BCD5" w14:textId="77777777" w:rsidR="00D10422" w:rsidRPr="00EC69BE" w:rsidRDefault="00D10422" w:rsidP="00AC0581">
            <w:pPr>
              <w:spacing w:line="240" w:lineRule="auto"/>
              <w:ind w:left="113" w:right="113"/>
              <w:rPr>
                <w:rFonts w:ascii="Arial" w:eastAsia="Calibri" w:hAnsi="Arial" w:cs="Arial"/>
                <w:b/>
                <w:color w:val="FFFFFF" w:themeColor="background1"/>
                <w:sz w:val="18"/>
                <w:szCs w:val="18"/>
                <w:lang w:val="en-ZA"/>
              </w:rPr>
            </w:pPr>
            <w:r w:rsidRPr="00EC69BE">
              <w:rPr>
                <w:rFonts w:ascii="Arial" w:eastAsia="Calibri" w:hAnsi="Arial" w:cs="Arial"/>
                <w:b/>
                <w:color w:val="FFFFFF" w:themeColor="background1"/>
                <w:sz w:val="18"/>
                <w:szCs w:val="18"/>
                <w:lang w:val="en-ZA"/>
              </w:rPr>
              <w:t>Jul</w:t>
            </w:r>
          </w:p>
        </w:tc>
        <w:tc>
          <w:tcPr>
            <w:tcW w:w="433" w:type="dxa"/>
            <w:vMerge w:val="restart"/>
            <w:shd w:val="clear" w:color="auto" w:fill="006024"/>
            <w:textDirection w:val="btLr"/>
          </w:tcPr>
          <w:p w14:paraId="565335A2" w14:textId="77777777" w:rsidR="00D10422" w:rsidRPr="00EC69BE" w:rsidRDefault="00D10422" w:rsidP="00AC0581">
            <w:pPr>
              <w:spacing w:line="240" w:lineRule="auto"/>
              <w:ind w:left="113" w:right="113"/>
              <w:rPr>
                <w:rFonts w:ascii="Arial" w:eastAsia="Calibri" w:hAnsi="Arial" w:cs="Arial"/>
                <w:b/>
                <w:color w:val="FFFFFF" w:themeColor="background1"/>
                <w:sz w:val="18"/>
                <w:szCs w:val="18"/>
                <w:lang w:val="en-ZA"/>
              </w:rPr>
            </w:pPr>
            <w:r w:rsidRPr="00EC69BE">
              <w:rPr>
                <w:rFonts w:ascii="Arial" w:eastAsia="Calibri" w:hAnsi="Arial" w:cs="Arial"/>
                <w:b/>
                <w:color w:val="FFFFFF" w:themeColor="background1"/>
                <w:sz w:val="18"/>
                <w:szCs w:val="18"/>
                <w:lang w:val="en-ZA"/>
              </w:rPr>
              <w:t>Aug</w:t>
            </w:r>
          </w:p>
        </w:tc>
        <w:tc>
          <w:tcPr>
            <w:tcW w:w="433" w:type="dxa"/>
            <w:vMerge w:val="restart"/>
            <w:shd w:val="clear" w:color="auto" w:fill="006024"/>
            <w:textDirection w:val="btLr"/>
          </w:tcPr>
          <w:p w14:paraId="513D643D" w14:textId="77777777" w:rsidR="00D10422" w:rsidRPr="00EC69BE" w:rsidRDefault="00D10422" w:rsidP="00AC0581">
            <w:pPr>
              <w:spacing w:line="240" w:lineRule="auto"/>
              <w:ind w:left="113" w:right="113"/>
              <w:rPr>
                <w:rFonts w:ascii="Arial" w:eastAsia="Calibri" w:hAnsi="Arial" w:cs="Arial"/>
                <w:b/>
                <w:color w:val="FFFFFF" w:themeColor="background1"/>
                <w:sz w:val="18"/>
                <w:szCs w:val="18"/>
                <w:lang w:val="en-ZA"/>
              </w:rPr>
            </w:pPr>
            <w:r w:rsidRPr="00EC69BE">
              <w:rPr>
                <w:rFonts w:ascii="Arial" w:eastAsia="Calibri" w:hAnsi="Arial" w:cs="Arial"/>
                <w:b/>
                <w:color w:val="FFFFFF" w:themeColor="background1"/>
                <w:sz w:val="18"/>
                <w:szCs w:val="18"/>
                <w:lang w:val="en-ZA"/>
              </w:rPr>
              <w:t>Sept</w:t>
            </w:r>
          </w:p>
        </w:tc>
        <w:tc>
          <w:tcPr>
            <w:tcW w:w="434" w:type="dxa"/>
            <w:vMerge w:val="restart"/>
            <w:shd w:val="clear" w:color="auto" w:fill="006024"/>
            <w:textDirection w:val="btLr"/>
          </w:tcPr>
          <w:p w14:paraId="3B3B5093" w14:textId="77777777" w:rsidR="00D10422" w:rsidRPr="00EC69BE" w:rsidRDefault="00D10422" w:rsidP="00AC0581">
            <w:pPr>
              <w:spacing w:line="240" w:lineRule="auto"/>
              <w:ind w:left="113" w:right="113"/>
              <w:rPr>
                <w:rFonts w:ascii="Arial" w:eastAsia="Calibri" w:hAnsi="Arial" w:cs="Arial"/>
                <w:b/>
                <w:color w:val="FFFFFF" w:themeColor="background1"/>
                <w:sz w:val="18"/>
                <w:szCs w:val="18"/>
                <w:lang w:val="en-ZA"/>
              </w:rPr>
            </w:pPr>
            <w:r w:rsidRPr="00EC69BE">
              <w:rPr>
                <w:rFonts w:ascii="Arial" w:eastAsia="Calibri" w:hAnsi="Arial" w:cs="Arial"/>
                <w:b/>
                <w:color w:val="FFFFFF" w:themeColor="background1"/>
                <w:sz w:val="18"/>
                <w:szCs w:val="18"/>
                <w:lang w:val="en-ZA"/>
              </w:rPr>
              <w:t>Q2</w:t>
            </w:r>
          </w:p>
        </w:tc>
        <w:tc>
          <w:tcPr>
            <w:tcW w:w="433" w:type="dxa"/>
            <w:vMerge w:val="restart"/>
            <w:shd w:val="clear" w:color="auto" w:fill="006024"/>
            <w:textDirection w:val="btLr"/>
          </w:tcPr>
          <w:p w14:paraId="6D8EFE20" w14:textId="77777777" w:rsidR="00D10422" w:rsidRPr="00EC69BE" w:rsidRDefault="00D10422" w:rsidP="00AC0581">
            <w:pPr>
              <w:spacing w:line="240" w:lineRule="auto"/>
              <w:ind w:left="113" w:right="113"/>
              <w:rPr>
                <w:rFonts w:ascii="Arial" w:eastAsia="Calibri" w:hAnsi="Arial" w:cs="Arial"/>
                <w:b/>
                <w:color w:val="FFFFFF" w:themeColor="background1"/>
                <w:sz w:val="18"/>
                <w:szCs w:val="18"/>
                <w:lang w:val="en-ZA"/>
              </w:rPr>
            </w:pPr>
            <w:r w:rsidRPr="00EC69BE">
              <w:rPr>
                <w:rFonts w:ascii="Arial" w:eastAsia="Calibri" w:hAnsi="Arial" w:cs="Arial"/>
                <w:b/>
                <w:color w:val="FFFFFF" w:themeColor="background1"/>
                <w:sz w:val="18"/>
                <w:szCs w:val="18"/>
                <w:lang w:val="en-ZA"/>
              </w:rPr>
              <w:t>Oct</w:t>
            </w:r>
          </w:p>
        </w:tc>
        <w:tc>
          <w:tcPr>
            <w:tcW w:w="434" w:type="dxa"/>
            <w:vMerge w:val="restart"/>
            <w:shd w:val="clear" w:color="auto" w:fill="006024"/>
            <w:textDirection w:val="btLr"/>
          </w:tcPr>
          <w:p w14:paraId="21B812F4" w14:textId="77777777" w:rsidR="00D10422" w:rsidRPr="00EC69BE" w:rsidRDefault="00D10422" w:rsidP="00AC0581">
            <w:pPr>
              <w:spacing w:line="240" w:lineRule="auto"/>
              <w:ind w:left="113" w:right="113"/>
              <w:rPr>
                <w:rFonts w:ascii="Arial" w:eastAsia="Calibri" w:hAnsi="Arial" w:cs="Arial"/>
                <w:b/>
                <w:color w:val="FFFFFF" w:themeColor="background1"/>
                <w:sz w:val="18"/>
                <w:szCs w:val="18"/>
                <w:lang w:val="en-ZA"/>
              </w:rPr>
            </w:pPr>
            <w:r w:rsidRPr="00EC69BE">
              <w:rPr>
                <w:rFonts w:ascii="Arial" w:eastAsia="Calibri" w:hAnsi="Arial" w:cs="Arial"/>
                <w:b/>
                <w:color w:val="FFFFFF" w:themeColor="background1"/>
                <w:sz w:val="18"/>
                <w:szCs w:val="18"/>
                <w:lang w:val="en-ZA"/>
              </w:rPr>
              <w:t>Nov</w:t>
            </w:r>
          </w:p>
        </w:tc>
        <w:tc>
          <w:tcPr>
            <w:tcW w:w="433" w:type="dxa"/>
            <w:vMerge w:val="restart"/>
            <w:shd w:val="clear" w:color="auto" w:fill="006024"/>
            <w:textDirection w:val="btLr"/>
          </w:tcPr>
          <w:p w14:paraId="2DBBE1E6" w14:textId="77777777" w:rsidR="00D10422" w:rsidRPr="00EC69BE" w:rsidRDefault="00D10422" w:rsidP="00AC0581">
            <w:pPr>
              <w:spacing w:line="240" w:lineRule="auto"/>
              <w:ind w:left="113" w:right="113"/>
              <w:rPr>
                <w:rFonts w:ascii="Arial" w:eastAsia="Calibri" w:hAnsi="Arial" w:cs="Arial"/>
                <w:b/>
                <w:color w:val="FFFFFF" w:themeColor="background1"/>
                <w:sz w:val="18"/>
                <w:szCs w:val="18"/>
                <w:lang w:val="en-ZA"/>
              </w:rPr>
            </w:pPr>
            <w:r w:rsidRPr="00EC69BE">
              <w:rPr>
                <w:rFonts w:ascii="Arial" w:eastAsia="Calibri" w:hAnsi="Arial" w:cs="Arial"/>
                <w:b/>
                <w:color w:val="FFFFFF" w:themeColor="background1"/>
                <w:sz w:val="18"/>
                <w:szCs w:val="18"/>
                <w:lang w:val="en-ZA"/>
              </w:rPr>
              <w:t>Dec</w:t>
            </w:r>
          </w:p>
        </w:tc>
        <w:tc>
          <w:tcPr>
            <w:tcW w:w="434" w:type="dxa"/>
            <w:vMerge w:val="restart"/>
            <w:shd w:val="clear" w:color="auto" w:fill="006024"/>
            <w:textDirection w:val="btLr"/>
          </w:tcPr>
          <w:p w14:paraId="1BD6046E" w14:textId="77777777" w:rsidR="00D10422" w:rsidRPr="00EC69BE" w:rsidRDefault="00D10422" w:rsidP="00AC0581">
            <w:pPr>
              <w:spacing w:line="240" w:lineRule="auto"/>
              <w:ind w:left="113" w:right="113"/>
              <w:rPr>
                <w:rFonts w:ascii="Arial" w:eastAsia="Calibri" w:hAnsi="Arial" w:cs="Arial"/>
                <w:b/>
                <w:color w:val="FFFFFF" w:themeColor="background1"/>
                <w:sz w:val="18"/>
                <w:szCs w:val="18"/>
                <w:lang w:val="en-ZA"/>
              </w:rPr>
            </w:pPr>
            <w:r w:rsidRPr="00EC69BE">
              <w:rPr>
                <w:rFonts w:ascii="Arial" w:eastAsia="Calibri" w:hAnsi="Arial" w:cs="Arial"/>
                <w:b/>
                <w:color w:val="FFFFFF" w:themeColor="background1"/>
                <w:sz w:val="18"/>
                <w:szCs w:val="18"/>
                <w:lang w:val="en-ZA"/>
              </w:rPr>
              <w:t>Q3</w:t>
            </w:r>
          </w:p>
        </w:tc>
        <w:tc>
          <w:tcPr>
            <w:tcW w:w="433" w:type="dxa"/>
            <w:vMerge w:val="restart"/>
            <w:shd w:val="clear" w:color="auto" w:fill="006024"/>
            <w:textDirection w:val="btLr"/>
          </w:tcPr>
          <w:p w14:paraId="7C74BB8F" w14:textId="77777777" w:rsidR="00D10422" w:rsidRPr="00EC69BE" w:rsidRDefault="00D10422" w:rsidP="00AC0581">
            <w:pPr>
              <w:spacing w:line="240" w:lineRule="auto"/>
              <w:ind w:left="113" w:right="113"/>
              <w:rPr>
                <w:rFonts w:ascii="Arial" w:eastAsia="Calibri" w:hAnsi="Arial" w:cs="Arial"/>
                <w:b/>
                <w:color w:val="FFFFFF" w:themeColor="background1"/>
                <w:sz w:val="18"/>
                <w:szCs w:val="18"/>
                <w:lang w:val="en-ZA"/>
              </w:rPr>
            </w:pPr>
            <w:r w:rsidRPr="00EC69BE">
              <w:rPr>
                <w:rFonts w:ascii="Arial" w:eastAsia="Calibri" w:hAnsi="Arial" w:cs="Arial"/>
                <w:b/>
                <w:color w:val="FFFFFF" w:themeColor="background1"/>
                <w:sz w:val="18"/>
                <w:szCs w:val="18"/>
                <w:lang w:val="en-ZA"/>
              </w:rPr>
              <w:t>Jan</w:t>
            </w:r>
          </w:p>
        </w:tc>
        <w:tc>
          <w:tcPr>
            <w:tcW w:w="433" w:type="dxa"/>
            <w:vMerge w:val="restart"/>
            <w:shd w:val="clear" w:color="auto" w:fill="006024"/>
            <w:textDirection w:val="btLr"/>
          </w:tcPr>
          <w:p w14:paraId="254C67B8" w14:textId="77777777" w:rsidR="00D10422" w:rsidRPr="00EC69BE" w:rsidRDefault="00D10422" w:rsidP="00AC0581">
            <w:pPr>
              <w:spacing w:line="240" w:lineRule="auto"/>
              <w:ind w:left="113" w:right="113"/>
              <w:rPr>
                <w:rFonts w:ascii="Arial" w:eastAsia="Calibri" w:hAnsi="Arial" w:cs="Arial"/>
                <w:b/>
                <w:color w:val="FFFFFF" w:themeColor="background1"/>
                <w:sz w:val="18"/>
                <w:szCs w:val="18"/>
                <w:lang w:val="en-ZA"/>
              </w:rPr>
            </w:pPr>
            <w:r w:rsidRPr="00EC69BE">
              <w:rPr>
                <w:rFonts w:ascii="Arial" w:eastAsia="Calibri" w:hAnsi="Arial" w:cs="Arial"/>
                <w:b/>
                <w:color w:val="FFFFFF" w:themeColor="background1"/>
                <w:sz w:val="18"/>
                <w:szCs w:val="18"/>
                <w:lang w:val="en-ZA"/>
              </w:rPr>
              <w:t>Feb</w:t>
            </w:r>
          </w:p>
        </w:tc>
        <w:tc>
          <w:tcPr>
            <w:tcW w:w="434" w:type="dxa"/>
            <w:vMerge w:val="restart"/>
            <w:shd w:val="clear" w:color="auto" w:fill="006024"/>
            <w:textDirection w:val="btLr"/>
          </w:tcPr>
          <w:p w14:paraId="7F33C09A" w14:textId="77777777" w:rsidR="00D10422" w:rsidRPr="00EC69BE" w:rsidRDefault="00D10422" w:rsidP="00AC0581">
            <w:pPr>
              <w:spacing w:line="240" w:lineRule="auto"/>
              <w:ind w:left="113" w:right="113"/>
              <w:rPr>
                <w:rFonts w:ascii="Arial" w:eastAsia="Calibri" w:hAnsi="Arial" w:cs="Arial"/>
                <w:b/>
                <w:color w:val="FFFFFF" w:themeColor="background1"/>
                <w:sz w:val="18"/>
                <w:szCs w:val="18"/>
                <w:lang w:val="en-ZA"/>
              </w:rPr>
            </w:pPr>
            <w:r w:rsidRPr="00EC69BE">
              <w:rPr>
                <w:rFonts w:ascii="Arial" w:eastAsia="Calibri" w:hAnsi="Arial" w:cs="Arial"/>
                <w:b/>
                <w:color w:val="FFFFFF" w:themeColor="background1"/>
                <w:sz w:val="18"/>
                <w:szCs w:val="18"/>
                <w:lang w:val="en-ZA"/>
              </w:rPr>
              <w:t>Mar</w:t>
            </w:r>
          </w:p>
        </w:tc>
        <w:tc>
          <w:tcPr>
            <w:tcW w:w="433" w:type="dxa"/>
            <w:vMerge w:val="restart"/>
            <w:shd w:val="clear" w:color="auto" w:fill="006024"/>
            <w:textDirection w:val="btLr"/>
          </w:tcPr>
          <w:p w14:paraId="7F70CE13" w14:textId="77777777" w:rsidR="00D10422" w:rsidRPr="00EC69BE" w:rsidRDefault="00D10422" w:rsidP="00AC0581">
            <w:pPr>
              <w:spacing w:line="240" w:lineRule="auto"/>
              <w:ind w:left="113" w:right="113"/>
              <w:rPr>
                <w:rFonts w:ascii="Arial" w:eastAsia="Calibri" w:hAnsi="Arial" w:cs="Arial"/>
                <w:b/>
                <w:color w:val="FFFFFF" w:themeColor="background1"/>
                <w:sz w:val="18"/>
                <w:szCs w:val="18"/>
                <w:lang w:val="en-ZA"/>
              </w:rPr>
            </w:pPr>
            <w:r w:rsidRPr="00EC69BE">
              <w:rPr>
                <w:rFonts w:ascii="Arial" w:eastAsia="Calibri" w:hAnsi="Arial" w:cs="Arial"/>
                <w:b/>
                <w:color w:val="FFFFFF" w:themeColor="background1"/>
                <w:sz w:val="18"/>
                <w:szCs w:val="18"/>
                <w:lang w:val="en-ZA"/>
              </w:rPr>
              <w:t>Q4</w:t>
            </w:r>
          </w:p>
        </w:tc>
        <w:tc>
          <w:tcPr>
            <w:tcW w:w="434" w:type="dxa"/>
            <w:vMerge w:val="restart"/>
            <w:shd w:val="clear" w:color="auto" w:fill="006024"/>
            <w:textDirection w:val="btLr"/>
          </w:tcPr>
          <w:p w14:paraId="259EB21B" w14:textId="77777777" w:rsidR="00D10422" w:rsidRPr="00EC69BE" w:rsidRDefault="00D10422" w:rsidP="00AC0581">
            <w:pPr>
              <w:spacing w:line="240" w:lineRule="auto"/>
              <w:ind w:left="113" w:right="113"/>
              <w:rPr>
                <w:rFonts w:ascii="Arial" w:eastAsia="Calibri" w:hAnsi="Arial" w:cs="Arial"/>
                <w:b/>
                <w:color w:val="FFFFFF" w:themeColor="background1"/>
                <w:sz w:val="18"/>
                <w:szCs w:val="18"/>
                <w:lang w:val="en-ZA"/>
              </w:rPr>
            </w:pPr>
            <w:r w:rsidRPr="00EC69BE">
              <w:rPr>
                <w:rFonts w:ascii="Arial" w:eastAsia="Calibri" w:hAnsi="Arial" w:cs="Arial"/>
                <w:b/>
                <w:color w:val="FFFFFF" w:themeColor="background1"/>
                <w:sz w:val="18"/>
                <w:szCs w:val="18"/>
                <w:lang w:val="en-ZA"/>
              </w:rPr>
              <w:t>TOT</w:t>
            </w:r>
          </w:p>
        </w:tc>
        <w:tc>
          <w:tcPr>
            <w:tcW w:w="433" w:type="dxa"/>
            <w:vMerge w:val="restart"/>
            <w:shd w:val="clear" w:color="auto" w:fill="006024"/>
            <w:textDirection w:val="btLr"/>
          </w:tcPr>
          <w:p w14:paraId="54236B62" w14:textId="77777777" w:rsidR="00D10422" w:rsidRPr="00EC69BE" w:rsidRDefault="00D10422" w:rsidP="00AC0581">
            <w:pPr>
              <w:spacing w:line="240" w:lineRule="auto"/>
              <w:ind w:left="113" w:right="113"/>
              <w:rPr>
                <w:rFonts w:ascii="Arial" w:eastAsia="Calibri" w:hAnsi="Arial" w:cs="Arial"/>
                <w:b/>
                <w:color w:val="FFFFFF" w:themeColor="background1"/>
                <w:sz w:val="18"/>
                <w:szCs w:val="18"/>
                <w:lang w:val="en-ZA"/>
              </w:rPr>
            </w:pPr>
            <w:r w:rsidRPr="00EC69BE">
              <w:rPr>
                <w:rFonts w:ascii="Arial" w:eastAsia="Calibri" w:hAnsi="Arial" w:cs="Arial"/>
                <w:b/>
                <w:color w:val="FFFFFF" w:themeColor="background1"/>
                <w:sz w:val="18"/>
                <w:szCs w:val="18"/>
                <w:lang w:val="en-ZA"/>
              </w:rPr>
              <w:t>AVG</w:t>
            </w:r>
          </w:p>
        </w:tc>
        <w:tc>
          <w:tcPr>
            <w:tcW w:w="434" w:type="dxa"/>
            <w:vMerge w:val="restart"/>
            <w:shd w:val="clear" w:color="auto" w:fill="006024"/>
            <w:textDirection w:val="btLr"/>
          </w:tcPr>
          <w:p w14:paraId="6DDB6391" w14:textId="77777777" w:rsidR="00D10422" w:rsidRPr="00EC69BE" w:rsidRDefault="00D10422" w:rsidP="00AC0581">
            <w:pPr>
              <w:spacing w:line="240" w:lineRule="auto"/>
              <w:ind w:left="113" w:right="113"/>
              <w:rPr>
                <w:rFonts w:ascii="Arial" w:eastAsia="Calibri" w:hAnsi="Arial" w:cs="Arial"/>
                <w:b/>
                <w:color w:val="FFFFFF" w:themeColor="background1"/>
                <w:sz w:val="18"/>
                <w:szCs w:val="18"/>
                <w:lang w:val="en-ZA"/>
              </w:rPr>
            </w:pPr>
            <w:r w:rsidRPr="00EC69BE">
              <w:rPr>
                <w:rFonts w:ascii="Arial" w:eastAsia="Calibri" w:hAnsi="Arial" w:cs="Arial"/>
                <w:b/>
                <w:color w:val="FFFFFF" w:themeColor="background1"/>
                <w:sz w:val="18"/>
                <w:szCs w:val="18"/>
                <w:lang w:val="en-ZA"/>
              </w:rPr>
              <w:t>% *</w:t>
            </w:r>
          </w:p>
        </w:tc>
      </w:tr>
      <w:tr w:rsidR="00D10422" w:rsidRPr="00F21EEF" w14:paraId="0A348D4E" w14:textId="77777777" w:rsidTr="00D10422">
        <w:trPr>
          <w:cantSplit/>
          <w:trHeight w:val="371"/>
        </w:trPr>
        <w:tc>
          <w:tcPr>
            <w:tcW w:w="2631" w:type="dxa"/>
            <w:vAlign w:val="bottom"/>
          </w:tcPr>
          <w:p w14:paraId="34A317C8" w14:textId="77777777" w:rsidR="00D10422" w:rsidRPr="00EC69BE" w:rsidRDefault="00D10422" w:rsidP="00AC0581">
            <w:pPr>
              <w:spacing w:line="240" w:lineRule="auto"/>
              <w:rPr>
                <w:rFonts w:ascii="Arial" w:eastAsia="Calibri" w:hAnsi="Arial" w:cs="Arial"/>
                <w:b/>
                <w:color w:val="000000" w:themeColor="text1"/>
                <w:sz w:val="18"/>
                <w:szCs w:val="18"/>
                <w:lang w:val="en-ZA"/>
              </w:rPr>
            </w:pPr>
            <w:r w:rsidRPr="00EC69BE">
              <w:rPr>
                <w:rFonts w:ascii="Arial" w:eastAsia="Calibri" w:hAnsi="Arial" w:cs="Arial"/>
                <w:b/>
                <w:color w:val="000000" w:themeColor="text1"/>
                <w:sz w:val="18"/>
                <w:szCs w:val="18"/>
                <w:lang w:val="en-ZA"/>
              </w:rPr>
              <w:t>Type</w:t>
            </w:r>
          </w:p>
        </w:tc>
        <w:tc>
          <w:tcPr>
            <w:tcW w:w="433" w:type="dxa"/>
            <w:vMerge/>
            <w:shd w:val="clear" w:color="auto" w:fill="006024"/>
            <w:textDirection w:val="btLr"/>
          </w:tcPr>
          <w:p w14:paraId="6FD4107F" w14:textId="77777777" w:rsidR="00D10422" w:rsidRPr="00EC69BE" w:rsidRDefault="00D10422" w:rsidP="00AC0581">
            <w:pPr>
              <w:spacing w:line="240" w:lineRule="auto"/>
              <w:ind w:left="113" w:right="113"/>
              <w:rPr>
                <w:rFonts w:ascii="Arial" w:eastAsia="Calibri" w:hAnsi="Arial" w:cs="Arial"/>
                <w:b/>
                <w:color w:val="000000" w:themeColor="text1"/>
                <w:sz w:val="18"/>
                <w:szCs w:val="18"/>
                <w:lang w:val="en-ZA"/>
              </w:rPr>
            </w:pPr>
          </w:p>
        </w:tc>
        <w:tc>
          <w:tcPr>
            <w:tcW w:w="433" w:type="dxa"/>
            <w:vMerge/>
            <w:shd w:val="clear" w:color="auto" w:fill="006024"/>
            <w:textDirection w:val="btLr"/>
          </w:tcPr>
          <w:p w14:paraId="3589C4DC" w14:textId="77777777" w:rsidR="00D10422" w:rsidRPr="00EC69BE" w:rsidRDefault="00D10422" w:rsidP="00AC0581">
            <w:pPr>
              <w:spacing w:line="240" w:lineRule="auto"/>
              <w:ind w:left="113" w:right="113"/>
              <w:rPr>
                <w:rFonts w:ascii="Arial" w:eastAsia="Calibri" w:hAnsi="Arial" w:cs="Arial"/>
                <w:b/>
                <w:color w:val="000000" w:themeColor="text1"/>
                <w:sz w:val="18"/>
                <w:szCs w:val="18"/>
                <w:lang w:val="en-ZA"/>
              </w:rPr>
            </w:pPr>
          </w:p>
        </w:tc>
        <w:tc>
          <w:tcPr>
            <w:tcW w:w="434" w:type="dxa"/>
            <w:vMerge/>
            <w:shd w:val="clear" w:color="auto" w:fill="006024"/>
            <w:textDirection w:val="btLr"/>
          </w:tcPr>
          <w:p w14:paraId="0151F4FB" w14:textId="77777777" w:rsidR="00D10422" w:rsidRPr="00EC69BE" w:rsidRDefault="00D10422" w:rsidP="00AC0581">
            <w:pPr>
              <w:spacing w:line="240" w:lineRule="auto"/>
              <w:ind w:left="113" w:right="113"/>
              <w:rPr>
                <w:rFonts w:ascii="Arial" w:eastAsia="Calibri" w:hAnsi="Arial" w:cs="Arial"/>
                <w:b/>
                <w:color w:val="000000" w:themeColor="text1"/>
                <w:sz w:val="18"/>
                <w:szCs w:val="18"/>
                <w:lang w:val="en-ZA"/>
              </w:rPr>
            </w:pPr>
          </w:p>
        </w:tc>
        <w:tc>
          <w:tcPr>
            <w:tcW w:w="433" w:type="dxa"/>
            <w:vMerge/>
            <w:shd w:val="clear" w:color="auto" w:fill="006024"/>
            <w:textDirection w:val="btLr"/>
          </w:tcPr>
          <w:p w14:paraId="402FF87B" w14:textId="77777777" w:rsidR="00D10422" w:rsidRPr="00EC69BE" w:rsidRDefault="00D10422" w:rsidP="00AC0581">
            <w:pPr>
              <w:spacing w:line="240" w:lineRule="auto"/>
              <w:ind w:left="113" w:right="113"/>
              <w:rPr>
                <w:rFonts w:ascii="Arial" w:eastAsia="Calibri" w:hAnsi="Arial" w:cs="Arial"/>
                <w:b/>
                <w:color w:val="000000" w:themeColor="text1"/>
                <w:sz w:val="18"/>
                <w:szCs w:val="18"/>
                <w:lang w:val="en-ZA"/>
              </w:rPr>
            </w:pPr>
          </w:p>
        </w:tc>
        <w:tc>
          <w:tcPr>
            <w:tcW w:w="434" w:type="dxa"/>
            <w:vMerge/>
            <w:shd w:val="clear" w:color="auto" w:fill="006024"/>
            <w:textDirection w:val="btLr"/>
          </w:tcPr>
          <w:p w14:paraId="0B5C627A" w14:textId="77777777" w:rsidR="00D10422" w:rsidRPr="00EC69BE" w:rsidRDefault="00D10422" w:rsidP="00AC0581">
            <w:pPr>
              <w:spacing w:line="240" w:lineRule="auto"/>
              <w:ind w:left="113" w:right="113"/>
              <w:rPr>
                <w:rFonts w:ascii="Arial" w:eastAsia="Calibri" w:hAnsi="Arial" w:cs="Arial"/>
                <w:b/>
                <w:color w:val="000000" w:themeColor="text1"/>
                <w:sz w:val="18"/>
                <w:szCs w:val="18"/>
                <w:lang w:val="en-ZA"/>
              </w:rPr>
            </w:pPr>
          </w:p>
        </w:tc>
        <w:tc>
          <w:tcPr>
            <w:tcW w:w="433" w:type="dxa"/>
            <w:vMerge/>
            <w:shd w:val="clear" w:color="auto" w:fill="006024"/>
            <w:textDirection w:val="btLr"/>
          </w:tcPr>
          <w:p w14:paraId="723A8E73" w14:textId="77777777" w:rsidR="00D10422" w:rsidRPr="00EC69BE" w:rsidRDefault="00D10422" w:rsidP="00AC0581">
            <w:pPr>
              <w:spacing w:line="240" w:lineRule="auto"/>
              <w:ind w:left="113" w:right="113"/>
              <w:rPr>
                <w:rFonts w:ascii="Arial" w:eastAsia="Calibri" w:hAnsi="Arial" w:cs="Arial"/>
                <w:b/>
                <w:color w:val="000000" w:themeColor="text1"/>
                <w:sz w:val="18"/>
                <w:szCs w:val="18"/>
                <w:lang w:val="en-ZA"/>
              </w:rPr>
            </w:pPr>
          </w:p>
        </w:tc>
        <w:tc>
          <w:tcPr>
            <w:tcW w:w="433" w:type="dxa"/>
            <w:vMerge/>
            <w:shd w:val="clear" w:color="auto" w:fill="006024"/>
            <w:textDirection w:val="btLr"/>
          </w:tcPr>
          <w:p w14:paraId="4B77D174" w14:textId="77777777" w:rsidR="00D10422" w:rsidRPr="00EC69BE" w:rsidRDefault="00D10422" w:rsidP="00AC0581">
            <w:pPr>
              <w:spacing w:line="240" w:lineRule="auto"/>
              <w:ind w:left="113" w:right="113"/>
              <w:rPr>
                <w:rFonts w:ascii="Arial" w:eastAsia="Calibri" w:hAnsi="Arial" w:cs="Arial"/>
                <w:b/>
                <w:color w:val="000000" w:themeColor="text1"/>
                <w:sz w:val="18"/>
                <w:szCs w:val="18"/>
                <w:lang w:val="en-ZA"/>
              </w:rPr>
            </w:pPr>
          </w:p>
        </w:tc>
        <w:tc>
          <w:tcPr>
            <w:tcW w:w="434" w:type="dxa"/>
            <w:vMerge/>
            <w:shd w:val="clear" w:color="auto" w:fill="006024"/>
            <w:textDirection w:val="btLr"/>
          </w:tcPr>
          <w:p w14:paraId="4EAB3CC3" w14:textId="77777777" w:rsidR="00D10422" w:rsidRPr="00EC69BE" w:rsidRDefault="00D10422" w:rsidP="00AC0581">
            <w:pPr>
              <w:spacing w:line="240" w:lineRule="auto"/>
              <w:ind w:left="113" w:right="113"/>
              <w:rPr>
                <w:rFonts w:ascii="Arial" w:eastAsia="Calibri" w:hAnsi="Arial" w:cs="Arial"/>
                <w:b/>
                <w:color w:val="000000" w:themeColor="text1"/>
                <w:sz w:val="18"/>
                <w:szCs w:val="18"/>
                <w:lang w:val="en-ZA"/>
              </w:rPr>
            </w:pPr>
          </w:p>
        </w:tc>
        <w:tc>
          <w:tcPr>
            <w:tcW w:w="433" w:type="dxa"/>
            <w:vMerge/>
            <w:shd w:val="clear" w:color="auto" w:fill="006024"/>
            <w:textDirection w:val="btLr"/>
          </w:tcPr>
          <w:p w14:paraId="1A46D4B7" w14:textId="77777777" w:rsidR="00D10422" w:rsidRPr="00EC69BE" w:rsidRDefault="00D10422" w:rsidP="00AC0581">
            <w:pPr>
              <w:spacing w:line="240" w:lineRule="auto"/>
              <w:ind w:left="113" w:right="113"/>
              <w:rPr>
                <w:rFonts w:ascii="Arial" w:eastAsia="Calibri" w:hAnsi="Arial" w:cs="Arial"/>
                <w:b/>
                <w:color w:val="000000" w:themeColor="text1"/>
                <w:sz w:val="18"/>
                <w:szCs w:val="18"/>
                <w:lang w:val="en-ZA"/>
              </w:rPr>
            </w:pPr>
          </w:p>
        </w:tc>
        <w:tc>
          <w:tcPr>
            <w:tcW w:w="434" w:type="dxa"/>
            <w:vMerge/>
            <w:shd w:val="clear" w:color="auto" w:fill="006024"/>
            <w:textDirection w:val="btLr"/>
          </w:tcPr>
          <w:p w14:paraId="2A5B3C16" w14:textId="77777777" w:rsidR="00D10422" w:rsidRPr="00EC69BE" w:rsidRDefault="00D10422" w:rsidP="00AC0581">
            <w:pPr>
              <w:spacing w:line="240" w:lineRule="auto"/>
              <w:ind w:left="113" w:right="113"/>
              <w:rPr>
                <w:rFonts w:ascii="Arial" w:eastAsia="Calibri" w:hAnsi="Arial" w:cs="Arial"/>
                <w:b/>
                <w:color w:val="000000" w:themeColor="text1"/>
                <w:sz w:val="18"/>
                <w:szCs w:val="18"/>
                <w:lang w:val="en-ZA"/>
              </w:rPr>
            </w:pPr>
          </w:p>
        </w:tc>
        <w:tc>
          <w:tcPr>
            <w:tcW w:w="433" w:type="dxa"/>
            <w:vMerge/>
            <w:shd w:val="clear" w:color="auto" w:fill="006024"/>
            <w:textDirection w:val="btLr"/>
          </w:tcPr>
          <w:p w14:paraId="091CD609" w14:textId="77777777" w:rsidR="00D10422" w:rsidRPr="00EC69BE" w:rsidRDefault="00D10422" w:rsidP="00AC0581">
            <w:pPr>
              <w:spacing w:line="240" w:lineRule="auto"/>
              <w:ind w:left="113" w:right="113"/>
              <w:rPr>
                <w:rFonts w:ascii="Arial" w:eastAsia="Calibri" w:hAnsi="Arial" w:cs="Arial"/>
                <w:b/>
                <w:color w:val="000000" w:themeColor="text1"/>
                <w:sz w:val="18"/>
                <w:szCs w:val="18"/>
                <w:lang w:val="en-ZA"/>
              </w:rPr>
            </w:pPr>
          </w:p>
        </w:tc>
        <w:tc>
          <w:tcPr>
            <w:tcW w:w="434" w:type="dxa"/>
            <w:vMerge/>
            <w:shd w:val="clear" w:color="auto" w:fill="006024"/>
            <w:textDirection w:val="btLr"/>
          </w:tcPr>
          <w:p w14:paraId="324BDA08" w14:textId="77777777" w:rsidR="00D10422" w:rsidRPr="00EC69BE" w:rsidRDefault="00D10422" w:rsidP="00AC0581">
            <w:pPr>
              <w:spacing w:line="240" w:lineRule="auto"/>
              <w:ind w:left="113" w:right="113"/>
              <w:rPr>
                <w:rFonts w:ascii="Arial" w:eastAsia="Calibri" w:hAnsi="Arial" w:cs="Arial"/>
                <w:b/>
                <w:color w:val="000000" w:themeColor="text1"/>
                <w:sz w:val="18"/>
                <w:szCs w:val="18"/>
                <w:lang w:val="en-ZA"/>
              </w:rPr>
            </w:pPr>
          </w:p>
        </w:tc>
        <w:tc>
          <w:tcPr>
            <w:tcW w:w="433" w:type="dxa"/>
            <w:vMerge/>
            <w:shd w:val="clear" w:color="auto" w:fill="006024"/>
            <w:textDirection w:val="btLr"/>
          </w:tcPr>
          <w:p w14:paraId="22F838AE" w14:textId="77777777" w:rsidR="00D10422" w:rsidRPr="00EC69BE" w:rsidRDefault="00D10422" w:rsidP="00AC0581">
            <w:pPr>
              <w:spacing w:line="240" w:lineRule="auto"/>
              <w:ind w:left="113" w:right="113"/>
              <w:rPr>
                <w:rFonts w:ascii="Arial" w:eastAsia="Calibri" w:hAnsi="Arial" w:cs="Arial"/>
                <w:b/>
                <w:color w:val="000000" w:themeColor="text1"/>
                <w:sz w:val="18"/>
                <w:szCs w:val="18"/>
                <w:lang w:val="en-ZA"/>
              </w:rPr>
            </w:pPr>
          </w:p>
        </w:tc>
        <w:tc>
          <w:tcPr>
            <w:tcW w:w="433" w:type="dxa"/>
            <w:vMerge/>
            <w:shd w:val="clear" w:color="auto" w:fill="006024"/>
            <w:textDirection w:val="btLr"/>
          </w:tcPr>
          <w:p w14:paraId="27A32189" w14:textId="77777777" w:rsidR="00D10422" w:rsidRPr="00EC69BE" w:rsidRDefault="00D10422" w:rsidP="00AC0581">
            <w:pPr>
              <w:spacing w:line="240" w:lineRule="auto"/>
              <w:ind w:left="113" w:right="113"/>
              <w:rPr>
                <w:rFonts w:ascii="Arial" w:eastAsia="Calibri" w:hAnsi="Arial" w:cs="Arial"/>
                <w:b/>
                <w:color w:val="000000" w:themeColor="text1"/>
                <w:sz w:val="18"/>
                <w:szCs w:val="18"/>
                <w:lang w:val="en-ZA"/>
              </w:rPr>
            </w:pPr>
          </w:p>
        </w:tc>
        <w:tc>
          <w:tcPr>
            <w:tcW w:w="434" w:type="dxa"/>
            <w:vMerge/>
            <w:shd w:val="clear" w:color="auto" w:fill="006024"/>
            <w:textDirection w:val="btLr"/>
          </w:tcPr>
          <w:p w14:paraId="384A52B2" w14:textId="77777777" w:rsidR="00D10422" w:rsidRPr="00EC69BE" w:rsidRDefault="00D10422" w:rsidP="00AC0581">
            <w:pPr>
              <w:spacing w:line="240" w:lineRule="auto"/>
              <w:ind w:left="113" w:right="113"/>
              <w:rPr>
                <w:rFonts w:ascii="Arial" w:eastAsia="Calibri" w:hAnsi="Arial" w:cs="Arial"/>
                <w:b/>
                <w:color w:val="000000" w:themeColor="text1"/>
                <w:sz w:val="18"/>
                <w:szCs w:val="18"/>
                <w:lang w:val="en-ZA"/>
              </w:rPr>
            </w:pPr>
          </w:p>
        </w:tc>
        <w:tc>
          <w:tcPr>
            <w:tcW w:w="433" w:type="dxa"/>
            <w:vMerge/>
            <w:shd w:val="clear" w:color="auto" w:fill="006024"/>
            <w:textDirection w:val="btLr"/>
          </w:tcPr>
          <w:p w14:paraId="16534CE9" w14:textId="77777777" w:rsidR="00D10422" w:rsidRPr="00EC69BE" w:rsidRDefault="00D10422" w:rsidP="00AC0581">
            <w:pPr>
              <w:spacing w:line="240" w:lineRule="auto"/>
              <w:ind w:left="113" w:right="113"/>
              <w:rPr>
                <w:rFonts w:ascii="Arial" w:eastAsia="Calibri" w:hAnsi="Arial" w:cs="Arial"/>
                <w:b/>
                <w:color w:val="000000" w:themeColor="text1"/>
                <w:sz w:val="18"/>
                <w:szCs w:val="18"/>
                <w:lang w:val="en-ZA"/>
              </w:rPr>
            </w:pPr>
          </w:p>
        </w:tc>
        <w:tc>
          <w:tcPr>
            <w:tcW w:w="434" w:type="dxa"/>
            <w:vMerge/>
            <w:shd w:val="clear" w:color="auto" w:fill="006024"/>
            <w:textDirection w:val="btLr"/>
          </w:tcPr>
          <w:p w14:paraId="14BA3CBF" w14:textId="77777777" w:rsidR="00D10422" w:rsidRPr="00EC69BE" w:rsidRDefault="00D10422" w:rsidP="00AC0581">
            <w:pPr>
              <w:spacing w:line="240" w:lineRule="auto"/>
              <w:ind w:left="113" w:right="113"/>
              <w:rPr>
                <w:rFonts w:ascii="Arial" w:eastAsia="Calibri" w:hAnsi="Arial" w:cs="Arial"/>
                <w:b/>
                <w:color w:val="000000" w:themeColor="text1"/>
                <w:sz w:val="18"/>
                <w:szCs w:val="18"/>
                <w:lang w:val="en-ZA"/>
              </w:rPr>
            </w:pPr>
          </w:p>
        </w:tc>
        <w:tc>
          <w:tcPr>
            <w:tcW w:w="433" w:type="dxa"/>
            <w:vMerge/>
            <w:shd w:val="clear" w:color="auto" w:fill="006024"/>
            <w:textDirection w:val="btLr"/>
          </w:tcPr>
          <w:p w14:paraId="47B92468" w14:textId="77777777" w:rsidR="00D10422" w:rsidRPr="00EC69BE" w:rsidRDefault="00D10422" w:rsidP="00AC0581">
            <w:pPr>
              <w:spacing w:line="240" w:lineRule="auto"/>
              <w:ind w:left="113" w:right="113"/>
              <w:rPr>
                <w:rFonts w:ascii="Arial" w:eastAsia="Calibri" w:hAnsi="Arial" w:cs="Arial"/>
                <w:b/>
                <w:color w:val="000000" w:themeColor="text1"/>
                <w:sz w:val="18"/>
                <w:szCs w:val="18"/>
                <w:lang w:val="en-ZA"/>
              </w:rPr>
            </w:pPr>
          </w:p>
        </w:tc>
        <w:tc>
          <w:tcPr>
            <w:tcW w:w="434" w:type="dxa"/>
            <w:vMerge/>
            <w:shd w:val="clear" w:color="auto" w:fill="006024"/>
            <w:textDirection w:val="btLr"/>
          </w:tcPr>
          <w:p w14:paraId="24B68C64" w14:textId="77777777" w:rsidR="00D10422" w:rsidRPr="00EC69BE" w:rsidRDefault="00D10422" w:rsidP="00AC0581">
            <w:pPr>
              <w:spacing w:line="240" w:lineRule="auto"/>
              <w:ind w:left="113" w:right="113"/>
              <w:rPr>
                <w:rFonts w:ascii="Arial" w:eastAsia="Calibri" w:hAnsi="Arial" w:cs="Arial"/>
                <w:b/>
                <w:color w:val="000000" w:themeColor="text1"/>
                <w:sz w:val="18"/>
                <w:szCs w:val="18"/>
                <w:lang w:val="en-ZA"/>
              </w:rPr>
            </w:pPr>
          </w:p>
        </w:tc>
      </w:tr>
      <w:tr w:rsidR="00D10422" w:rsidRPr="00F21EEF" w14:paraId="7A71761F" w14:textId="77777777" w:rsidTr="00D10422">
        <w:trPr>
          <w:trHeight w:val="409"/>
        </w:trPr>
        <w:tc>
          <w:tcPr>
            <w:tcW w:w="2631" w:type="dxa"/>
            <w:shd w:val="clear" w:color="auto" w:fill="C6DAC8"/>
          </w:tcPr>
          <w:p w14:paraId="1D1DACEC" w14:textId="77777777" w:rsidR="00D10422" w:rsidRPr="00EC69BE" w:rsidRDefault="00D10422" w:rsidP="00AC0581">
            <w:pPr>
              <w:spacing w:after="0" w:line="240" w:lineRule="auto"/>
              <w:rPr>
                <w:rFonts w:ascii="Arial" w:hAnsi="Arial" w:cs="Arial"/>
                <w:b/>
                <w:color w:val="000000" w:themeColor="text1"/>
                <w:sz w:val="18"/>
                <w:szCs w:val="18"/>
                <w:lang w:val="en-ZA"/>
              </w:rPr>
            </w:pPr>
            <w:r w:rsidRPr="00EC69BE">
              <w:rPr>
                <w:rFonts w:ascii="Arial" w:hAnsi="Arial" w:cs="Arial"/>
                <w:b/>
                <w:color w:val="000000" w:themeColor="text1"/>
                <w:sz w:val="18"/>
                <w:szCs w:val="18"/>
                <w:lang w:val="en-ZA"/>
              </w:rPr>
              <w:t>1.Clinical administration</w:t>
            </w:r>
          </w:p>
        </w:tc>
        <w:tc>
          <w:tcPr>
            <w:tcW w:w="433" w:type="dxa"/>
            <w:shd w:val="clear" w:color="auto" w:fill="C6DAC8"/>
          </w:tcPr>
          <w:p w14:paraId="167FAD6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3B2D2AAE"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4ECB2742"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62ADE4D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4431127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299DB9C5"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22EC74F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644EE1C5"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4138207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2141CC79"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744DF89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6E47F49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597EC5AE"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6F727E0C"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165A8A66"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2A7C1E3B"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76A0999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0A314619"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1F5AD386"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r>
      <w:tr w:rsidR="00D10422" w:rsidRPr="00F21EEF" w14:paraId="21C11FA4" w14:textId="77777777" w:rsidTr="00D10422">
        <w:trPr>
          <w:trHeight w:val="523"/>
        </w:trPr>
        <w:tc>
          <w:tcPr>
            <w:tcW w:w="2631" w:type="dxa"/>
          </w:tcPr>
          <w:p w14:paraId="6DCD772C"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Medical procedure performed without valid consent</w:t>
            </w:r>
          </w:p>
        </w:tc>
        <w:tc>
          <w:tcPr>
            <w:tcW w:w="433" w:type="dxa"/>
          </w:tcPr>
          <w:p w14:paraId="7E61D32F"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09EFAA30"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4A60AD82"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79ED254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19BCC2F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7990E016"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45F1A214"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61E3BD4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78E1D2E4"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0A645D3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47586EC7"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269EAEC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0A48E2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3EEDB1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6D57E887"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608087D0"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3DE731A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696957A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09552034"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r>
      <w:tr w:rsidR="00D10422" w:rsidRPr="00F21EEF" w14:paraId="41851E17" w14:textId="77777777" w:rsidTr="00D10422">
        <w:trPr>
          <w:trHeight w:val="289"/>
        </w:trPr>
        <w:tc>
          <w:tcPr>
            <w:tcW w:w="2631" w:type="dxa"/>
          </w:tcPr>
          <w:p w14:paraId="08E7ABA0"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Communication/confidentiality</w:t>
            </w:r>
          </w:p>
        </w:tc>
        <w:tc>
          <w:tcPr>
            <w:tcW w:w="433" w:type="dxa"/>
          </w:tcPr>
          <w:p w14:paraId="3AAFD2D2"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063796E3"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1DA438B7"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40208B70"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3B92220D"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703128CF"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28F7701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37948CA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58E4E27F"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5FD1F754"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150A3F83"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453350F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5CB50AE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287072E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7CF59F3F"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75EB3A1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5C201DC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5722652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5D8E920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r>
      <w:tr w:rsidR="00D10422" w:rsidRPr="00F21EEF" w14:paraId="5009E16D" w14:textId="77777777" w:rsidTr="00D10422">
        <w:trPr>
          <w:trHeight w:val="407"/>
        </w:trPr>
        <w:tc>
          <w:tcPr>
            <w:tcW w:w="2631" w:type="dxa"/>
          </w:tcPr>
          <w:p w14:paraId="2AE02263"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Patient incorrectly identified and recorded</w:t>
            </w:r>
          </w:p>
        </w:tc>
        <w:tc>
          <w:tcPr>
            <w:tcW w:w="433" w:type="dxa"/>
          </w:tcPr>
          <w:p w14:paraId="7393F51F"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0E2F993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53152BF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6E43A466"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3406D3D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04F8CF06"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582AC157"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7B480E3A"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1656CF4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1B5B2C6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13C3B2E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55B22972"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2EECCDB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4D9D7E8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2E0C346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2543E73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390A8DAA"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64E9745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6B204527"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r>
      <w:tr w:rsidR="00D10422" w:rsidRPr="00F21EEF" w14:paraId="22C8F275" w14:textId="77777777" w:rsidTr="00D10422">
        <w:trPr>
          <w:trHeight w:val="271"/>
        </w:trPr>
        <w:tc>
          <w:tcPr>
            <w:tcW w:w="2631" w:type="dxa"/>
          </w:tcPr>
          <w:p w14:paraId="261A00F8"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Missing patient record</w:t>
            </w:r>
          </w:p>
        </w:tc>
        <w:tc>
          <w:tcPr>
            <w:tcW w:w="433" w:type="dxa"/>
          </w:tcPr>
          <w:p w14:paraId="4EA3F2E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02AB36D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7D64315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07C5E93F"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4E91CC0F"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4A4E41CD"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73F33F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0EB919B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6E1C67E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52CB14B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53E7480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6AC3760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6793046A"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0E1D409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13445BF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4087FA07"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3B8FB157"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1293256F"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320FCA1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r>
      <w:tr w:rsidR="00D10422" w:rsidRPr="00F21EEF" w14:paraId="3C13BA7A" w14:textId="77777777" w:rsidTr="00D10422">
        <w:trPr>
          <w:trHeight w:val="700"/>
        </w:trPr>
        <w:tc>
          <w:tcPr>
            <w:tcW w:w="2631" w:type="dxa"/>
          </w:tcPr>
          <w:p w14:paraId="120A3006" w14:textId="77777777" w:rsidR="00D10422" w:rsidRPr="00EC69BE" w:rsidRDefault="00D10422" w:rsidP="00AC0581">
            <w:pPr>
              <w:spacing w:after="0" w:line="240" w:lineRule="auto"/>
              <w:rPr>
                <w:rFonts w:ascii="Arial" w:hAnsi="Arial" w:cs="Arial"/>
                <w:color w:val="000000" w:themeColor="text1"/>
                <w:sz w:val="18"/>
                <w:szCs w:val="18"/>
                <w:lang w:val="en-ZA"/>
              </w:rPr>
            </w:pPr>
            <w:r w:rsidRPr="00F21EEF">
              <w:rPr>
                <w:rFonts w:ascii="Arial" w:hAnsi="Arial" w:cs="Arial"/>
                <w:color w:val="000000" w:themeColor="text1"/>
                <w:sz w:val="18"/>
                <w:szCs w:val="18"/>
                <w:lang w:val="en-ZA"/>
              </w:rPr>
              <w:t>Unclear/ambiguous/illegible/incomplete Information in patient record</w:t>
            </w:r>
          </w:p>
        </w:tc>
        <w:tc>
          <w:tcPr>
            <w:tcW w:w="433" w:type="dxa"/>
          </w:tcPr>
          <w:p w14:paraId="2BE10E87"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73F71B4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69DF0CA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2CF60936"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75CC3794"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67D163D"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77CAE42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3DA046C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48C8DFA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5D38871E"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5CA4835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2E5024C2"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539EF32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13E20BDD"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61EDCCB7"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7AD3617E"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1A5016E3"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0D8ABC8A"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1E6FA4D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r>
      <w:tr w:rsidR="00D10422" w:rsidRPr="00F21EEF" w14:paraId="509A4AEC" w14:textId="77777777" w:rsidTr="00D10422">
        <w:trPr>
          <w:trHeight w:val="409"/>
        </w:trPr>
        <w:tc>
          <w:tcPr>
            <w:tcW w:w="2631" w:type="dxa"/>
            <w:shd w:val="clear" w:color="auto" w:fill="C6DAC8"/>
          </w:tcPr>
          <w:p w14:paraId="5BE5A326" w14:textId="77777777" w:rsidR="00D10422" w:rsidRPr="00EC69BE" w:rsidRDefault="00D10422" w:rsidP="00AC0581">
            <w:pPr>
              <w:spacing w:after="0" w:line="240" w:lineRule="auto"/>
              <w:rPr>
                <w:rFonts w:ascii="Arial" w:hAnsi="Arial" w:cs="Arial"/>
                <w:b/>
                <w:color w:val="000000" w:themeColor="text1"/>
                <w:sz w:val="18"/>
                <w:szCs w:val="18"/>
                <w:lang w:val="en-ZA"/>
              </w:rPr>
            </w:pPr>
            <w:r w:rsidRPr="00EC69BE">
              <w:rPr>
                <w:rFonts w:ascii="Arial" w:hAnsi="Arial" w:cs="Arial"/>
                <w:b/>
                <w:color w:val="000000" w:themeColor="text1"/>
                <w:sz w:val="18"/>
                <w:szCs w:val="18"/>
                <w:lang w:val="en-ZA"/>
              </w:rPr>
              <w:t>2. Clinical process/procedure</w:t>
            </w:r>
          </w:p>
        </w:tc>
        <w:tc>
          <w:tcPr>
            <w:tcW w:w="433" w:type="dxa"/>
            <w:shd w:val="clear" w:color="auto" w:fill="C6DAC8"/>
          </w:tcPr>
          <w:p w14:paraId="13B0D7ED"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025860E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1389AA6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2359EA6A"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4B829E3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6CFC057B"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1B6B42A9"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7CE91459"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14BE9B1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6F4F6AA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54BCAC6A"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652F4DA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62C1DB46"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4205F8B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7A22D6EC"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259C0B2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6E64B4E7"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287CE4AD"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5A5D83E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r>
      <w:tr w:rsidR="00D10422" w:rsidRPr="00F21EEF" w14:paraId="54590E87" w14:textId="77777777" w:rsidTr="00D10422">
        <w:trPr>
          <w:trHeight w:val="263"/>
        </w:trPr>
        <w:tc>
          <w:tcPr>
            <w:tcW w:w="2631" w:type="dxa"/>
          </w:tcPr>
          <w:p w14:paraId="4A39324D"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Not performed when indicated</w:t>
            </w:r>
          </w:p>
        </w:tc>
        <w:tc>
          <w:tcPr>
            <w:tcW w:w="433" w:type="dxa"/>
          </w:tcPr>
          <w:p w14:paraId="0F4B8366"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5EFCA836"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1DCDF663"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0171F47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0BBCD53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664CAA92"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2638979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641C5744"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2E4CBC9F"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50ECEF56"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2CA68C56"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0C628DC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BE57FD4"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6E65C9DF"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51FE5264"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24ABB333"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6A06827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16C71DDE"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6FD187F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r>
      <w:tr w:rsidR="00D10422" w:rsidRPr="00F21EEF" w14:paraId="2F73436D" w14:textId="77777777" w:rsidTr="00D10422">
        <w:trPr>
          <w:trHeight w:val="281"/>
        </w:trPr>
        <w:tc>
          <w:tcPr>
            <w:tcW w:w="2631" w:type="dxa"/>
          </w:tcPr>
          <w:p w14:paraId="778F331F"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Performed on wrong patient</w:t>
            </w:r>
          </w:p>
        </w:tc>
        <w:tc>
          <w:tcPr>
            <w:tcW w:w="433" w:type="dxa"/>
          </w:tcPr>
          <w:p w14:paraId="4BA9238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2C5924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608A185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2CD3C9C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53F15FF0"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6DFA694E"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AA6BD7D"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29C02A7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4C2A1110"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04DD79FE"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F9DBD52"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2174C78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181796F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5C06F3B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11C0B4F6"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28EAF00D"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5807DC6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409FC977"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4D00B6D7"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r>
      <w:tr w:rsidR="00D10422" w:rsidRPr="00F21EEF" w14:paraId="2FCF2AB9" w14:textId="77777777" w:rsidTr="00D10422">
        <w:trPr>
          <w:trHeight w:val="285"/>
        </w:trPr>
        <w:tc>
          <w:tcPr>
            <w:tcW w:w="2631" w:type="dxa"/>
          </w:tcPr>
          <w:p w14:paraId="73EE86F5"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Clinical procedure errors</w:t>
            </w:r>
          </w:p>
        </w:tc>
        <w:tc>
          <w:tcPr>
            <w:tcW w:w="433" w:type="dxa"/>
          </w:tcPr>
          <w:p w14:paraId="20BC677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76D9B01E"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18466D1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60D36D9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2A20CF3E"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47BB41A2"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75D1C1F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0B0AD99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A4ABDB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605BF37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4298C120"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7935C3B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1EA2FEB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6E121F8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4850333E"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47CAAA2A"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44EEE287"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1B7523A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77E5392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r>
      <w:tr w:rsidR="00D10422" w:rsidRPr="00F21EEF" w14:paraId="4719F85C" w14:textId="77777777" w:rsidTr="00D10422">
        <w:trPr>
          <w:trHeight w:val="261"/>
        </w:trPr>
        <w:tc>
          <w:tcPr>
            <w:tcW w:w="2631" w:type="dxa"/>
          </w:tcPr>
          <w:p w14:paraId="39A6B7AD"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Surgical procedure errors</w:t>
            </w:r>
          </w:p>
        </w:tc>
        <w:tc>
          <w:tcPr>
            <w:tcW w:w="433" w:type="dxa"/>
          </w:tcPr>
          <w:p w14:paraId="4BE131BA"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193D8A2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68E9F55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727648D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3ED58DCA"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21AD5A06"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12635147"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0731D402"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1D9F019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780C7516"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10F4C38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18FDF9A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625FF6FA"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1692B734"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158B0C53"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12649C1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38C56404"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079ACDBD"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58D38EC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r>
      <w:tr w:rsidR="00D10422" w:rsidRPr="00F21EEF" w14:paraId="0F14BC09" w14:textId="77777777" w:rsidTr="00D10422">
        <w:trPr>
          <w:trHeight w:val="279"/>
        </w:trPr>
        <w:tc>
          <w:tcPr>
            <w:tcW w:w="2631" w:type="dxa"/>
          </w:tcPr>
          <w:p w14:paraId="4A59A981" w14:textId="77777777" w:rsidR="00D10422" w:rsidRPr="00EC69BE" w:rsidRDefault="00D10422" w:rsidP="00AC0581">
            <w:pPr>
              <w:spacing w:after="0" w:line="240" w:lineRule="auto"/>
              <w:rPr>
                <w:rFonts w:ascii="Arial" w:hAnsi="Arial" w:cs="Arial"/>
                <w:color w:val="000000" w:themeColor="text1"/>
                <w:sz w:val="18"/>
                <w:szCs w:val="18"/>
                <w:lang w:val="en-ZA"/>
              </w:rPr>
            </w:pPr>
            <w:r>
              <w:rPr>
                <w:rFonts w:ascii="Arial" w:hAnsi="Arial" w:cs="Arial"/>
                <w:color w:val="000000" w:themeColor="text1"/>
                <w:sz w:val="18"/>
                <w:szCs w:val="18"/>
                <w:lang w:val="en-ZA"/>
              </w:rPr>
              <w:t xml:space="preserve">Clinical treatment error </w:t>
            </w:r>
          </w:p>
        </w:tc>
        <w:tc>
          <w:tcPr>
            <w:tcW w:w="433" w:type="dxa"/>
          </w:tcPr>
          <w:p w14:paraId="6CC889A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64560364"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52CCFBDA"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1CE6C2F3"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5BD19534"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1255DD2F"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0313202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0FC4537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79C33FB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527062DD"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C8D9D37"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1FD5142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4C731FD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7798743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2EAFFD70"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309A6AD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2F02441A"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04FB6C8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3C7FD4D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r>
      <w:tr w:rsidR="00D10422" w:rsidRPr="00F21EEF" w14:paraId="20C14C54" w14:textId="77777777" w:rsidTr="00D10422">
        <w:trPr>
          <w:trHeight w:val="269"/>
        </w:trPr>
        <w:tc>
          <w:tcPr>
            <w:tcW w:w="2631" w:type="dxa"/>
          </w:tcPr>
          <w:p w14:paraId="297E51C7"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 xml:space="preserve">Clinical assessment error </w:t>
            </w:r>
          </w:p>
        </w:tc>
        <w:tc>
          <w:tcPr>
            <w:tcW w:w="433" w:type="dxa"/>
          </w:tcPr>
          <w:p w14:paraId="6E14151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1379C603"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41AE0C7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4D215E50"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142C138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79F6148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707E943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4309416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551FA9A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3ABCF25E"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7DAAD38A"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1D825BB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2D04EAE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0B5341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329CB784"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41391646"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461854A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2E750AC6"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5B2B21E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r>
      <w:tr w:rsidR="00D10422" w:rsidRPr="00F21EEF" w14:paraId="309AF262" w14:textId="77777777" w:rsidTr="00D10422">
        <w:trPr>
          <w:trHeight w:val="415"/>
        </w:trPr>
        <w:tc>
          <w:tcPr>
            <w:tcW w:w="2631" w:type="dxa"/>
          </w:tcPr>
          <w:p w14:paraId="3299F414"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Failure to act on test results or report</w:t>
            </w:r>
            <w:r>
              <w:rPr>
                <w:rFonts w:ascii="Arial" w:hAnsi="Arial" w:cs="Arial"/>
                <w:color w:val="000000" w:themeColor="text1"/>
                <w:sz w:val="18"/>
                <w:szCs w:val="18"/>
                <w:lang w:val="en-ZA"/>
              </w:rPr>
              <w:t>s</w:t>
            </w:r>
          </w:p>
        </w:tc>
        <w:tc>
          <w:tcPr>
            <w:tcW w:w="433" w:type="dxa"/>
          </w:tcPr>
          <w:p w14:paraId="57357AA2"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9AE6AC0"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73420FAE"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48606E70"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36798BA4"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6FEEDAF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952D4AD"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39B5CB70"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0E4A5252"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5444C3F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6D1ED310"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52940213"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13207716"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5F8534D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144948F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5A81074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2301A0BD"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108039FF"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223D9C1E"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r>
      <w:tr w:rsidR="00D10422" w:rsidRPr="00F21EEF" w14:paraId="5D91F398" w14:textId="77777777" w:rsidTr="00D10422">
        <w:trPr>
          <w:trHeight w:val="215"/>
        </w:trPr>
        <w:tc>
          <w:tcPr>
            <w:tcW w:w="2631" w:type="dxa"/>
          </w:tcPr>
          <w:p w14:paraId="43515804"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Performed on wrong body part/site/side</w:t>
            </w:r>
          </w:p>
        </w:tc>
        <w:tc>
          <w:tcPr>
            <w:tcW w:w="433" w:type="dxa"/>
          </w:tcPr>
          <w:p w14:paraId="22AA770F"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00A6399E"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03FD1A9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1FF21BE7"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2625345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7C5673E3"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1BA8D872"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37844AC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6935AB6D"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4AFE6D7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1DB9FAD2"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02D8118D"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625F7B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699DB2E6"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61E51CF6"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2D94E96D"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44CBCF3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59D8676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5E041477"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r>
      <w:tr w:rsidR="00D10422" w:rsidRPr="00F21EEF" w14:paraId="127C23D2" w14:textId="77777777" w:rsidTr="00D10422">
        <w:trPr>
          <w:trHeight w:val="416"/>
        </w:trPr>
        <w:tc>
          <w:tcPr>
            <w:tcW w:w="2631" w:type="dxa"/>
          </w:tcPr>
          <w:p w14:paraId="433AEA4E"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Retention of foreign object during surgery</w:t>
            </w:r>
          </w:p>
        </w:tc>
        <w:tc>
          <w:tcPr>
            <w:tcW w:w="433" w:type="dxa"/>
          </w:tcPr>
          <w:p w14:paraId="463B953E"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76D93C5E"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06EDE1F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6F03092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628365D3"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65E63A46"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4C567B7A"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2CCBCE50"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21B6A87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776A533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450771B2"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49A1984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575C8542"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1371132A"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73F8F21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306C79A2"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4C82F984"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57AB299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5C67BAF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r>
      <w:tr w:rsidR="00D10422" w:rsidRPr="00F21EEF" w14:paraId="33494E29" w14:textId="77777777" w:rsidTr="00D10422">
        <w:trPr>
          <w:trHeight w:val="431"/>
        </w:trPr>
        <w:tc>
          <w:tcPr>
            <w:tcW w:w="2631" w:type="dxa"/>
            <w:shd w:val="clear" w:color="auto" w:fill="C6DAC8"/>
          </w:tcPr>
          <w:p w14:paraId="3F76E876" w14:textId="77777777" w:rsidR="00D10422" w:rsidRPr="00EC69BE" w:rsidRDefault="00D10422" w:rsidP="00AC0581">
            <w:pPr>
              <w:spacing w:after="0" w:line="240" w:lineRule="auto"/>
              <w:ind w:left="270" w:hanging="270"/>
              <w:rPr>
                <w:rFonts w:ascii="Arial" w:hAnsi="Arial" w:cs="Arial"/>
                <w:b/>
                <w:color w:val="000000" w:themeColor="text1"/>
                <w:sz w:val="18"/>
                <w:szCs w:val="18"/>
                <w:lang w:val="en-ZA"/>
              </w:rPr>
            </w:pPr>
            <w:r w:rsidRPr="00EC69BE">
              <w:rPr>
                <w:rFonts w:ascii="Arial" w:hAnsi="Arial" w:cs="Arial"/>
                <w:b/>
                <w:color w:val="000000" w:themeColor="text1"/>
                <w:sz w:val="18"/>
                <w:szCs w:val="18"/>
                <w:lang w:val="en-ZA"/>
              </w:rPr>
              <w:t>3. Healthcare-associated infections</w:t>
            </w:r>
          </w:p>
        </w:tc>
        <w:tc>
          <w:tcPr>
            <w:tcW w:w="433" w:type="dxa"/>
            <w:shd w:val="clear" w:color="auto" w:fill="C6DAC8"/>
          </w:tcPr>
          <w:p w14:paraId="4FC0C10C"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30BABC75"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06DC98D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57E03CC2"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5087B159"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00AB7921"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4D5299A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74DCFA53"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5C7C2DF9"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22FC91FC"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4E7932E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1AA3D21E"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19C093D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0BF3F812"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29808C07"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4388B8F1"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6F2BCB91"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7E2D679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2EEC1E0B"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r>
      <w:tr w:rsidR="00D10422" w:rsidRPr="00F21EEF" w14:paraId="6CFD7BBB" w14:textId="77777777" w:rsidTr="00D10422">
        <w:trPr>
          <w:trHeight w:val="423"/>
        </w:trPr>
        <w:tc>
          <w:tcPr>
            <w:tcW w:w="2631" w:type="dxa"/>
          </w:tcPr>
          <w:p w14:paraId="1E483D49"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Central line associated blood stream infection</w:t>
            </w:r>
          </w:p>
        </w:tc>
        <w:tc>
          <w:tcPr>
            <w:tcW w:w="433" w:type="dxa"/>
          </w:tcPr>
          <w:p w14:paraId="5463CA72"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135A68B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0E6FB3CF"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6E51CDAF"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534CA956"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F091E56"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5BDD97C4"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5F1421D4"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2262A3E0"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3D35846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4924DD20"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2643E493"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15A4ADFA"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69B309BD"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1489812A"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7A2CD224"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24869D86"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5B55EDA0"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0A8A0C10"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r>
      <w:tr w:rsidR="00D10422" w:rsidRPr="00F21EEF" w14:paraId="0C12F306" w14:textId="77777777" w:rsidTr="00D10422">
        <w:trPr>
          <w:trHeight w:val="414"/>
        </w:trPr>
        <w:tc>
          <w:tcPr>
            <w:tcW w:w="2631" w:type="dxa"/>
          </w:tcPr>
          <w:p w14:paraId="53809E6F"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 xml:space="preserve">Non-device related </w:t>
            </w:r>
            <w:r>
              <w:rPr>
                <w:rFonts w:ascii="Arial" w:hAnsi="Arial" w:cs="Arial"/>
                <w:color w:val="000000" w:themeColor="text1"/>
                <w:sz w:val="18"/>
                <w:szCs w:val="18"/>
                <w:lang w:val="en-ZA"/>
              </w:rPr>
              <w:t xml:space="preserve">(Primary) </w:t>
            </w:r>
            <w:r w:rsidRPr="00EC69BE">
              <w:rPr>
                <w:rFonts w:ascii="Arial" w:hAnsi="Arial" w:cs="Arial"/>
                <w:color w:val="000000" w:themeColor="text1"/>
                <w:sz w:val="18"/>
                <w:szCs w:val="18"/>
                <w:lang w:val="en-ZA"/>
              </w:rPr>
              <w:t>blood stream infection</w:t>
            </w:r>
          </w:p>
        </w:tc>
        <w:tc>
          <w:tcPr>
            <w:tcW w:w="433" w:type="dxa"/>
          </w:tcPr>
          <w:p w14:paraId="084AD893"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A63477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0DBA2FD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3ACA5C7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004A29C2"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830B9DD"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40572A94"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6B094914"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5E4571E2"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292EE16A"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068A721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0847498D"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1DD695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161FBEA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5AE29490"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416A4E7A"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265162F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1B4E132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1D421B03"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r>
      <w:tr w:rsidR="00D10422" w:rsidRPr="00F21EEF" w14:paraId="2511F056" w14:textId="77777777" w:rsidTr="00D10422">
        <w:trPr>
          <w:trHeight w:val="393"/>
        </w:trPr>
        <w:tc>
          <w:tcPr>
            <w:tcW w:w="2631" w:type="dxa"/>
          </w:tcPr>
          <w:p w14:paraId="4E01D1BF"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Peripheral line blood stream infection</w:t>
            </w:r>
          </w:p>
        </w:tc>
        <w:tc>
          <w:tcPr>
            <w:tcW w:w="433" w:type="dxa"/>
          </w:tcPr>
          <w:p w14:paraId="36D8587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24C5A88A"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4DDF868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1338E56D"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08C64E2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AB119EA"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73C077E"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14F82C5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0FC8D41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267DB786"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FF64D7F"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6707D55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290E43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7B8F075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391A5347"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41F99233"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1E6A8C57"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7896A8F6"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46DCF0E2"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r>
      <w:tr w:rsidR="00D10422" w:rsidRPr="00F21EEF" w14:paraId="33E12FE5" w14:textId="77777777" w:rsidTr="00D10422">
        <w:trPr>
          <w:trHeight w:val="257"/>
        </w:trPr>
        <w:tc>
          <w:tcPr>
            <w:tcW w:w="2631" w:type="dxa"/>
          </w:tcPr>
          <w:p w14:paraId="3C3DCBBD"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Surgical site infection</w:t>
            </w:r>
          </w:p>
        </w:tc>
        <w:tc>
          <w:tcPr>
            <w:tcW w:w="433" w:type="dxa"/>
          </w:tcPr>
          <w:p w14:paraId="29BDE9DA"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75C12204"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0D42DAC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58CFF0B7"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3C526FF3"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419DA474"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57BAD48D"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3578F9F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7D1A6346"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785F7FDE"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02B96934"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1E05A59E"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59AF5AF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740B767"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48C8BAD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57B3B9F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24F1407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56432757"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69491616"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r>
      <w:tr w:rsidR="00D10422" w:rsidRPr="00F21EEF" w14:paraId="2D08EC41" w14:textId="77777777" w:rsidTr="00D10422">
        <w:trPr>
          <w:trHeight w:val="275"/>
        </w:trPr>
        <w:tc>
          <w:tcPr>
            <w:tcW w:w="2631" w:type="dxa"/>
          </w:tcPr>
          <w:p w14:paraId="60F73F3A"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Hospital acquired pneumonia</w:t>
            </w:r>
          </w:p>
        </w:tc>
        <w:tc>
          <w:tcPr>
            <w:tcW w:w="433" w:type="dxa"/>
          </w:tcPr>
          <w:p w14:paraId="08418883"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551EC76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18D4B50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3330A122"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6BA270E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51D2997F"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17578AE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1478C41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78079014"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552F346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0EFACF1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46E7F74E"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4C074387"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4DB663DD"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6921FC9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57E4D904"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01666153"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4FB04BB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3955D63E"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r>
      <w:tr w:rsidR="00D10422" w:rsidRPr="00F21EEF" w14:paraId="0F28FB0E" w14:textId="77777777" w:rsidTr="00D10422">
        <w:trPr>
          <w:trHeight w:val="394"/>
        </w:trPr>
        <w:tc>
          <w:tcPr>
            <w:tcW w:w="2631" w:type="dxa"/>
          </w:tcPr>
          <w:p w14:paraId="4A5C4A63"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Ventilator associated pneumonia</w:t>
            </w:r>
          </w:p>
        </w:tc>
        <w:tc>
          <w:tcPr>
            <w:tcW w:w="433" w:type="dxa"/>
          </w:tcPr>
          <w:p w14:paraId="519E8A76"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4A32AA2E"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14B79456"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61C250C0"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76A0C7B7"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111A9BE3"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44DB163A"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23F082D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5CD84ECA"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71538FA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2DBB8FBA"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0F85AF1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169B852A"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6750546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0FC1E8F4"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1D1298B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6D7916D7"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596E340F"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73D00A53"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r>
      <w:tr w:rsidR="00D10422" w:rsidRPr="00F21EEF" w14:paraId="7567C7D2" w14:textId="77777777" w:rsidTr="00D10422">
        <w:trPr>
          <w:trHeight w:val="427"/>
        </w:trPr>
        <w:tc>
          <w:tcPr>
            <w:tcW w:w="2631" w:type="dxa"/>
          </w:tcPr>
          <w:p w14:paraId="323406F4"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Catheter associated urinary tract infection</w:t>
            </w:r>
          </w:p>
        </w:tc>
        <w:tc>
          <w:tcPr>
            <w:tcW w:w="433" w:type="dxa"/>
          </w:tcPr>
          <w:p w14:paraId="10FB8154"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1B9D4052"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7AB9443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307B7F5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0CD1532D"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557090A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5A6A566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3C823B76"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6B2FE99E"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282244BE"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45B3E7B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21CC53C2"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6B606E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0032B192"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33D2DA9F"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3B19E286"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6B1411F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7C01D7B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6DBC8C8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r>
      <w:tr w:rsidR="00D10422" w:rsidRPr="00F21EEF" w14:paraId="6B066996" w14:textId="77777777" w:rsidTr="00D10422">
        <w:trPr>
          <w:trHeight w:val="262"/>
        </w:trPr>
        <w:tc>
          <w:tcPr>
            <w:tcW w:w="2631" w:type="dxa"/>
          </w:tcPr>
          <w:p w14:paraId="2969A6B8"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Communicable diseases</w:t>
            </w:r>
          </w:p>
        </w:tc>
        <w:tc>
          <w:tcPr>
            <w:tcW w:w="433" w:type="dxa"/>
          </w:tcPr>
          <w:p w14:paraId="552DBC2E"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56991AA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4AA09917"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0E1DDD14"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2AB6F3F3"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47B9872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382766D"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2F06013A"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1469C87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393B5DA2"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583EDBD"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214435FE"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50D80BF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0B4EFF03"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7099BD20"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54F966D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7EEA32DE"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79AE71C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344F8DF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r>
      <w:tr w:rsidR="00D10422" w:rsidRPr="00F21EEF" w14:paraId="06746292" w14:textId="77777777" w:rsidTr="00D10422">
        <w:trPr>
          <w:trHeight w:val="409"/>
        </w:trPr>
        <w:tc>
          <w:tcPr>
            <w:tcW w:w="2631" w:type="dxa"/>
            <w:shd w:val="clear" w:color="auto" w:fill="C6DAC8"/>
          </w:tcPr>
          <w:p w14:paraId="700DA16A" w14:textId="77777777" w:rsidR="00D10422" w:rsidRPr="00EC69BE" w:rsidRDefault="00D10422" w:rsidP="00AC0581">
            <w:pPr>
              <w:spacing w:after="0" w:line="240" w:lineRule="auto"/>
              <w:rPr>
                <w:rFonts w:ascii="Arial" w:hAnsi="Arial" w:cs="Arial"/>
                <w:b/>
                <w:color w:val="000000" w:themeColor="text1"/>
                <w:sz w:val="18"/>
                <w:szCs w:val="18"/>
                <w:lang w:val="en-ZA"/>
              </w:rPr>
            </w:pPr>
            <w:r w:rsidRPr="00EC69BE">
              <w:rPr>
                <w:rFonts w:ascii="Arial" w:hAnsi="Arial" w:cs="Arial"/>
                <w:b/>
                <w:color w:val="000000" w:themeColor="text1"/>
                <w:sz w:val="18"/>
                <w:szCs w:val="18"/>
                <w:lang w:val="en-ZA"/>
              </w:rPr>
              <w:t>4. Medication/ IV fluids</w:t>
            </w:r>
          </w:p>
        </w:tc>
        <w:tc>
          <w:tcPr>
            <w:tcW w:w="433" w:type="dxa"/>
            <w:shd w:val="clear" w:color="auto" w:fill="C6DAC8"/>
          </w:tcPr>
          <w:p w14:paraId="55F65E83"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67949CEE"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4B55526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2346B0CE"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69F98695"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24ACE15D"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174E8175"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39C922B9"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7445D60A"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36313EBC"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1A408AF1"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391EEE75"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72AECD1A"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36FF4D0A"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7B3B565D"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2E6D36E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2EE0255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68056A3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32C9E57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r>
      <w:tr w:rsidR="00D10422" w:rsidRPr="00F21EEF" w14:paraId="56575999" w14:textId="77777777" w:rsidTr="00D10422">
        <w:trPr>
          <w:trHeight w:val="287"/>
        </w:trPr>
        <w:tc>
          <w:tcPr>
            <w:tcW w:w="2631" w:type="dxa"/>
          </w:tcPr>
          <w:p w14:paraId="39F61CD5"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 xml:space="preserve">Wrong dispensing </w:t>
            </w:r>
          </w:p>
        </w:tc>
        <w:tc>
          <w:tcPr>
            <w:tcW w:w="433" w:type="dxa"/>
          </w:tcPr>
          <w:p w14:paraId="31BCEE26"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808E852"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48C55453"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5540D96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33E0474A"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E1BAEAF"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47095062"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4B5D8D27"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5EFCEAEE"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27CD9D8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1621218E"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1011127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79FD21F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7F0CBAF2"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266CDB5D"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3928459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5902A4A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5573324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3F5C633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r>
      <w:tr w:rsidR="00D10422" w:rsidRPr="00F21EEF" w14:paraId="7C3E2902" w14:textId="77777777" w:rsidTr="00D10422">
        <w:trPr>
          <w:trHeight w:val="409"/>
        </w:trPr>
        <w:tc>
          <w:tcPr>
            <w:tcW w:w="2631" w:type="dxa"/>
          </w:tcPr>
          <w:p w14:paraId="70151EE4"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Omitted medicine or dose</w:t>
            </w:r>
          </w:p>
        </w:tc>
        <w:tc>
          <w:tcPr>
            <w:tcW w:w="433" w:type="dxa"/>
          </w:tcPr>
          <w:p w14:paraId="754F08A3"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740B4022"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6EA8605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4C8503E2"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25F2CEF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6EF9C53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7F0FF51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223A8E62"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B751866"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1635CFE2"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2974C7E0"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0024ADC0"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1A2A5C4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66227B6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53E56A2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23255120"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69A609FF"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21DA5F8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518F29A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r>
      <w:tr w:rsidR="00D10422" w:rsidRPr="00F21EEF" w14:paraId="5107C3BF" w14:textId="77777777" w:rsidTr="00D10422">
        <w:trPr>
          <w:trHeight w:val="20"/>
        </w:trPr>
        <w:tc>
          <w:tcPr>
            <w:tcW w:w="2631" w:type="dxa"/>
          </w:tcPr>
          <w:p w14:paraId="77B83227"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Medicine not available</w:t>
            </w:r>
          </w:p>
        </w:tc>
        <w:tc>
          <w:tcPr>
            <w:tcW w:w="433" w:type="dxa"/>
          </w:tcPr>
          <w:p w14:paraId="7068E8E4"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03BB743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4966C99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0750444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2D5827E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29FF3656"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ED4594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73720967"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78DFA3F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36A2E63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2266CCEF"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5CD0B774"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4E1AB3AF"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716C128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5A1053C2"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3F6A1DA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65008A40"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60C49962"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713D202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r>
      <w:tr w:rsidR="00D10422" w:rsidRPr="00F21EEF" w14:paraId="7F04A24E" w14:textId="77777777" w:rsidTr="00D10422">
        <w:trPr>
          <w:trHeight w:val="20"/>
        </w:trPr>
        <w:tc>
          <w:tcPr>
            <w:tcW w:w="2631" w:type="dxa"/>
          </w:tcPr>
          <w:p w14:paraId="31ED6428"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Adverse drug reaction</w:t>
            </w:r>
          </w:p>
        </w:tc>
        <w:tc>
          <w:tcPr>
            <w:tcW w:w="433" w:type="dxa"/>
          </w:tcPr>
          <w:p w14:paraId="7B283057"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4FD36354"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7B9672BE"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55BCCC12"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46EDC1D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2A32B6F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76A100D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19AAD270"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4957D65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49C6EEFF"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6FCB7E3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6CB69637"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3ADB4B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29F9B5C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6BBE8394"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06CAB623"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29BA0973"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6109451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3BAD3630"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r>
      <w:tr w:rsidR="00D10422" w:rsidRPr="00F21EEF" w14:paraId="45B8D41C" w14:textId="77777777" w:rsidTr="00D10422">
        <w:trPr>
          <w:trHeight w:val="20"/>
        </w:trPr>
        <w:tc>
          <w:tcPr>
            <w:tcW w:w="2631" w:type="dxa"/>
          </w:tcPr>
          <w:p w14:paraId="6FD3867D"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 xml:space="preserve">Wrong medicine </w:t>
            </w:r>
          </w:p>
        </w:tc>
        <w:tc>
          <w:tcPr>
            <w:tcW w:w="433" w:type="dxa"/>
          </w:tcPr>
          <w:p w14:paraId="20DB68DE"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1C52BF14"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2D791F1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1AAB3B8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36179963"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426441A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1B37A9F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417F493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4B285B1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663C076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27F3F5A6"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552399E0"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51D3058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2788267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2D38B14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72F6731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73A957C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429A1A6E"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2CF4C867"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r>
      <w:tr w:rsidR="00D10422" w:rsidRPr="00F21EEF" w14:paraId="06473D9C" w14:textId="77777777" w:rsidTr="00D10422">
        <w:trPr>
          <w:trHeight w:val="20"/>
        </w:trPr>
        <w:tc>
          <w:tcPr>
            <w:tcW w:w="2631" w:type="dxa"/>
          </w:tcPr>
          <w:p w14:paraId="5EAE14F4"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lastRenderedPageBreak/>
              <w:t>Wrong dose/strength administered</w:t>
            </w:r>
          </w:p>
        </w:tc>
        <w:tc>
          <w:tcPr>
            <w:tcW w:w="433" w:type="dxa"/>
          </w:tcPr>
          <w:p w14:paraId="5766CC3A"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1DB5A304"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5C3B910A"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74381C7F"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27AA3B9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48BD92B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2BB2FF94"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0D039CF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5EA9A584"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2D3FA77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7E08A3B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2C7DD716"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72B1299A"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1195E52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3E847B02"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7B6FC8E6"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0A7B233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1026147"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435A9D0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r>
      <w:tr w:rsidR="00D10422" w:rsidRPr="00F21EEF" w14:paraId="0B418610" w14:textId="77777777" w:rsidTr="00D10422">
        <w:trPr>
          <w:trHeight w:val="20"/>
        </w:trPr>
        <w:tc>
          <w:tcPr>
            <w:tcW w:w="2631" w:type="dxa"/>
          </w:tcPr>
          <w:p w14:paraId="76134D41"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Wrong patient</w:t>
            </w:r>
          </w:p>
        </w:tc>
        <w:tc>
          <w:tcPr>
            <w:tcW w:w="433" w:type="dxa"/>
          </w:tcPr>
          <w:p w14:paraId="5D87B0A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9918C47"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1FBF58CF"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0ABECEF3"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5515FA4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472F198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74F368E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390C0803"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1D9C2772"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0AA1F76A"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029D5D6D"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6A15CFC0"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61CFD89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7DB4C92E"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1B96EFF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08815D3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65E178BE"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15E1FD9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19CA91A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r>
      <w:tr w:rsidR="00D10422" w:rsidRPr="00F21EEF" w14:paraId="2023AA60" w14:textId="77777777" w:rsidTr="00D10422">
        <w:trPr>
          <w:trHeight w:val="20"/>
        </w:trPr>
        <w:tc>
          <w:tcPr>
            <w:tcW w:w="2631" w:type="dxa"/>
          </w:tcPr>
          <w:p w14:paraId="6BC0CC9B"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Wrong frequency</w:t>
            </w:r>
          </w:p>
        </w:tc>
        <w:tc>
          <w:tcPr>
            <w:tcW w:w="433" w:type="dxa"/>
          </w:tcPr>
          <w:p w14:paraId="5E764A5F"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7B10064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30CE0E50"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6C07ED33"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0723AB14"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7E66C0F4"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470554AA"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328DD9B2"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06E556A3"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27395DF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5ED5BF44"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49176FF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232E3B0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F9B6A83"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4851FDCE"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0C8295FD"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08C0CFB3"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67ECAFC3"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7E1FAC5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r>
      <w:tr w:rsidR="00D10422" w:rsidRPr="00F21EEF" w14:paraId="1DAF4786" w14:textId="77777777" w:rsidTr="00D10422">
        <w:trPr>
          <w:trHeight w:val="20"/>
        </w:trPr>
        <w:tc>
          <w:tcPr>
            <w:tcW w:w="2631" w:type="dxa"/>
          </w:tcPr>
          <w:p w14:paraId="134BE8D7"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Wrong route</w:t>
            </w:r>
          </w:p>
        </w:tc>
        <w:tc>
          <w:tcPr>
            <w:tcW w:w="433" w:type="dxa"/>
          </w:tcPr>
          <w:p w14:paraId="623029EA"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6CC4DD7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5771B1F7"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3FC53B5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0C82D7BF"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129B6B0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6F654DDE"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1C69408D"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0CDE214A"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40AFD2F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43D720D"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344D1D2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0D648FD4"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65EE7B00"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08F197AE"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3754982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435E9F0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2007E7F3"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6A5A1A4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r>
      <w:tr w:rsidR="00D10422" w:rsidRPr="00F21EEF" w14:paraId="5429FE45" w14:textId="77777777" w:rsidTr="00D10422">
        <w:trPr>
          <w:trHeight w:val="20"/>
        </w:trPr>
        <w:tc>
          <w:tcPr>
            <w:tcW w:w="2631" w:type="dxa"/>
          </w:tcPr>
          <w:p w14:paraId="6857B3D2"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Prescription error</w:t>
            </w:r>
          </w:p>
        </w:tc>
        <w:tc>
          <w:tcPr>
            <w:tcW w:w="433" w:type="dxa"/>
          </w:tcPr>
          <w:p w14:paraId="079A7ED2"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4CFFF79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12CAF3CA"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0EF7573D"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41DA843F"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77102A7E"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423B1A2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7067706E"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4B512E7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04713513"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060DCE3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5AAC727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24B0F7D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42078BA"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5CC442F2"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704933C6"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4354286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0E9F638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13B9A63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r>
      <w:tr w:rsidR="00D10422" w:rsidRPr="00F21EEF" w14:paraId="195A1D97" w14:textId="77777777" w:rsidTr="00D10422">
        <w:trPr>
          <w:trHeight w:val="20"/>
        </w:trPr>
        <w:tc>
          <w:tcPr>
            <w:tcW w:w="2631" w:type="dxa"/>
          </w:tcPr>
          <w:p w14:paraId="6A0C6DB0"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Incorrect dispensing label</w:t>
            </w:r>
          </w:p>
        </w:tc>
        <w:tc>
          <w:tcPr>
            <w:tcW w:w="433" w:type="dxa"/>
          </w:tcPr>
          <w:p w14:paraId="79D8E3D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10AA507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70DE4557"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1A16FF76"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7F53183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1D5320D"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5AEDF390"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75A5C92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7422E84F"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7A370460"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2BAFC373"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10E9CDE6"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748CB017"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544C63C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119BD7A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22AC0046"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3B934D87"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1D12148E"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59AB3D43"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r>
      <w:tr w:rsidR="00D10422" w:rsidRPr="00F21EEF" w14:paraId="7DEC25BA" w14:textId="77777777" w:rsidTr="00D10422">
        <w:trPr>
          <w:trHeight w:val="20"/>
        </w:trPr>
        <w:tc>
          <w:tcPr>
            <w:tcW w:w="2631" w:type="dxa"/>
          </w:tcPr>
          <w:p w14:paraId="312DF310"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Medicine expired</w:t>
            </w:r>
          </w:p>
        </w:tc>
        <w:tc>
          <w:tcPr>
            <w:tcW w:w="433" w:type="dxa"/>
          </w:tcPr>
          <w:p w14:paraId="4AD2720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066E09E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467ED110"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0A272D1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1BFA139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63CD6256"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59427414"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656C0040"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7B52810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272D957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1ACC6DB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2F9A041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429C7EF6"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08BF8693"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369A7BC3"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5F8AB0D2"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66AE3EF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45B30317"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7F8A765F"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r>
      <w:tr w:rsidR="00D10422" w:rsidRPr="00F21EEF" w14:paraId="4BD9C4D7" w14:textId="77777777" w:rsidTr="00D10422">
        <w:trPr>
          <w:trHeight w:val="20"/>
        </w:trPr>
        <w:tc>
          <w:tcPr>
            <w:tcW w:w="2631" w:type="dxa"/>
          </w:tcPr>
          <w:p w14:paraId="67703D4A" w14:textId="77777777" w:rsidR="00D10422" w:rsidRPr="00EC69BE" w:rsidRDefault="00D10422" w:rsidP="00AC0581">
            <w:pPr>
              <w:spacing w:after="0" w:line="240" w:lineRule="auto"/>
              <w:rPr>
                <w:rFonts w:ascii="Arial" w:hAnsi="Arial" w:cs="Arial"/>
                <w:color w:val="000000" w:themeColor="text1"/>
                <w:sz w:val="18"/>
                <w:szCs w:val="18"/>
                <w:lang w:val="en-ZA"/>
              </w:rPr>
            </w:pPr>
            <w:r>
              <w:rPr>
                <w:rFonts w:ascii="Arial" w:hAnsi="Arial" w:cs="Arial"/>
                <w:color w:val="000000" w:themeColor="text1"/>
                <w:sz w:val="18"/>
                <w:szCs w:val="18"/>
                <w:lang w:val="en-ZA"/>
              </w:rPr>
              <w:t>Incorrect</w:t>
            </w:r>
            <w:r w:rsidRPr="00EC69BE">
              <w:rPr>
                <w:rFonts w:ascii="Arial" w:hAnsi="Arial" w:cs="Arial"/>
                <w:color w:val="000000" w:themeColor="text1"/>
                <w:sz w:val="18"/>
                <w:szCs w:val="18"/>
                <w:lang w:val="en-ZA"/>
              </w:rPr>
              <w:t xml:space="preserve"> technique</w:t>
            </w:r>
          </w:p>
        </w:tc>
        <w:tc>
          <w:tcPr>
            <w:tcW w:w="433" w:type="dxa"/>
          </w:tcPr>
          <w:p w14:paraId="57EC2F4D"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1ADF7AA3"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0A7074A4"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17377E9D"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4701080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0D9CE65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573D07C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5B60EA6F"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00E8F8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39A5C4ED"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2780947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0ACD3177"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7CEF6297"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06A63C2F"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325F9E5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1949F2C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44F2A1B7"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2B32CDE3"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5711403A"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r>
      <w:tr w:rsidR="00D10422" w:rsidRPr="00F21EEF" w14:paraId="2B3FA783" w14:textId="77777777" w:rsidTr="00D10422">
        <w:trPr>
          <w:trHeight w:val="20"/>
        </w:trPr>
        <w:tc>
          <w:tcPr>
            <w:tcW w:w="2631" w:type="dxa"/>
          </w:tcPr>
          <w:p w14:paraId="7C6148CA" w14:textId="77777777" w:rsidR="00D10422" w:rsidRDefault="00D10422" w:rsidP="00AC0581">
            <w:pPr>
              <w:spacing w:after="0" w:line="240" w:lineRule="auto"/>
              <w:rPr>
                <w:rFonts w:ascii="Arial" w:hAnsi="Arial" w:cs="Arial"/>
                <w:color w:val="000000" w:themeColor="text1"/>
                <w:sz w:val="18"/>
                <w:szCs w:val="18"/>
                <w:lang w:val="en-ZA"/>
              </w:rPr>
            </w:pPr>
            <w:r>
              <w:rPr>
                <w:rFonts w:ascii="Arial" w:hAnsi="Arial" w:cs="Arial"/>
                <w:color w:val="000000" w:themeColor="text1"/>
                <w:sz w:val="18"/>
                <w:szCs w:val="18"/>
                <w:lang w:val="en-ZA"/>
              </w:rPr>
              <w:t>Inappropriate polypharmacy</w:t>
            </w:r>
          </w:p>
        </w:tc>
        <w:tc>
          <w:tcPr>
            <w:tcW w:w="433" w:type="dxa"/>
          </w:tcPr>
          <w:p w14:paraId="3B3261A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16D9D9B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3E82910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3202BF4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2E715C7D"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4DF602BF"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71D4435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77280DEF"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56AB85F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0D3FC747"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62CCA12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5F4EE4AD"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70A7B1B0"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6C589BE7"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1E61ED92"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2DE3CF3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1791F86E"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55F46050"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1B1FBA6D"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r>
      <w:tr w:rsidR="00D10422" w:rsidRPr="00F21EEF" w14:paraId="7357AF8C" w14:textId="77777777" w:rsidTr="00D10422">
        <w:trPr>
          <w:trHeight w:val="409"/>
        </w:trPr>
        <w:tc>
          <w:tcPr>
            <w:tcW w:w="2631" w:type="dxa"/>
            <w:shd w:val="clear" w:color="auto" w:fill="C6DAC8"/>
          </w:tcPr>
          <w:p w14:paraId="440A241B" w14:textId="77777777" w:rsidR="00D10422" w:rsidRPr="00EC69BE" w:rsidRDefault="00D10422" w:rsidP="00AC0581">
            <w:pPr>
              <w:spacing w:after="0" w:line="240" w:lineRule="auto"/>
              <w:rPr>
                <w:rFonts w:ascii="Arial" w:hAnsi="Arial" w:cs="Arial"/>
                <w:b/>
                <w:color w:val="000000" w:themeColor="text1"/>
                <w:sz w:val="18"/>
                <w:szCs w:val="18"/>
                <w:lang w:val="en-ZA"/>
              </w:rPr>
            </w:pPr>
            <w:r w:rsidRPr="00EC69BE">
              <w:rPr>
                <w:rFonts w:ascii="Arial" w:hAnsi="Arial" w:cs="Arial"/>
                <w:b/>
                <w:color w:val="000000" w:themeColor="text1"/>
                <w:sz w:val="18"/>
                <w:szCs w:val="18"/>
                <w:lang w:val="en-ZA"/>
              </w:rPr>
              <w:t>5. Blood or blood products</w:t>
            </w:r>
          </w:p>
        </w:tc>
        <w:tc>
          <w:tcPr>
            <w:tcW w:w="433" w:type="dxa"/>
            <w:shd w:val="clear" w:color="auto" w:fill="C6DAC8"/>
          </w:tcPr>
          <w:p w14:paraId="5417FFA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37B71CA2"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06D23577"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4959DC1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175C36BE"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47ACE433"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4EBB55D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03D7EBE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0D80A5A7"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1B5FB0C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410D126A"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2D8843BA"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5F9AFA87"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578A039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64B82C3D"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08861A72"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1BB14BAD"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7BB0F187"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4E2EC566"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r>
      <w:tr w:rsidR="00D10422" w:rsidRPr="00F21EEF" w14:paraId="62F3A3CC" w14:textId="77777777" w:rsidTr="00D10422">
        <w:trPr>
          <w:trHeight w:val="313"/>
        </w:trPr>
        <w:tc>
          <w:tcPr>
            <w:tcW w:w="2631" w:type="dxa"/>
          </w:tcPr>
          <w:p w14:paraId="05F6715E" w14:textId="77777777" w:rsidR="00D10422" w:rsidRPr="00EC69BE" w:rsidRDefault="00D10422" w:rsidP="00AC0581">
            <w:pPr>
              <w:pStyle w:val="CommentText"/>
              <w:spacing w:after="0"/>
              <w:rPr>
                <w:rFonts w:ascii="Arial" w:hAnsi="Arial" w:cs="Arial"/>
                <w:color w:val="000000" w:themeColor="text1"/>
                <w:sz w:val="18"/>
                <w:szCs w:val="18"/>
                <w:lang w:val="en-ZA"/>
              </w:rPr>
            </w:pPr>
            <w:r w:rsidRPr="00EC69BE">
              <w:rPr>
                <w:rFonts w:ascii="Arial" w:hAnsi="Arial" w:cs="Arial"/>
                <w:color w:val="000000" w:themeColor="text1"/>
                <w:sz w:val="18"/>
                <w:szCs w:val="18"/>
                <w:lang w:val="en-ZA"/>
              </w:rPr>
              <w:t>Acute transfusion reactions</w:t>
            </w:r>
          </w:p>
        </w:tc>
        <w:tc>
          <w:tcPr>
            <w:tcW w:w="433" w:type="dxa"/>
          </w:tcPr>
          <w:p w14:paraId="5A67DF04"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5DE37B50"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7AFE8440"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11248370"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40D320A7"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7E986CA6"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88D0F2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168BCFFF"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0CB7284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6990FFEF"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7AB7735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6AD12360"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7447186D"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668105D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7ECA90ED"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3C26C34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361EDD0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59113126"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03976B1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r>
      <w:tr w:rsidR="00D10422" w:rsidRPr="00F21EEF" w14:paraId="58CA1F56" w14:textId="77777777" w:rsidTr="00D10422">
        <w:trPr>
          <w:trHeight w:val="834"/>
        </w:trPr>
        <w:tc>
          <w:tcPr>
            <w:tcW w:w="2631" w:type="dxa"/>
          </w:tcPr>
          <w:p w14:paraId="37DFB887" w14:textId="77777777" w:rsidR="00D10422" w:rsidRPr="00EC69BE" w:rsidRDefault="00D10422" w:rsidP="00AC0581">
            <w:pPr>
              <w:pStyle w:val="CommentText"/>
              <w:spacing w:after="0"/>
              <w:rPr>
                <w:rFonts w:ascii="Arial" w:hAnsi="Arial" w:cs="Arial"/>
                <w:color w:val="000000" w:themeColor="text1"/>
                <w:sz w:val="18"/>
                <w:szCs w:val="18"/>
                <w:lang w:val="en-ZA"/>
              </w:rPr>
            </w:pPr>
            <w:r w:rsidRPr="00EC69BE">
              <w:rPr>
                <w:rFonts w:ascii="Arial" w:hAnsi="Arial" w:cs="Arial"/>
                <w:color w:val="000000" w:themeColor="text1"/>
                <w:sz w:val="18"/>
                <w:szCs w:val="18"/>
                <w:lang w:val="en-ZA"/>
              </w:rPr>
              <w:t>Delayed transfusion reactions/ events (including transfusion transmitted infections)</w:t>
            </w:r>
          </w:p>
        </w:tc>
        <w:tc>
          <w:tcPr>
            <w:tcW w:w="433" w:type="dxa"/>
          </w:tcPr>
          <w:p w14:paraId="1CB6F0B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13D052E"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0CFC7CBF"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4D4A665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3A458906"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18A68E76"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48B4123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3F2ACD06"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6808363F"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1E15EB47"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49EFB4D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0BF9A933"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03DCBE22"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4676BF1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548DE40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627167A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33A2A20D"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012F968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19AE8FAA"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r>
      <w:tr w:rsidR="00D10422" w:rsidRPr="00F21EEF" w14:paraId="7B42C94B" w14:textId="77777777" w:rsidTr="00D10422">
        <w:trPr>
          <w:trHeight w:val="429"/>
        </w:trPr>
        <w:tc>
          <w:tcPr>
            <w:tcW w:w="2631" w:type="dxa"/>
          </w:tcPr>
          <w:p w14:paraId="5D20FC85" w14:textId="77777777" w:rsidR="00D10422" w:rsidRPr="00EC69BE" w:rsidRDefault="00D10422" w:rsidP="00AC0581">
            <w:pPr>
              <w:pStyle w:val="CommentText"/>
              <w:spacing w:after="0"/>
              <w:rPr>
                <w:rFonts w:ascii="Arial" w:hAnsi="Arial" w:cs="Arial"/>
                <w:color w:val="000000" w:themeColor="text1"/>
                <w:sz w:val="18"/>
                <w:szCs w:val="18"/>
                <w:lang w:val="en-ZA"/>
              </w:rPr>
            </w:pPr>
            <w:r w:rsidRPr="00EC69BE">
              <w:rPr>
                <w:rFonts w:ascii="Arial" w:hAnsi="Arial" w:cs="Arial"/>
                <w:color w:val="000000" w:themeColor="text1"/>
                <w:sz w:val="18"/>
                <w:szCs w:val="18"/>
                <w:lang w:val="en-ZA"/>
              </w:rPr>
              <w:t>Errors- wrong blood/ blood products</w:t>
            </w:r>
          </w:p>
        </w:tc>
        <w:tc>
          <w:tcPr>
            <w:tcW w:w="433" w:type="dxa"/>
          </w:tcPr>
          <w:p w14:paraId="55846D6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5466089F"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69658D6E"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77EFB4B6"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41F49EB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6079518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2938B43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7F660FC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0977F374"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59C3586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623F250"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1C13C10E"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CE1EF5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42A76107"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2A42188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44B36B07"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321DB4AD"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8A90F1D"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48B5A333"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r>
      <w:tr w:rsidR="00D10422" w:rsidRPr="00F21EEF" w14:paraId="1816BBF7" w14:textId="77777777" w:rsidTr="00D10422">
        <w:trPr>
          <w:trHeight w:val="622"/>
        </w:trPr>
        <w:tc>
          <w:tcPr>
            <w:tcW w:w="2631" w:type="dxa"/>
            <w:shd w:val="clear" w:color="auto" w:fill="C6DAC8"/>
          </w:tcPr>
          <w:p w14:paraId="4C31466B" w14:textId="77777777" w:rsidR="00D10422" w:rsidRPr="00EC69BE" w:rsidRDefault="00D10422" w:rsidP="00AC0581">
            <w:pPr>
              <w:spacing w:after="0" w:line="240" w:lineRule="auto"/>
              <w:ind w:left="270" w:hanging="270"/>
              <w:rPr>
                <w:rFonts w:ascii="Arial" w:hAnsi="Arial" w:cs="Arial"/>
                <w:b/>
                <w:color w:val="000000" w:themeColor="text1"/>
                <w:sz w:val="18"/>
                <w:szCs w:val="18"/>
                <w:lang w:val="en-ZA"/>
              </w:rPr>
            </w:pPr>
            <w:r w:rsidRPr="00EC69BE">
              <w:rPr>
                <w:rFonts w:ascii="Arial" w:hAnsi="Arial" w:cs="Arial"/>
                <w:b/>
                <w:color w:val="000000" w:themeColor="text1"/>
                <w:sz w:val="18"/>
                <w:szCs w:val="18"/>
                <w:lang w:val="en-ZA"/>
              </w:rPr>
              <w:t>6. Medical devises/equipment/ property</w:t>
            </w:r>
          </w:p>
        </w:tc>
        <w:tc>
          <w:tcPr>
            <w:tcW w:w="433" w:type="dxa"/>
            <w:shd w:val="clear" w:color="auto" w:fill="C6DAC8"/>
          </w:tcPr>
          <w:p w14:paraId="19676099"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2DF18C6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26A2FA9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55746A2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6E18C782"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47AABDAA"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7C3AEAE9"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7B52E9C6"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36DF37F5"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2C72828E"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40073F2D"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710F8706"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7BBBDDAC"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71341049"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7561A3A6"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3DCFFD22"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6F2ED57E"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72C1424C"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7B1963CD"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r>
      <w:tr w:rsidR="00D10422" w:rsidRPr="00F21EEF" w14:paraId="4350F622" w14:textId="77777777" w:rsidTr="00D10422">
        <w:trPr>
          <w:trHeight w:val="20"/>
        </w:trPr>
        <w:tc>
          <w:tcPr>
            <w:tcW w:w="2631" w:type="dxa"/>
          </w:tcPr>
          <w:p w14:paraId="3B35BC63"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 xml:space="preserve">Not available  </w:t>
            </w:r>
          </w:p>
        </w:tc>
        <w:tc>
          <w:tcPr>
            <w:tcW w:w="433" w:type="dxa"/>
          </w:tcPr>
          <w:p w14:paraId="1788EAA6"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7A9E9D1F"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31FE9EA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1019583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37591C6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70A28123"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25411BFE"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4DDBB7EA"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012B614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783FAF64"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E387DED"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1843B003"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77C41E6E"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9D05CC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0983C052"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1E75B99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255DD1B7"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1B4316A0"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77C7B3FD"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r>
      <w:tr w:rsidR="00D10422" w:rsidRPr="00F21EEF" w14:paraId="51F5897D" w14:textId="77777777" w:rsidTr="00D10422">
        <w:trPr>
          <w:trHeight w:val="20"/>
        </w:trPr>
        <w:tc>
          <w:tcPr>
            <w:tcW w:w="2631" w:type="dxa"/>
          </w:tcPr>
          <w:p w14:paraId="13FF4EB2"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Failure/malfunction</w:t>
            </w:r>
          </w:p>
        </w:tc>
        <w:tc>
          <w:tcPr>
            <w:tcW w:w="433" w:type="dxa"/>
          </w:tcPr>
          <w:p w14:paraId="447ABC0F"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38D6A8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533CD080"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5F17AA52"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29EDF43E"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28BFA9F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5BE75DF6"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560C974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C149B1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7D8EBDCF"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6814A316"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7AC16A9D"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6924114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27B6CD2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2AE8D8D0"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41D26B4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406A0963"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EF6F434"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2303558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r>
      <w:tr w:rsidR="00D10422" w:rsidRPr="00F21EEF" w14:paraId="68893AE8" w14:textId="77777777" w:rsidTr="00D10422">
        <w:trPr>
          <w:trHeight w:val="20"/>
        </w:trPr>
        <w:tc>
          <w:tcPr>
            <w:tcW w:w="2631" w:type="dxa"/>
          </w:tcPr>
          <w:p w14:paraId="53A87200"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Not used correctly</w:t>
            </w:r>
          </w:p>
        </w:tc>
        <w:tc>
          <w:tcPr>
            <w:tcW w:w="433" w:type="dxa"/>
          </w:tcPr>
          <w:p w14:paraId="002A51EE"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7295C876"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77384F20"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46407B6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32CA22B6"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0FA27E3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67D1564D"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64E8C30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508DE0F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6DFB66BF"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60A1AE7D"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35AFCA0D"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3E729FE"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4642C3E0"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0A61309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4D92880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0979F0C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2615DF07"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3019CAE3"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r>
      <w:tr w:rsidR="00D10422" w:rsidRPr="00F21EEF" w14:paraId="5F0EF312" w14:textId="77777777" w:rsidTr="00D10422">
        <w:trPr>
          <w:trHeight w:val="397"/>
        </w:trPr>
        <w:tc>
          <w:tcPr>
            <w:tcW w:w="2631" w:type="dxa"/>
          </w:tcPr>
          <w:p w14:paraId="73A5CB51"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Incorrect medical device/equipment used</w:t>
            </w:r>
          </w:p>
        </w:tc>
        <w:tc>
          <w:tcPr>
            <w:tcW w:w="433" w:type="dxa"/>
          </w:tcPr>
          <w:p w14:paraId="3A75D7FD"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55EBDE9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54C77DAE"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042D5DD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5B75F4F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5742BAB5"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601A6F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786E48AF"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9E7594F"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7B5A0FBA"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491A3F37"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0EF80982"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5C91829D"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554C9853"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767C997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2517767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10289B2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00D524E7"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0BF55D74"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r>
      <w:tr w:rsidR="00D10422" w:rsidRPr="00F21EEF" w14:paraId="267F754C" w14:textId="77777777" w:rsidTr="00D10422">
        <w:trPr>
          <w:trHeight w:val="20"/>
        </w:trPr>
        <w:tc>
          <w:tcPr>
            <w:tcW w:w="2631" w:type="dxa"/>
          </w:tcPr>
          <w:p w14:paraId="5B8FED44"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 xml:space="preserve">Not available  </w:t>
            </w:r>
          </w:p>
        </w:tc>
        <w:tc>
          <w:tcPr>
            <w:tcW w:w="433" w:type="dxa"/>
          </w:tcPr>
          <w:p w14:paraId="3B8E2544"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57387A3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2CB4977F"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2724B9FB"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46FF99AA"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56B6F38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43A9B45F"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6079860A"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1180C32"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0298967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2D1CEFE"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35FEA5BE"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05292EBD"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17F2AB6E"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53A7593A"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5616DDB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4645631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6EF660FC"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7CF38D44"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r>
      <w:tr w:rsidR="00D10422" w:rsidRPr="00F21EEF" w14:paraId="7179E176" w14:textId="77777777" w:rsidTr="00D10422">
        <w:trPr>
          <w:trHeight w:val="20"/>
        </w:trPr>
        <w:tc>
          <w:tcPr>
            <w:tcW w:w="2631" w:type="dxa"/>
          </w:tcPr>
          <w:p w14:paraId="02C3A760"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Failure/malfunction</w:t>
            </w:r>
          </w:p>
        </w:tc>
        <w:tc>
          <w:tcPr>
            <w:tcW w:w="433" w:type="dxa"/>
          </w:tcPr>
          <w:p w14:paraId="26F8BB4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2F3595D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35C26466"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7D926A3A"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750236B7"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70FA103A"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444D63C0"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67F89F21"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47FDA1C9"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68346BF7"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3E1EDBAA"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shd w:val="clear" w:color="auto" w:fill="C6DAC8"/>
          </w:tcPr>
          <w:p w14:paraId="40DDE90A"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1C420E22"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2D24FE9A"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7F482206"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shd w:val="clear" w:color="auto" w:fill="C6DAC8"/>
          </w:tcPr>
          <w:p w14:paraId="0D4E3658"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0C8792AE"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3" w:type="dxa"/>
          </w:tcPr>
          <w:p w14:paraId="4812E657"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c>
          <w:tcPr>
            <w:tcW w:w="434" w:type="dxa"/>
          </w:tcPr>
          <w:p w14:paraId="181B7C3D" w14:textId="77777777" w:rsidR="00D10422" w:rsidRPr="00EC69BE" w:rsidRDefault="00D10422" w:rsidP="00AC0581">
            <w:pPr>
              <w:spacing w:after="0" w:line="240" w:lineRule="auto"/>
              <w:rPr>
                <w:rFonts w:ascii="Arial" w:eastAsia="Calibri" w:hAnsi="Arial" w:cs="Arial"/>
                <w:color w:val="000000" w:themeColor="text1"/>
                <w:sz w:val="18"/>
                <w:szCs w:val="18"/>
                <w:lang w:val="en-ZA"/>
              </w:rPr>
            </w:pPr>
          </w:p>
        </w:tc>
      </w:tr>
      <w:tr w:rsidR="00D10422" w:rsidRPr="00F21EEF" w14:paraId="34E1EBF1" w14:textId="77777777" w:rsidTr="00D10422">
        <w:trPr>
          <w:trHeight w:val="409"/>
        </w:trPr>
        <w:tc>
          <w:tcPr>
            <w:tcW w:w="2631" w:type="dxa"/>
            <w:shd w:val="clear" w:color="auto" w:fill="C6DAC8"/>
          </w:tcPr>
          <w:p w14:paraId="6BCB59A3" w14:textId="77777777" w:rsidR="00D10422" w:rsidRPr="00EC69BE" w:rsidRDefault="00D10422" w:rsidP="00AC0581">
            <w:pPr>
              <w:spacing w:after="0" w:line="240" w:lineRule="auto"/>
              <w:rPr>
                <w:rFonts w:ascii="Arial" w:hAnsi="Arial" w:cs="Arial"/>
                <w:b/>
                <w:color w:val="000000" w:themeColor="text1"/>
                <w:sz w:val="18"/>
                <w:szCs w:val="18"/>
                <w:lang w:val="en-ZA"/>
              </w:rPr>
            </w:pPr>
            <w:r w:rsidRPr="00EC69BE">
              <w:rPr>
                <w:rFonts w:ascii="Arial" w:hAnsi="Arial" w:cs="Arial"/>
                <w:b/>
                <w:color w:val="000000" w:themeColor="text1"/>
                <w:sz w:val="18"/>
                <w:szCs w:val="18"/>
                <w:lang w:val="en-ZA"/>
              </w:rPr>
              <w:t>7. Behaviour</w:t>
            </w:r>
          </w:p>
        </w:tc>
        <w:tc>
          <w:tcPr>
            <w:tcW w:w="433" w:type="dxa"/>
            <w:shd w:val="clear" w:color="auto" w:fill="C6DAC8"/>
          </w:tcPr>
          <w:p w14:paraId="733AA019"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2B1CCFDA"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0B5E9FE9"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48296C96"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78378025"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043BFA7D"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0C054862"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41B6893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12BA732C"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15E12C5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7A6DBDEB"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5F1BDDCD"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4B18DE02"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1409D915"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58D9B2C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32AB4B77"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707AD44B"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332F26B3"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32EC78C5"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r>
      <w:tr w:rsidR="00D10422" w:rsidRPr="00F21EEF" w14:paraId="5CA2A10E" w14:textId="77777777" w:rsidTr="00D10422">
        <w:trPr>
          <w:trHeight w:val="394"/>
        </w:trPr>
        <w:tc>
          <w:tcPr>
            <w:tcW w:w="2631" w:type="dxa"/>
          </w:tcPr>
          <w:p w14:paraId="5A25563D"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Sexual assault by staff member</w:t>
            </w:r>
          </w:p>
        </w:tc>
        <w:tc>
          <w:tcPr>
            <w:tcW w:w="433" w:type="dxa"/>
          </w:tcPr>
          <w:p w14:paraId="656A4C42"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39FC619C"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22396B26"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0FD0639B"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4889D9C5"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6B7437B3"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6489C5C3"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1474ADD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5B3F0A4B"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1C7AC7A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2D48F99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639B5BE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5A22D05E"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04A0793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1B582A39"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2058995C"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0200314C"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5C6FE00A"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4AF2B8A6"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r>
      <w:tr w:rsidR="00D10422" w:rsidRPr="00F21EEF" w14:paraId="429D8097" w14:textId="77777777" w:rsidTr="00D10422">
        <w:trPr>
          <w:trHeight w:val="407"/>
        </w:trPr>
        <w:tc>
          <w:tcPr>
            <w:tcW w:w="2631" w:type="dxa"/>
          </w:tcPr>
          <w:p w14:paraId="66096D60"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Sexual assault by fellow patient or visitor</w:t>
            </w:r>
          </w:p>
        </w:tc>
        <w:tc>
          <w:tcPr>
            <w:tcW w:w="433" w:type="dxa"/>
          </w:tcPr>
          <w:p w14:paraId="12B5ED2B"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685856AC"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2001EC56"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04D46FA5"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64CBBC9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770F0123"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15AB8777"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70789B7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5DF24AF9"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33332BC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4D22DAF7"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4D370AA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539F6E3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265543BA"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3013EC12"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07543C8B"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45A3575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265AA35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7E37ED7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r>
      <w:tr w:rsidR="00D10422" w:rsidRPr="00F21EEF" w14:paraId="3E18A2FE" w14:textId="77777777" w:rsidTr="00D10422">
        <w:trPr>
          <w:trHeight w:val="409"/>
        </w:trPr>
        <w:tc>
          <w:tcPr>
            <w:tcW w:w="2631" w:type="dxa"/>
          </w:tcPr>
          <w:p w14:paraId="2F5AE7AA"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Physical assault by staff member</w:t>
            </w:r>
          </w:p>
        </w:tc>
        <w:tc>
          <w:tcPr>
            <w:tcW w:w="433" w:type="dxa"/>
          </w:tcPr>
          <w:p w14:paraId="4D76312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4A49BC67"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09CD9D9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3022E84B"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4636618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2F497C66"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3136198A"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037E9DBA"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2B758CD6"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57A8C449"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007EF67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21C30EAD"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5316C097"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2AE7399C"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0399E241"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41897D27"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52931B15"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7082CD4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6509A555"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r>
      <w:tr w:rsidR="00D10422" w:rsidRPr="00F21EEF" w14:paraId="63FA8A31" w14:textId="77777777" w:rsidTr="00D10422">
        <w:trPr>
          <w:trHeight w:val="404"/>
        </w:trPr>
        <w:tc>
          <w:tcPr>
            <w:tcW w:w="2631" w:type="dxa"/>
          </w:tcPr>
          <w:p w14:paraId="5231C071"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Physical assault by fellow patient or visitor</w:t>
            </w:r>
          </w:p>
        </w:tc>
        <w:tc>
          <w:tcPr>
            <w:tcW w:w="433" w:type="dxa"/>
          </w:tcPr>
          <w:p w14:paraId="59B0848B"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63D9AC0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30A85E3B"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4633DC4B"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4E97017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121EF783"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490A1D8D"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241C9692"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77C92B8A"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7B98386D"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19B9B20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03EE5BFB"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6A4B659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6984BDD9"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24741AEE"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1539E1EC"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689CDCD2"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64D04612"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251CFBF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r>
      <w:tr w:rsidR="00D10422" w:rsidRPr="00F21EEF" w14:paraId="26FE5ADD" w14:textId="77777777" w:rsidTr="00D10422">
        <w:trPr>
          <w:trHeight w:val="836"/>
        </w:trPr>
        <w:tc>
          <w:tcPr>
            <w:tcW w:w="2631" w:type="dxa"/>
          </w:tcPr>
          <w:p w14:paraId="1D946FBE"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Exploitation, verbal abuse, aggression, neglect or degrading treatment by fellow patient or visitor</w:t>
            </w:r>
          </w:p>
        </w:tc>
        <w:tc>
          <w:tcPr>
            <w:tcW w:w="433" w:type="dxa"/>
          </w:tcPr>
          <w:p w14:paraId="628F7BC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358B69A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406079D7"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502F0EF6"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385DD5C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02DDED3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16E0F407"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4EFE5CC1"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0F39290A"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1EE81EB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49EEB076"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64F48D3C"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14DB25FE"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364D4A0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4E1DD6B1"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69C23092"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59CE3CE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58048C3E"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4185042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r>
      <w:tr w:rsidR="00D10422" w:rsidRPr="00F21EEF" w14:paraId="20DBAD54" w14:textId="77777777" w:rsidTr="00D10422">
        <w:trPr>
          <w:trHeight w:val="819"/>
        </w:trPr>
        <w:tc>
          <w:tcPr>
            <w:tcW w:w="2631" w:type="dxa"/>
          </w:tcPr>
          <w:p w14:paraId="06F09752"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Exploitation, verbal abuse, aggression, neglect or degrading treatment by staff member</w:t>
            </w:r>
          </w:p>
        </w:tc>
        <w:tc>
          <w:tcPr>
            <w:tcW w:w="433" w:type="dxa"/>
          </w:tcPr>
          <w:p w14:paraId="56E9DFC2"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6539ED71"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7A56EB5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738EE93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4C955B1D"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18D53EAE"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47D2563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6B41DD2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58CF3B2D"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211E04CB"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17AA924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05B9651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3466D90D"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68A19113"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19477F7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66F0B6FD"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3BA8F6CE"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5C11101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15A2C7E7"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r>
      <w:tr w:rsidR="00D10422" w:rsidRPr="00F21EEF" w14:paraId="355C28F0" w14:textId="77777777" w:rsidTr="00D10422">
        <w:trPr>
          <w:trHeight w:val="293"/>
        </w:trPr>
        <w:tc>
          <w:tcPr>
            <w:tcW w:w="2631" w:type="dxa"/>
          </w:tcPr>
          <w:p w14:paraId="26954323" w14:textId="77777777" w:rsidR="00D10422" w:rsidRPr="00EC69BE" w:rsidRDefault="00D10422" w:rsidP="00AC0581">
            <w:pPr>
              <w:spacing w:after="0" w:line="240" w:lineRule="auto"/>
              <w:rPr>
                <w:rFonts w:ascii="Arial" w:hAnsi="Arial" w:cs="Arial"/>
                <w:color w:val="000000" w:themeColor="text1"/>
                <w:sz w:val="18"/>
                <w:szCs w:val="18"/>
                <w:lang w:val="en-ZA"/>
              </w:rPr>
            </w:pPr>
            <w:r>
              <w:rPr>
                <w:rFonts w:ascii="Arial" w:hAnsi="Arial" w:cs="Arial"/>
                <w:color w:val="000000" w:themeColor="text1"/>
                <w:sz w:val="18"/>
                <w:szCs w:val="18"/>
                <w:lang w:val="en-ZA"/>
              </w:rPr>
              <w:t>Missing patient</w:t>
            </w:r>
          </w:p>
        </w:tc>
        <w:tc>
          <w:tcPr>
            <w:tcW w:w="433" w:type="dxa"/>
          </w:tcPr>
          <w:p w14:paraId="473D6477"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1943FF67"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60A9C18C"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6B72FB5D"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3522010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748DD562"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00401621"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359D977A"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79C8F29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2D0FA03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4B812BBA"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357753B1"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3DD26DF7"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4CD16D3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195740E1"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4360BB2D"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70F9731A"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2CC1B0C5"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1DA7470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r>
      <w:tr w:rsidR="00D10422" w:rsidRPr="00F21EEF" w14:paraId="71D1AB84" w14:textId="77777777" w:rsidTr="00D10422">
        <w:trPr>
          <w:trHeight w:val="255"/>
        </w:trPr>
        <w:tc>
          <w:tcPr>
            <w:tcW w:w="2631" w:type="dxa"/>
          </w:tcPr>
          <w:p w14:paraId="2B9B59C7" w14:textId="77777777" w:rsidR="00D10422" w:rsidRPr="00EC69BE" w:rsidRDefault="00D10422" w:rsidP="00AC0581">
            <w:pPr>
              <w:spacing w:after="0" w:line="240" w:lineRule="auto"/>
              <w:rPr>
                <w:rFonts w:ascii="Arial" w:hAnsi="Arial" w:cs="Arial"/>
                <w:color w:val="000000" w:themeColor="text1"/>
                <w:sz w:val="18"/>
                <w:szCs w:val="18"/>
                <w:lang w:val="en-ZA"/>
              </w:rPr>
            </w:pPr>
            <w:proofErr w:type="gramStart"/>
            <w:r w:rsidRPr="00EC69BE">
              <w:rPr>
                <w:rFonts w:ascii="Arial" w:hAnsi="Arial" w:cs="Arial"/>
                <w:color w:val="000000" w:themeColor="text1"/>
                <w:sz w:val="18"/>
                <w:szCs w:val="18"/>
                <w:lang w:val="en-ZA"/>
              </w:rPr>
              <w:t>Patient</w:t>
            </w:r>
            <w:proofErr w:type="gramEnd"/>
            <w:r w:rsidRPr="00EC69BE">
              <w:rPr>
                <w:rFonts w:ascii="Arial" w:hAnsi="Arial" w:cs="Arial"/>
                <w:color w:val="000000" w:themeColor="text1"/>
                <w:sz w:val="18"/>
                <w:szCs w:val="18"/>
                <w:lang w:val="en-ZA"/>
              </w:rPr>
              <w:t xml:space="preserve"> abscond</w:t>
            </w:r>
          </w:p>
        </w:tc>
        <w:tc>
          <w:tcPr>
            <w:tcW w:w="433" w:type="dxa"/>
          </w:tcPr>
          <w:p w14:paraId="01CFF1ED"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2180C147"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638392C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49A24F1B"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72C199D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0837E7E9"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63C8939C"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20D3A9D5"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732701E7"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3A80FD9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018D81AC"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2CB4419B"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1A45B1E7"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7EC69AAE"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242910C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567501B3"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61CF0957"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5EA63C39"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2A614CF2"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r>
      <w:tr w:rsidR="00D10422" w:rsidRPr="00F21EEF" w14:paraId="7CBA3B64" w14:textId="77777777" w:rsidTr="00D10422">
        <w:trPr>
          <w:trHeight w:val="428"/>
        </w:trPr>
        <w:tc>
          <w:tcPr>
            <w:tcW w:w="2631" w:type="dxa"/>
          </w:tcPr>
          <w:p w14:paraId="13ADCB5C"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Abscond while under 72-hour admission</w:t>
            </w:r>
          </w:p>
        </w:tc>
        <w:tc>
          <w:tcPr>
            <w:tcW w:w="433" w:type="dxa"/>
          </w:tcPr>
          <w:p w14:paraId="0D5F4B3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1BD41DD9"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3389C42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47370075"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24195EC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7C54A1D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55D1E137"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6FB9DDA9"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48797EB3"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77FE7EDA"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79556BA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5D0ED1D5"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1C94CA33"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131DB6A2"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75F42FDA"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33DCB795"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357B8C7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5FC9B4E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582E212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r>
      <w:tr w:rsidR="00D10422" w:rsidRPr="00F21EEF" w14:paraId="0FA59461" w14:textId="77777777" w:rsidTr="00D10422">
        <w:trPr>
          <w:trHeight w:val="421"/>
        </w:trPr>
        <w:tc>
          <w:tcPr>
            <w:tcW w:w="2631" w:type="dxa"/>
            <w:shd w:val="clear" w:color="auto" w:fill="C6DAC8"/>
          </w:tcPr>
          <w:p w14:paraId="0F8558F4" w14:textId="77777777" w:rsidR="00D10422" w:rsidRPr="00EC69BE" w:rsidRDefault="00D10422" w:rsidP="00AC0581">
            <w:pPr>
              <w:spacing w:after="0" w:line="240" w:lineRule="auto"/>
              <w:ind w:left="270" w:hanging="270"/>
              <w:rPr>
                <w:rFonts w:ascii="Arial" w:hAnsi="Arial" w:cs="Arial"/>
                <w:b/>
                <w:color w:val="000000" w:themeColor="text1"/>
                <w:sz w:val="18"/>
                <w:szCs w:val="18"/>
                <w:lang w:val="en-ZA"/>
              </w:rPr>
            </w:pPr>
            <w:r w:rsidRPr="00EC69BE">
              <w:rPr>
                <w:rFonts w:ascii="Arial" w:hAnsi="Arial" w:cs="Arial"/>
                <w:b/>
                <w:color w:val="000000" w:themeColor="text1"/>
                <w:sz w:val="18"/>
                <w:szCs w:val="18"/>
                <w:lang w:val="en-ZA"/>
              </w:rPr>
              <w:t>8. Patient accidents and self-inflicted injury</w:t>
            </w:r>
          </w:p>
        </w:tc>
        <w:tc>
          <w:tcPr>
            <w:tcW w:w="433" w:type="dxa"/>
            <w:shd w:val="clear" w:color="auto" w:fill="C6DAC8"/>
          </w:tcPr>
          <w:p w14:paraId="09B2323B"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143DADA5"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1D3B4CDD"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07007D6D"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38D8687C"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612D252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1BF632CA"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4F07340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626365FA"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1A4C1093"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7324885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5B8EEFCE"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1592A441"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35B4131A"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584D9CD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3486E07D"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355EE2F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1436097B"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78166ECD"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r>
      <w:tr w:rsidR="00D10422" w:rsidRPr="00F21EEF" w14:paraId="16B436D1" w14:textId="77777777" w:rsidTr="00D10422">
        <w:trPr>
          <w:trHeight w:val="20"/>
        </w:trPr>
        <w:tc>
          <w:tcPr>
            <w:tcW w:w="2631" w:type="dxa"/>
          </w:tcPr>
          <w:p w14:paraId="5E3A01E9"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Falls – Bedside</w:t>
            </w:r>
          </w:p>
        </w:tc>
        <w:tc>
          <w:tcPr>
            <w:tcW w:w="433" w:type="dxa"/>
          </w:tcPr>
          <w:p w14:paraId="72683C15"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23D5D5C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5D783A7E"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6868DAD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19A19AD2"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67BD1CCA"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5D065B8E"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57F33F2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29CBDDCB"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0D0887EC"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1B530DAD"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5C406E6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2ED7527C"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15843152"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0B64DB3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373A0726"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48310B8E"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1C951CC2"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1F7CED9C"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r>
      <w:tr w:rsidR="00D10422" w:rsidRPr="00F21EEF" w14:paraId="79AAFB61" w14:textId="77777777" w:rsidTr="00D10422">
        <w:trPr>
          <w:trHeight w:val="20"/>
        </w:trPr>
        <w:tc>
          <w:tcPr>
            <w:tcW w:w="2631" w:type="dxa"/>
          </w:tcPr>
          <w:p w14:paraId="1AA7ABCC"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Falls – Toilet/bathroom</w:t>
            </w:r>
          </w:p>
        </w:tc>
        <w:tc>
          <w:tcPr>
            <w:tcW w:w="433" w:type="dxa"/>
          </w:tcPr>
          <w:p w14:paraId="2D76699B"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32BE378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4663FB52"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04AD601E"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0A4D24E3"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4C8CBE9A"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4E79053E"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13CAF99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6CD4BB36"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381F05C5"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192D39D9"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7711072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634C74C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0727E742"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20DF8BF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3B097D6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761C261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30ED319E"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16955357"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r>
      <w:tr w:rsidR="00D10422" w:rsidRPr="00F21EEF" w14:paraId="465C275F" w14:textId="77777777" w:rsidTr="00D10422">
        <w:trPr>
          <w:trHeight w:val="20"/>
        </w:trPr>
        <w:tc>
          <w:tcPr>
            <w:tcW w:w="2631" w:type="dxa"/>
          </w:tcPr>
          <w:p w14:paraId="2F7AC315"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Falls – Stretcher</w:t>
            </w:r>
          </w:p>
        </w:tc>
        <w:tc>
          <w:tcPr>
            <w:tcW w:w="433" w:type="dxa"/>
          </w:tcPr>
          <w:p w14:paraId="139AC67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33BB66F1"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3769047E"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52DE208D"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2E93A5B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7148B41E"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0D32D8EA"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72B83FC7"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2173AD0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6DC1C992"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3E5ED2A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56C56C19"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6ED0E3D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5EC139AB"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35CE467D"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4572FC6E"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674AEBB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4040B613"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0D95C967"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r>
      <w:tr w:rsidR="00D10422" w:rsidRPr="00F21EEF" w14:paraId="2A7B2165" w14:textId="77777777" w:rsidTr="00D10422">
        <w:trPr>
          <w:trHeight w:val="409"/>
        </w:trPr>
        <w:tc>
          <w:tcPr>
            <w:tcW w:w="2631" w:type="dxa"/>
          </w:tcPr>
          <w:p w14:paraId="585F2EC4"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Falls – Therapeutic equipment</w:t>
            </w:r>
          </w:p>
        </w:tc>
        <w:tc>
          <w:tcPr>
            <w:tcW w:w="433" w:type="dxa"/>
          </w:tcPr>
          <w:p w14:paraId="56920B7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3BCDB9A7"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5E582012"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75D33BA9"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43A4BC87"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21E163E2"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5EC18A99"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41EF03F2"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09773821"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3DB0FBF7"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49BF127D"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4235247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0BC5E2D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419D4A7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4A3EC60B"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654075C7"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74F32EB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3053A04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1339C65A"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r>
      <w:tr w:rsidR="00D10422" w:rsidRPr="00F21EEF" w14:paraId="02684192" w14:textId="77777777" w:rsidTr="00D10422">
        <w:trPr>
          <w:trHeight w:val="20"/>
        </w:trPr>
        <w:tc>
          <w:tcPr>
            <w:tcW w:w="2631" w:type="dxa"/>
          </w:tcPr>
          <w:p w14:paraId="50BCEA18"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 xml:space="preserve">Falls </w:t>
            </w:r>
            <w:r>
              <w:rPr>
                <w:rFonts w:ascii="Arial" w:hAnsi="Arial" w:cs="Arial"/>
                <w:color w:val="000000" w:themeColor="text1"/>
                <w:sz w:val="18"/>
                <w:szCs w:val="18"/>
                <w:lang w:val="en-ZA"/>
              </w:rPr>
              <w:t>–</w:t>
            </w:r>
            <w:r w:rsidRPr="00EC69BE">
              <w:rPr>
                <w:rFonts w:ascii="Arial" w:hAnsi="Arial" w:cs="Arial"/>
                <w:color w:val="000000" w:themeColor="text1"/>
                <w:sz w:val="18"/>
                <w:szCs w:val="18"/>
                <w:lang w:val="en-ZA"/>
              </w:rPr>
              <w:t xml:space="preserve"> Other</w:t>
            </w:r>
          </w:p>
        </w:tc>
        <w:tc>
          <w:tcPr>
            <w:tcW w:w="433" w:type="dxa"/>
          </w:tcPr>
          <w:p w14:paraId="7A6D82B7"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563CAB2D"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707FD18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72975095"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31FB6B3A"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154D56BB"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5305026C"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023AD5C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2629213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12ED2677"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2EE94CAB"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472F00C1"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713CD4A3"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45B659F7"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7FA6302B"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2592E0DA"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0EC8CF29"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48C001B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090E3DD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r>
      <w:tr w:rsidR="00D10422" w:rsidRPr="00F21EEF" w14:paraId="3D86409D" w14:textId="77777777" w:rsidTr="00D10422">
        <w:trPr>
          <w:trHeight w:val="20"/>
        </w:trPr>
        <w:tc>
          <w:tcPr>
            <w:tcW w:w="2631" w:type="dxa"/>
          </w:tcPr>
          <w:p w14:paraId="74A8424C"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Patient injury</w:t>
            </w:r>
          </w:p>
        </w:tc>
        <w:tc>
          <w:tcPr>
            <w:tcW w:w="433" w:type="dxa"/>
          </w:tcPr>
          <w:p w14:paraId="760449A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1D8AA01A"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6A2CD8D7"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5587905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4CB82F9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5106AE96"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08649E91"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1723CDA3"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53949917"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06C1EE03"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58D496B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6EA7026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18154441"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02E822B2"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1E87B92B"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57D76A6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7E1AFD8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6C7E63F6"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47CDCEE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r>
      <w:tr w:rsidR="00D10422" w:rsidRPr="00F21EEF" w14:paraId="689C4D15" w14:textId="77777777" w:rsidTr="00D10422">
        <w:trPr>
          <w:trHeight w:val="20"/>
        </w:trPr>
        <w:tc>
          <w:tcPr>
            <w:tcW w:w="2631" w:type="dxa"/>
          </w:tcPr>
          <w:p w14:paraId="6269ADAF"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Self-inflicted injury/</w:t>
            </w:r>
            <w:r>
              <w:rPr>
                <w:rFonts w:ascii="Arial" w:hAnsi="Arial" w:cs="Arial"/>
                <w:color w:val="000000" w:themeColor="text1"/>
                <w:sz w:val="18"/>
                <w:szCs w:val="18"/>
                <w:lang w:val="en-ZA"/>
              </w:rPr>
              <w:t>s</w:t>
            </w:r>
            <w:r w:rsidRPr="00EC69BE">
              <w:rPr>
                <w:rFonts w:ascii="Arial" w:hAnsi="Arial" w:cs="Arial"/>
                <w:color w:val="000000" w:themeColor="text1"/>
                <w:sz w:val="18"/>
                <w:szCs w:val="18"/>
                <w:lang w:val="en-ZA"/>
              </w:rPr>
              <w:t>elf-harm</w:t>
            </w:r>
          </w:p>
        </w:tc>
        <w:tc>
          <w:tcPr>
            <w:tcW w:w="433" w:type="dxa"/>
          </w:tcPr>
          <w:p w14:paraId="0B390CF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26B1F80E"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1485F2A7"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71BAA1AB"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1FD91562"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6616189B"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78BAE18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3469DA9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5BF4C79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589B120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500E71C6"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552FA8B9"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20689B59"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681C6C83"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257BCCDC"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196EE3A6"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4E2014F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3FD15ABD"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5D92ED09"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r>
      <w:tr w:rsidR="00D10422" w:rsidRPr="00F21EEF" w14:paraId="73127C53" w14:textId="77777777" w:rsidTr="00D10422">
        <w:trPr>
          <w:trHeight w:val="20"/>
        </w:trPr>
        <w:tc>
          <w:tcPr>
            <w:tcW w:w="2631" w:type="dxa"/>
          </w:tcPr>
          <w:p w14:paraId="4F45FE29"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Suicide</w:t>
            </w:r>
          </w:p>
        </w:tc>
        <w:tc>
          <w:tcPr>
            <w:tcW w:w="433" w:type="dxa"/>
          </w:tcPr>
          <w:p w14:paraId="4B345B7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32A4AAC9"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7238A55A"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022C60B7"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7B86F90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040DB79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1D486E6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7EBF28E5"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0690D919"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7DE549F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6053067B"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6C2C8BCD"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03FC1FA1"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7A56032E"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50C4F58B"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2F0CBCD3"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16B4B0A3"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2CE929B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07F23CC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r>
      <w:tr w:rsidR="00D10422" w:rsidRPr="00F21EEF" w14:paraId="584C25B7" w14:textId="77777777" w:rsidTr="00D10422">
        <w:trPr>
          <w:trHeight w:val="20"/>
        </w:trPr>
        <w:tc>
          <w:tcPr>
            <w:tcW w:w="2631" w:type="dxa"/>
          </w:tcPr>
          <w:p w14:paraId="27387AC8"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lastRenderedPageBreak/>
              <w:t>Attempted suicide</w:t>
            </w:r>
          </w:p>
        </w:tc>
        <w:tc>
          <w:tcPr>
            <w:tcW w:w="433" w:type="dxa"/>
          </w:tcPr>
          <w:p w14:paraId="3CCB2399"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58216F5C"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15BA00E7"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1BC167A6"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65B21AF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7CC0DFB3"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0E52C6CC"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18A141D3"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7D66FA97"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72A862D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40E5F421"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50D37E36"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5C9DD0DB"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2D624956"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2EA431AC"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6C126D9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1A045A4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340951C1"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649236C6"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r>
      <w:tr w:rsidR="00D10422" w:rsidRPr="00F21EEF" w14:paraId="786A4B99" w14:textId="77777777" w:rsidTr="00D10422">
        <w:trPr>
          <w:trHeight w:val="622"/>
        </w:trPr>
        <w:tc>
          <w:tcPr>
            <w:tcW w:w="2631" w:type="dxa"/>
            <w:shd w:val="clear" w:color="auto" w:fill="C6DAC8"/>
          </w:tcPr>
          <w:p w14:paraId="7C4FCADF" w14:textId="77777777" w:rsidR="00D10422" w:rsidRPr="00EC69BE" w:rsidRDefault="00D10422" w:rsidP="00AC0581">
            <w:pPr>
              <w:spacing w:after="0" w:line="240" w:lineRule="auto"/>
              <w:ind w:left="270" w:hanging="270"/>
              <w:rPr>
                <w:rFonts w:ascii="Arial" w:hAnsi="Arial" w:cs="Arial"/>
                <w:b/>
                <w:bCs/>
                <w:color w:val="000000" w:themeColor="text1"/>
                <w:sz w:val="18"/>
                <w:szCs w:val="18"/>
                <w:lang w:val="en-ZA"/>
              </w:rPr>
            </w:pPr>
            <w:r w:rsidRPr="00EC69BE">
              <w:rPr>
                <w:rFonts w:ascii="Arial" w:hAnsi="Arial" w:cs="Arial"/>
                <w:b/>
                <w:bCs/>
                <w:color w:val="000000" w:themeColor="text1"/>
                <w:sz w:val="18"/>
                <w:szCs w:val="18"/>
                <w:lang w:val="en-ZA"/>
              </w:rPr>
              <w:t>9. Pressure ulcers acquired during/after admissions</w:t>
            </w:r>
          </w:p>
        </w:tc>
        <w:tc>
          <w:tcPr>
            <w:tcW w:w="433" w:type="dxa"/>
            <w:shd w:val="clear" w:color="auto" w:fill="C6DAC8"/>
          </w:tcPr>
          <w:p w14:paraId="1C26D4B6" w14:textId="77777777" w:rsidR="00D10422" w:rsidRPr="00EC69BE" w:rsidRDefault="00D10422" w:rsidP="00AC0581">
            <w:pPr>
              <w:spacing w:after="0" w:line="240" w:lineRule="auto"/>
              <w:rPr>
                <w:rFonts w:ascii="Arial" w:eastAsia="Calibri" w:hAnsi="Arial" w:cs="Arial"/>
                <w:b/>
                <w:bCs/>
                <w:color w:val="000000" w:themeColor="text1"/>
                <w:sz w:val="18"/>
                <w:szCs w:val="18"/>
                <w:lang w:val="en-ZA"/>
              </w:rPr>
            </w:pPr>
          </w:p>
        </w:tc>
        <w:tc>
          <w:tcPr>
            <w:tcW w:w="433" w:type="dxa"/>
            <w:shd w:val="clear" w:color="auto" w:fill="C6DAC8"/>
          </w:tcPr>
          <w:p w14:paraId="18BAFBCC" w14:textId="77777777" w:rsidR="00D10422" w:rsidRPr="00EC69BE" w:rsidRDefault="00D10422" w:rsidP="00AC0581">
            <w:pPr>
              <w:spacing w:after="0" w:line="240" w:lineRule="auto"/>
              <w:rPr>
                <w:rFonts w:ascii="Arial" w:eastAsia="Calibri" w:hAnsi="Arial" w:cs="Arial"/>
                <w:b/>
                <w:bCs/>
                <w:color w:val="000000" w:themeColor="text1"/>
                <w:sz w:val="18"/>
                <w:szCs w:val="18"/>
                <w:lang w:val="en-ZA"/>
              </w:rPr>
            </w:pPr>
          </w:p>
        </w:tc>
        <w:tc>
          <w:tcPr>
            <w:tcW w:w="434" w:type="dxa"/>
            <w:shd w:val="clear" w:color="auto" w:fill="C6DAC8"/>
          </w:tcPr>
          <w:p w14:paraId="585A84FE" w14:textId="77777777" w:rsidR="00D10422" w:rsidRPr="00EC69BE" w:rsidRDefault="00D10422" w:rsidP="00AC0581">
            <w:pPr>
              <w:spacing w:after="0" w:line="240" w:lineRule="auto"/>
              <w:rPr>
                <w:rFonts w:ascii="Arial" w:eastAsia="Calibri" w:hAnsi="Arial" w:cs="Arial"/>
                <w:b/>
                <w:bCs/>
                <w:color w:val="000000" w:themeColor="text1"/>
                <w:sz w:val="18"/>
                <w:szCs w:val="18"/>
                <w:lang w:val="en-ZA"/>
              </w:rPr>
            </w:pPr>
          </w:p>
        </w:tc>
        <w:tc>
          <w:tcPr>
            <w:tcW w:w="433" w:type="dxa"/>
            <w:shd w:val="clear" w:color="auto" w:fill="C6DAC8"/>
          </w:tcPr>
          <w:p w14:paraId="23ACF3D8" w14:textId="77777777" w:rsidR="00D10422" w:rsidRPr="00EC69BE" w:rsidRDefault="00D10422" w:rsidP="00AC0581">
            <w:pPr>
              <w:spacing w:after="0" w:line="240" w:lineRule="auto"/>
              <w:rPr>
                <w:rFonts w:ascii="Arial" w:eastAsia="Calibri" w:hAnsi="Arial" w:cs="Arial"/>
                <w:b/>
                <w:bCs/>
                <w:color w:val="000000" w:themeColor="text1"/>
                <w:sz w:val="18"/>
                <w:szCs w:val="18"/>
                <w:lang w:val="en-ZA"/>
              </w:rPr>
            </w:pPr>
          </w:p>
        </w:tc>
        <w:tc>
          <w:tcPr>
            <w:tcW w:w="434" w:type="dxa"/>
            <w:shd w:val="clear" w:color="auto" w:fill="C6DAC8"/>
          </w:tcPr>
          <w:p w14:paraId="3D136AB4" w14:textId="77777777" w:rsidR="00D10422" w:rsidRPr="00EC69BE" w:rsidRDefault="00D10422" w:rsidP="00AC0581">
            <w:pPr>
              <w:spacing w:after="0" w:line="240" w:lineRule="auto"/>
              <w:rPr>
                <w:rFonts w:ascii="Arial" w:eastAsia="Calibri" w:hAnsi="Arial" w:cs="Arial"/>
                <w:b/>
                <w:bCs/>
                <w:color w:val="000000" w:themeColor="text1"/>
                <w:sz w:val="18"/>
                <w:szCs w:val="18"/>
                <w:lang w:val="en-ZA"/>
              </w:rPr>
            </w:pPr>
          </w:p>
        </w:tc>
        <w:tc>
          <w:tcPr>
            <w:tcW w:w="433" w:type="dxa"/>
            <w:shd w:val="clear" w:color="auto" w:fill="C6DAC8"/>
          </w:tcPr>
          <w:p w14:paraId="2CF14EF0" w14:textId="77777777" w:rsidR="00D10422" w:rsidRPr="00EC69BE" w:rsidRDefault="00D10422" w:rsidP="00AC0581">
            <w:pPr>
              <w:spacing w:after="0" w:line="240" w:lineRule="auto"/>
              <w:rPr>
                <w:rFonts w:ascii="Arial" w:eastAsia="Calibri" w:hAnsi="Arial" w:cs="Arial"/>
                <w:b/>
                <w:bCs/>
                <w:color w:val="000000" w:themeColor="text1"/>
                <w:sz w:val="18"/>
                <w:szCs w:val="18"/>
                <w:lang w:val="en-ZA"/>
              </w:rPr>
            </w:pPr>
          </w:p>
        </w:tc>
        <w:tc>
          <w:tcPr>
            <w:tcW w:w="433" w:type="dxa"/>
            <w:shd w:val="clear" w:color="auto" w:fill="C6DAC8"/>
          </w:tcPr>
          <w:p w14:paraId="406E14F8" w14:textId="77777777" w:rsidR="00D10422" w:rsidRPr="00EC69BE" w:rsidRDefault="00D10422" w:rsidP="00AC0581">
            <w:pPr>
              <w:spacing w:after="0" w:line="240" w:lineRule="auto"/>
              <w:rPr>
                <w:rFonts w:ascii="Arial" w:eastAsia="Calibri" w:hAnsi="Arial" w:cs="Arial"/>
                <w:b/>
                <w:bCs/>
                <w:color w:val="000000" w:themeColor="text1"/>
                <w:sz w:val="18"/>
                <w:szCs w:val="18"/>
                <w:lang w:val="en-ZA"/>
              </w:rPr>
            </w:pPr>
          </w:p>
        </w:tc>
        <w:tc>
          <w:tcPr>
            <w:tcW w:w="434" w:type="dxa"/>
            <w:shd w:val="clear" w:color="auto" w:fill="C6DAC8"/>
          </w:tcPr>
          <w:p w14:paraId="5A274862" w14:textId="77777777" w:rsidR="00D10422" w:rsidRPr="00EC69BE" w:rsidRDefault="00D10422" w:rsidP="00AC0581">
            <w:pPr>
              <w:spacing w:after="0" w:line="240" w:lineRule="auto"/>
              <w:rPr>
                <w:rFonts w:ascii="Arial" w:eastAsia="Calibri" w:hAnsi="Arial" w:cs="Arial"/>
                <w:b/>
                <w:bCs/>
                <w:color w:val="000000" w:themeColor="text1"/>
                <w:sz w:val="18"/>
                <w:szCs w:val="18"/>
                <w:lang w:val="en-ZA"/>
              </w:rPr>
            </w:pPr>
          </w:p>
        </w:tc>
        <w:tc>
          <w:tcPr>
            <w:tcW w:w="433" w:type="dxa"/>
            <w:shd w:val="clear" w:color="auto" w:fill="C6DAC8"/>
          </w:tcPr>
          <w:p w14:paraId="3010ACB9" w14:textId="77777777" w:rsidR="00D10422" w:rsidRPr="00EC69BE" w:rsidRDefault="00D10422" w:rsidP="00AC0581">
            <w:pPr>
              <w:spacing w:after="0" w:line="240" w:lineRule="auto"/>
              <w:rPr>
                <w:rFonts w:ascii="Arial" w:eastAsia="Calibri" w:hAnsi="Arial" w:cs="Arial"/>
                <w:b/>
                <w:bCs/>
                <w:color w:val="000000" w:themeColor="text1"/>
                <w:sz w:val="18"/>
                <w:szCs w:val="18"/>
                <w:lang w:val="en-ZA"/>
              </w:rPr>
            </w:pPr>
          </w:p>
        </w:tc>
        <w:tc>
          <w:tcPr>
            <w:tcW w:w="434" w:type="dxa"/>
            <w:shd w:val="clear" w:color="auto" w:fill="C6DAC8"/>
          </w:tcPr>
          <w:p w14:paraId="0ABEF5E0" w14:textId="77777777" w:rsidR="00D10422" w:rsidRPr="00EC69BE" w:rsidRDefault="00D10422" w:rsidP="00AC0581">
            <w:pPr>
              <w:spacing w:after="0" w:line="240" w:lineRule="auto"/>
              <w:rPr>
                <w:rFonts w:ascii="Arial" w:eastAsia="Calibri" w:hAnsi="Arial" w:cs="Arial"/>
                <w:b/>
                <w:bCs/>
                <w:color w:val="000000" w:themeColor="text1"/>
                <w:sz w:val="18"/>
                <w:szCs w:val="18"/>
                <w:lang w:val="en-ZA"/>
              </w:rPr>
            </w:pPr>
          </w:p>
        </w:tc>
        <w:tc>
          <w:tcPr>
            <w:tcW w:w="433" w:type="dxa"/>
            <w:shd w:val="clear" w:color="auto" w:fill="C6DAC8"/>
          </w:tcPr>
          <w:p w14:paraId="5AEB3C7C" w14:textId="77777777" w:rsidR="00D10422" w:rsidRPr="00EC69BE" w:rsidRDefault="00D10422" w:rsidP="00AC0581">
            <w:pPr>
              <w:spacing w:after="0" w:line="240" w:lineRule="auto"/>
              <w:rPr>
                <w:rFonts w:ascii="Arial" w:eastAsia="Calibri" w:hAnsi="Arial" w:cs="Arial"/>
                <w:b/>
                <w:bCs/>
                <w:color w:val="000000" w:themeColor="text1"/>
                <w:sz w:val="18"/>
                <w:szCs w:val="18"/>
                <w:lang w:val="en-ZA"/>
              </w:rPr>
            </w:pPr>
          </w:p>
        </w:tc>
        <w:tc>
          <w:tcPr>
            <w:tcW w:w="434" w:type="dxa"/>
            <w:shd w:val="clear" w:color="auto" w:fill="C6DAC8"/>
          </w:tcPr>
          <w:p w14:paraId="0D7C3E09" w14:textId="77777777" w:rsidR="00D10422" w:rsidRPr="00EC69BE" w:rsidRDefault="00D10422" w:rsidP="00AC0581">
            <w:pPr>
              <w:spacing w:after="0" w:line="240" w:lineRule="auto"/>
              <w:rPr>
                <w:rFonts w:ascii="Arial" w:eastAsia="Calibri" w:hAnsi="Arial" w:cs="Arial"/>
                <w:b/>
                <w:bCs/>
                <w:color w:val="000000" w:themeColor="text1"/>
                <w:sz w:val="18"/>
                <w:szCs w:val="18"/>
                <w:lang w:val="en-ZA"/>
              </w:rPr>
            </w:pPr>
          </w:p>
        </w:tc>
        <w:tc>
          <w:tcPr>
            <w:tcW w:w="433" w:type="dxa"/>
            <w:shd w:val="clear" w:color="auto" w:fill="C6DAC8"/>
          </w:tcPr>
          <w:p w14:paraId="7264A2B4" w14:textId="77777777" w:rsidR="00D10422" w:rsidRPr="00EC69BE" w:rsidRDefault="00D10422" w:rsidP="00AC0581">
            <w:pPr>
              <w:spacing w:after="0" w:line="240" w:lineRule="auto"/>
              <w:rPr>
                <w:rFonts w:ascii="Arial" w:eastAsia="Calibri" w:hAnsi="Arial" w:cs="Arial"/>
                <w:b/>
                <w:bCs/>
                <w:color w:val="000000" w:themeColor="text1"/>
                <w:sz w:val="18"/>
                <w:szCs w:val="18"/>
                <w:lang w:val="en-ZA"/>
              </w:rPr>
            </w:pPr>
          </w:p>
        </w:tc>
        <w:tc>
          <w:tcPr>
            <w:tcW w:w="433" w:type="dxa"/>
            <w:shd w:val="clear" w:color="auto" w:fill="C6DAC8"/>
          </w:tcPr>
          <w:p w14:paraId="19C2BF84" w14:textId="77777777" w:rsidR="00D10422" w:rsidRPr="00EC69BE" w:rsidRDefault="00D10422" w:rsidP="00AC0581">
            <w:pPr>
              <w:spacing w:after="0" w:line="240" w:lineRule="auto"/>
              <w:rPr>
                <w:rFonts w:ascii="Arial" w:eastAsia="Calibri" w:hAnsi="Arial" w:cs="Arial"/>
                <w:b/>
                <w:bCs/>
                <w:color w:val="000000" w:themeColor="text1"/>
                <w:sz w:val="18"/>
                <w:szCs w:val="18"/>
                <w:lang w:val="en-ZA"/>
              </w:rPr>
            </w:pPr>
          </w:p>
        </w:tc>
        <w:tc>
          <w:tcPr>
            <w:tcW w:w="434" w:type="dxa"/>
            <w:shd w:val="clear" w:color="auto" w:fill="C6DAC8"/>
          </w:tcPr>
          <w:p w14:paraId="5F39E2A0" w14:textId="77777777" w:rsidR="00D10422" w:rsidRPr="00EC69BE" w:rsidRDefault="00D10422" w:rsidP="00AC0581">
            <w:pPr>
              <w:spacing w:after="0" w:line="240" w:lineRule="auto"/>
              <w:rPr>
                <w:rFonts w:ascii="Arial" w:eastAsia="Calibri" w:hAnsi="Arial" w:cs="Arial"/>
                <w:b/>
                <w:bCs/>
                <w:color w:val="000000" w:themeColor="text1"/>
                <w:sz w:val="18"/>
                <w:szCs w:val="18"/>
                <w:lang w:val="en-ZA"/>
              </w:rPr>
            </w:pPr>
          </w:p>
        </w:tc>
        <w:tc>
          <w:tcPr>
            <w:tcW w:w="433" w:type="dxa"/>
            <w:shd w:val="clear" w:color="auto" w:fill="C6DAC8"/>
          </w:tcPr>
          <w:p w14:paraId="4AB7EC64" w14:textId="77777777" w:rsidR="00D10422" w:rsidRPr="00EC69BE" w:rsidRDefault="00D10422" w:rsidP="00AC0581">
            <w:pPr>
              <w:spacing w:after="0" w:line="240" w:lineRule="auto"/>
              <w:rPr>
                <w:rFonts w:ascii="Arial" w:eastAsia="Calibri" w:hAnsi="Arial" w:cs="Arial"/>
                <w:b/>
                <w:bCs/>
                <w:color w:val="000000" w:themeColor="text1"/>
                <w:sz w:val="18"/>
                <w:szCs w:val="18"/>
                <w:lang w:val="en-ZA"/>
              </w:rPr>
            </w:pPr>
          </w:p>
        </w:tc>
        <w:tc>
          <w:tcPr>
            <w:tcW w:w="434" w:type="dxa"/>
            <w:shd w:val="clear" w:color="auto" w:fill="C6DAC8"/>
          </w:tcPr>
          <w:p w14:paraId="0CF4911F" w14:textId="77777777" w:rsidR="00D10422" w:rsidRPr="00EC69BE" w:rsidRDefault="00D10422" w:rsidP="00AC0581">
            <w:pPr>
              <w:spacing w:after="0" w:line="240" w:lineRule="auto"/>
              <w:rPr>
                <w:rFonts w:ascii="Arial" w:eastAsia="Calibri" w:hAnsi="Arial" w:cs="Arial"/>
                <w:b/>
                <w:bCs/>
                <w:color w:val="000000" w:themeColor="text1"/>
                <w:sz w:val="18"/>
                <w:szCs w:val="18"/>
                <w:lang w:val="en-ZA"/>
              </w:rPr>
            </w:pPr>
          </w:p>
        </w:tc>
        <w:tc>
          <w:tcPr>
            <w:tcW w:w="433" w:type="dxa"/>
            <w:shd w:val="clear" w:color="auto" w:fill="C6DAC8"/>
          </w:tcPr>
          <w:p w14:paraId="1D700F1B" w14:textId="77777777" w:rsidR="00D10422" w:rsidRPr="00EC69BE" w:rsidRDefault="00D10422" w:rsidP="00AC0581">
            <w:pPr>
              <w:spacing w:after="0" w:line="240" w:lineRule="auto"/>
              <w:rPr>
                <w:rFonts w:ascii="Arial" w:eastAsia="Calibri" w:hAnsi="Arial" w:cs="Arial"/>
                <w:b/>
                <w:bCs/>
                <w:color w:val="000000" w:themeColor="text1"/>
                <w:sz w:val="18"/>
                <w:szCs w:val="18"/>
                <w:lang w:val="en-ZA"/>
              </w:rPr>
            </w:pPr>
          </w:p>
        </w:tc>
        <w:tc>
          <w:tcPr>
            <w:tcW w:w="434" w:type="dxa"/>
            <w:shd w:val="clear" w:color="auto" w:fill="C6DAC8"/>
          </w:tcPr>
          <w:p w14:paraId="6F00452A" w14:textId="77777777" w:rsidR="00D10422" w:rsidRPr="00EC69BE" w:rsidRDefault="00D10422" w:rsidP="00AC0581">
            <w:pPr>
              <w:spacing w:after="0" w:line="240" w:lineRule="auto"/>
              <w:rPr>
                <w:rFonts w:ascii="Arial" w:eastAsia="Calibri" w:hAnsi="Arial" w:cs="Arial"/>
                <w:b/>
                <w:bCs/>
                <w:color w:val="000000" w:themeColor="text1"/>
                <w:sz w:val="18"/>
                <w:szCs w:val="18"/>
                <w:lang w:val="en-ZA"/>
              </w:rPr>
            </w:pPr>
          </w:p>
        </w:tc>
      </w:tr>
      <w:tr w:rsidR="00D10422" w:rsidRPr="00F21EEF" w14:paraId="1299F41F" w14:textId="77777777" w:rsidTr="00D10422">
        <w:trPr>
          <w:trHeight w:val="20"/>
        </w:trPr>
        <w:tc>
          <w:tcPr>
            <w:tcW w:w="2631" w:type="dxa"/>
          </w:tcPr>
          <w:p w14:paraId="20E329CA"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Grade I</w:t>
            </w:r>
          </w:p>
        </w:tc>
        <w:tc>
          <w:tcPr>
            <w:tcW w:w="433" w:type="dxa"/>
          </w:tcPr>
          <w:p w14:paraId="45C6F1F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7C3C6FEE"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359F054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309B6751"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54D74A11"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62415E7E"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00D2EC55"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36C12337"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2A70C083"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4296242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14F4C4DB"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0D30C84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237EE5B1"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563E71BE"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349E79F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3EB8C5F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518EEC5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730DC97A"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72F7418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r>
      <w:tr w:rsidR="00D10422" w:rsidRPr="00F21EEF" w14:paraId="5354C0AC" w14:textId="77777777" w:rsidTr="00D10422">
        <w:trPr>
          <w:trHeight w:val="20"/>
        </w:trPr>
        <w:tc>
          <w:tcPr>
            <w:tcW w:w="2631" w:type="dxa"/>
          </w:tcPr>
          <w:p w14:paraId="37370A86"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Grade II</w:t>
            </w:r>
          </w:p>
        </w:tc>
        <w:tc>
          <w:tcPr>
            <w:tcW w:w="433" w:type="dxa"/>
          </w:tcPr>
          <w:p w14:paraId="559B9889"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4D37A226"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6A547899"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45A37BE5"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2BD4D2C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1EA6632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703585C2"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50595A16"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0EE1EC8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0C3B345C"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56546DE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000A52BA"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2714687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54F7536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2F466451"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3A83341E"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567341A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1EABA7CD"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3A51130E"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r>
      <w:tr w:rsidR="00D10422" w:rsidRPr="00F21EEF" w14:paraId="7CC7E029" w14:textId="77777777" w:rsidTr="00D10422">
        <w:trPr>
          <w:trHeight w:val="20"/>
        </w:trPr>
        <w:tc>
          <w:tcPr>
            <w:tcW w:w="2631" w:type="dxa"/>
          </w:tcPr>
          <w:p w14:paraId="75707659"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Grade III</w:t>
            </w:r>
          </w:p>
        </w:tc>
        <w:tc>
          <w:tcPr>
            <w:tcW w:w="433" w:type="dxa"/>
          </w:tcPr>
          <w:p w14:paraId="76793BCD"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23F810E6"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7EAD10E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506E8DD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3C435661"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7E559DB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358FF3C2"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6E872C92"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52C5C7BC"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088C6A51"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0DD751F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186F139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78506D69"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40824D41"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61DA970B"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19E1786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79D6025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22243FB6"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63ACF1D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r>
      <w:tr w:rsidR="00D10422" w:rsidRPr="00F21EEF" w14:paraId="08490F33" w14:textId="77777777" w:rsidTr="00D10422">
        <w:trPr>
          <w:trHeight w:val="20"/>
        </w:trPr>
        <w:tc>
          <w:tcPr>
            <w:tcW w:w="2631" w:type="dxa"/>
          </w:tcPr>
          <w:p w14:paraId="1AEF712B"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Grade IV</w:t>
            </w:r>
          </w:p>
        </w:tc>
        <w:tc>
          <w:tcPr>
            <w:tcW w:w="433" w:type="dxa"/>
          </w:tcPr>
          <w:p w14:paraId="6ED5443A"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06A75B76"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5D6C710B"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24398F29"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4F35DB6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602EF182"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03F3E212"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3E3477D9"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7DE6993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1290EDE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5D04B593"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18B6BAB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3526EBE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3134F7CD"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5813491D"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76E8CEF9"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5C5926C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6332B2E1"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2B05603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r>
      <w:tr w:rsidR="00D10422" w:rsidRPr="00F21EEF" w14:paraId="678146ED" w14:textId="77777777" w:rsidTr="00D10422">
        <w:trPr>
          <w:trHeight w:val="606"/>
        </w:trPr>
        <w:tc>
          <w:tcPr>
            <w:tcW w:w="2631" w:type="dxa"/>
            <w:shd w:val="clear" w:color="auto" w:fill="C6DAC8"/>
          </w:tcPr>
          <w:p w14:paraId="75D8DC9C" w14:textId="77777777" w:rsidR="00D10422" w:rsidRPr="00EC69BE" w:rsidRDefault="00D10422" w:rsidP="00AC0581">
            <w:pPr>
              <w:spacing w:after="0" w:line="240" w:lineRule="auto"/>
              <w:ind w:left="270" w:hanging="270"/>
              <w:rPr>
                <w:rFonts w:ascii="Arial" w:hAnsi="Arial" w:cs="Arial"/>
                <w:b/>
                <w:color w:val="000000" w:themeColor="text1"/>
                <w:sz w:val="18"/>
                <w:szCs w:val="18"/>
                <w:lang w:val="en-ZA"/>
              </w:rPr>
            </w:pPr>
            <w:r w:rsidRPr="00EC69BE">
              <w:rPr>
                <w:rFonts w:ascii="Arial" w:hAnsi="Arial" w:cs="Arial"/>
                <w:b/>
                <w:color w:val="000000" w:themeColor="text1"/>
                <w:sz w:val="18"/>
                <w:szCs w:val="18"/>
                <w:lang w:val="en-ZA"/>
              </w:rPr>
              <w:t xml:space="preserve">10. Infrastructure/ </w:t>
            </w:r>
            <w:r>
              <w:rPr>
                <w:rFonts w:ascii="Arial" w:hAnsi="Arial" w:cs="Arial"/>
                <w:b/>
                <w:color w:val="000000" w:themeColor="text1"/>
                <w:sz w:val="18"/>
                <w:szCs w:val="18"/>
                <w:lang w:val="en-ZA"/>
              </w:rPr>
              <w:t>b</w:t>
            </w:r>
            <w:r w:rsidRPr="00EC69BE">
              <w:rPr>
                <w:rFonts w:ascii="Arial" w:hAnsi="Arial" w:cs="Arial"/>
                <w:b/>
                <w:color w:val="000000" w:themeColor="text1"/>
                <w:sz w:val="18"/>
                <w:szCs w:val="18"/>
                <w:lang w:val="en-ZA"/>
              </w:rPr>
              <w:t>uildings/ fixtures</w:t>
            </w:r>
          </w:p>
        </w:tc>
        <w:tc>
          <w:tcPr>
            <w:tcW w:w="433" w:type="dxa"/>
            <w:shd w:val="clear" w:color="auto" w:fill="C6DAC8"/>
          </w:tcPr>
          <w:p w14:paraId="1B9438A5"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204DE20B"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66E57A23"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0C8B8F1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60FE5C25"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1921E703"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44A82353"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015FFAB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5A216CC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4F581B7D"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02236AF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23CC7149"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7522BD4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50C47A1A"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1C8D168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6BA62623"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6011F889"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2C78884C"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27118DF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r>
      <w:tr w:rsidR="00D10422" w:rsidRPr="00F21EEF" w14:paraId="6E6EF2CB" w14:textId="77777777" w:rsidTr="00D10422">
        <w:trPr>
          <w:trHeight w:val="20"/>
        </w:trPr>
        <w:tc>
          <w:tcPr>
            <w:tcW w:w="2631" w:type="dxa"/>
          </w:tcPr>
          <w:p w14:paraId="658AE363"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Damaged/faulty/worn</w:t>
            </w:r>
          </w:p>
        </w:tc>
        <w:tc>
          <w:tcPr>
            <w:tcW w:w="433" w:type="dxa"/>
          </w:tcPr>
          <w:p w14:paraId="1C423F62"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34865417"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2054C6C1"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6F59B021"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5EC6CFE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0C22E31B"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316F44E6"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14B2E6FA"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2E53B9D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5D0E6A9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0D1B0C41"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61B1C957"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7C86037D"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3C40E066"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1FED8AFD"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76F9CEE5"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68830FDD"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0704880D"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53E40A6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r>
      <w:tr w:rsidR="00D10422" w:rsidRPr="00F21EEF" w14:paraId="589ECA12" w14:textId="77777777" w:rsidTr="00D10422">
        <w:trPr>
          <w:trHeight w:val="20"/>
        </w:trPr>
        <w:tc>
          <w:tcPr>
            <w:tcW w:w="2631" w:type="dxa"/>
          </w:tcPr>
          <w:p w14:paraId="3165417F"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Non-existent</w:t>
            </w:r>
          </w:p>
        </w:tc>
        <w:tc>
          <w:tcPr>
            <w:tcW w:w="433" w:type="dxa"/>
          </w:tcPr>
          <w:p w14:paraId="148E606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35154342"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0BC20DC7"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2E9733C1"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79A9503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6F78789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7BB84FCA"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68D9E51A"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0A3705DE"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7BE8CCF1"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2D0B3BB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22FE2F8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0C710371"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669DB38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4AFD4C0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725BCB9D"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469F430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66DAC96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726CF27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r>
      <w:tr w:rsidR="00D10422" w:rsidRPr="00F21EEF" w14:paraId="4D297BC5" w14:textId="77777777" w:rsidTr="00D10422">
        <w:trPr>
          <w:trHeight w:val="20"/>
        </w:trPr>
        <w:tc>
          <w:tcPr>
            <w:tcW w:w="2631" w:type="dxa"/>
          </w:tcPr>
          <w:p w14:paraId="5EBB04B5"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Inadequate/inappropriate</w:t>
            </w:r>
          </w:p>
        </w:tc>
        <w:tc>
          <w:tcPr>
            <w:tcW w:w="433" w:type="dxa"/>
          </w:tcPr>
          <w:p w14:paraId="47B06A5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55ED9773"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16D807EC"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78B4A6D9"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4571C2ED"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384FCDB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6894F572"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3599072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4AB557B6"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29F2BF7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60A792EA"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17BC09AE"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23CC168E"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6789FDDB"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33DCA435"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32946371"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01B7A5E5"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7D63EC5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7D7002D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r>
      <w:tr w:rsidR="00D10422" w:rsidRPr="00F21EEF" w14:paraId="61D9A2BF" w14:textId="77777777" w:rsidTr="00D10422">
        <w:trPr>
          <w:trHeight w:val="497"/>
        </w:trPr>
        <w:tc>
          <w:tcPr>
            <w:tcW w:w="2631" w:type="dxa"/>
          </w:tcPr>
          <w:p w14:paraId="4B7E1F0A"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Back-up electricity not functional/available</w:t>
            </w:r>
          </w:p>
        </w:tc>
        <w:tc>
          <w:tcPr>
            <w:tcW w:w="433" w:type="dxa"/>
          </w:tcPr>
          <w:p w14:paraId="4079A0BE"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15187843"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66CA50A5"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7A84AD85"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4F01B08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0EDD92B2"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655168DD"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7F30DAF2"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104C6F0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5F4B1ADB"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5F5224D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6D5B36EC"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5F56E322"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235482AB"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7C25A28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4AD7F42C"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59BF1692"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12D1D009"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1626997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r>
      <w:tr w:rsidR="00D10422" w:rsidRPr="00F21EEF" w14:paraId="68047571" w14:textId="77777777" w:rsidTr="00D10422">
        <w:trPr>
          <w:trHeight w:val="405"/>
        </w:trPr>
        <w:tc>
          <w:tcPr>
            <w:tcW w:w="2631" w:type="dxa"/>
          </w:tcPr>
          <w:p w14:paraId="75456EA6"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Back-up water supply not available</w:t>
            </w:r>
          </w:p>
        </w:tc>
        <w:tc>
          <w:tcPr>
            <w:tcW w:w="433" w:type="dxa"/>
          </w:tcPr>
          <w:p w14:paraId="03B2BA6A"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7AA61B6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5175D5F2"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309D8041"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254E0133"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3C90D539"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1B50C16D"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041944A6"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586B43C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26153C2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17B2A4B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3B6547C3"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377ECA6C"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16286F1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283BC29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17A4FBE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2F6015EC"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1435CC23"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6EE5268A"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r>
      <w:tr w:rsidR="00D10422" w:rsidRPr="00F21EEF" w14:paraId="1A19AF44" w14:textId="77777777" w:rsidTr="00D10422">
        <w:trPr>
          <w:trHeight w:val="405"/>
        </w:trPr>
        <w:tc>
          <w:tcPr>
            <w:tcW w:w="2631" w:type="dxa"/>
            <w:shd w:val="clear" w:color="auto" w:fill="C6DAC8"/>
          </w:tcPr>
          <w:p w14:paraId="0E1A4CE4" w14:textId="77777777" w:rsidR="00D10422" w:rsidRPr="00EC69BE" w:rsidRDefault="00D10422" w:rsidP="00AC0581">
            <w:pPr>
              <w:spacing w:after="0" w:line="240" w:lineRule="auto"/>
              <w:rPr>
                <w:rFonts w:ascii="Arial" w:hAnsi="Arial" w:cs="Arial"/>
                <w:color w:val="000000" w:themeColor="text1"/>
                <w:sz w:val="18"/>
                <w:szCs w:val="18"/>
                <w:lang w:val="en-ZA"/>
              </w:rPr>
            </w:pPr>
            <w:r w:rsidRPr="007A13AF">
              <w:rPr>
                <w:rFonts w:ascii="Arial" w:hAnsi="Arial" w:cs="Arial"/>
                <w:b/>
                <w:color w:val="000000" w:themeColor="text1"/>
                <w:sz w:val="18"/>
                <w:szCs w:val="18"/>
                <w:lang w:val="en-ZA"/>
              </w:rPr>
              <w:t>11.</w:t>
            </w:r>
            <w:r>
              <w:rPr>
                <w:rFonts w:ascii="Arial" w:hAnsi="Arial" w:cs="Arial"/>
                <w:b/>
                <w:color w:val="000000" w:themeColor="text1"/>
                <w:sz w:val="18"/>
                <w:szCs w:val="18"/>
                <w:lang w:val="en-ZA"/>
              </w:rPr>
              <w:t xml:space="preserve"> </w:t>
            </w:r>
            <w:r w:rsidRPr="007A13AF">
              <w:rPr>
                <w:rFonts w:ascii="Arial" w:hAnsi="Arial" w:cs="Arial"/>
                <w:b/>
                <w:color w:val="000000" w:themeColor="text1"/>
                <w:sz w:val="18"/>
                <w:szCs w:val="18"/>
                <w:lang w:val="en-ZA"/>
              </w:rPr>
              <w:t>Laboratory / Pathology</w:t>
            </w:r>
          </w:p>
        </w:tc>
        <w:tc>
          <w:tcPr>
            <w:tcW w:w="433" w:type="dxa"/>
            <w:shd w:val="clear" w:color="auto" w:fill="C6DAC8"/>
          </w:tcPr>
          <w:p w14:paraId="22047C5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21227085"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4143552A"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4F270499"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26E8415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371F85B1"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4F589E0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15B384BB"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22F7BC06"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14F4ED9A"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134BE1F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6129BE3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19722D61"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4C4391F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5743A59E"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59358606"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7563760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03B419A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2F48E22D"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r>
      <w:tr w:rsidR="00D10422" w:rsidRPr="00F21EEF" w14:paraId="57C1BD0B" w14:textId="77777777" w:rsidTr="00D10422">
        <w:trPr>
          <w:trHeight w:val="195"/>
        </w:trPr>
        <w:tc>
          <w:tcPr>
            <w:tcW w:w="2631" w:type="dxa"/>
          </w:tcPr>
          <w:p w14:paraId="66659227" w14:textId="77777777" w:rsidR="00D10422" w:rsidRPr="00EC69BE" w:rsidRDefault="00D10422" w:rsidP="00AC0581">
            <w:pPr>
              <w:spacing w:after="0" w:line="240" w:lineRule="auto"/>
              <w:rPr>
                <w:rFonts w:ascii="Arial" w:hAnsi="Arial" w:cs="Arial"/>
                <w:color w:val="000000" w:themeColor="text1"/>
                <w:sz w:val="18"/>
                <w:szCs w:val="18"/>
                <w:lang w:val="en-ZA"/>
              </w:rPr>
            </w:pPr>
            <w:r w:rsidRPr="007A13AF">
              <w:rPr>
                <w:rFonts w:ascii="Arial" w:hAnsi="Arial" w:cs="Arial"/>
                <w:sz w:val="18"/>
                <w:szCs w:val="18"/>
              </w:rPr>
              <w:t>Delayed laboratory results</w:t>
            </w:r>
          </w:p>
        </w:tc>
        <w:tc>
          <w:tcPr>
            <w:tcW w:w="433" w:type="dxa"/>
          </w:tcPr>
          <w:p w14:paraId="61A4C2D3"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08D2FEA2"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217F487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2B0CFA1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2BE328E9"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44A5435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1315528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340AAF93"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18FE614A"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71E700E9"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461AF137"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12A4AD8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52A14EF5"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115EFB1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03D2DB3A"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4B30F2F2"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2FE51491"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0252D2AD"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3E68DBB6"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r>
      <w:tr w:rsidR="00D10422" w:rsidRPr="00F21EEF" w14:paraId="42FFEA7F" w14:textId="77777777" w:rsidTr="00D10422">
        <w:trPr>
          <w:trHeight w:val="271"/>
        </w:trPr>
        <w:tc>
          <w:tcPr>
            <w:tcW w:w="2631" w:type="dxa"/>
          </w:tcPr>
          <w:p w14:paraId="3E7E3D5E" w14:textId="77777777" w:rsidR="00D10422" w:rsidRPr="00EC69BE" w:rsidRDefault="00D10422" w:rsidP="00AC0581">
            <w:pPr>
              <w:spacing w:after="0" w:line="240" w:lineRule="auto"/>
              <w:rPr>
                <w:rFonts w:ascii="Arial" w:hAnsi="Arial" w:cs="Arial"/>
                <w:color w:val="000000" w:themeColor="text1"/>
                <w:sz w:val="18"/>
                <w:szCs w:val="18"/>
                <w:lang w:val="en-ZA"/>
              </w:rPr>
            </w:pPr>
            <w:r w:rsidRPr="007A13AF">
              <w:rPr>
                <w:rFonts w:ascii="Arial" w:hAnsi="Arial" w:cs="Arial"/>
                <w:sz w:val="18"/>
                <w:szCs w:val="18"/>
              </w:rPr>
              <w:t>Processing error by laboratory</w:t>
            </w:r>
          </w:p>
        </w:tc>
        <w:tc>
          <w:tcPr>
            <w:tcW w:w="433" w:type="dxa"/>
          </w:tcPr>
          <w:p w14:paraId="0C0507FB"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380FF0F1"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569B0F56"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15A8428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730C877C"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42B68F77"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70AAA5F7"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5DADD77C"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7130997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707C803C"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73507082"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6FF92F06"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458DE68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6FD096F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303B583E"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6FB5217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12D164AA"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060F9B9D"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1FD17EF3"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r>
      <w:tr w:rsidR="00D10422" w:rsidRPr="00F21EEF" w14:paraId="00412F51" w14:textId="77777777" w:rsidTr="00D10422">
        <w:trPr>
          <w:trHeight w:val="275"/>
        </w:trPr>
        <w:tc>
          <w:tcPr>
            <w:tcW w:w="2631" w:type="dxa"/>
          </w:tcPr>
          <w:p w14:paraId="6ED3E925" w14:textId="77777777" w:rsidR="00D10422" w:rsidRPr="00EC69BE" w:rsidRDefault="00D10422" w:rsidP="00AC0581">
            <w:pPr>
              <w:spacing w:after="0" w:line="240" w:lineRule="auto"/>
              <w:rPr>
                <w:rFonts w:ascii="Arial" w:hAnsi="Arial" w:cs="Arial"/>
                <w:color w:val="000000" w:themeColor="text1"/>
                <w:sz w:val="18"/>
                <w:szCs w:val="18"/>
                <w:lang w:val="en-ZA"/>
              </w:rPr>
            </w:pPr>
            <w:r w:rsidRPr="007A13AF">
              <w:rPr>
                <w:rFonts w:ascii="Arial" w:hAnsi="Arial" w:cs="Arial"/>
                <w:sz w:val="18"/>
                <w:szCs w:val="18"/>
              </w:rPr>
              <w:t>Incorrect labelling of results</w:t>
            </w:r>
          </w:p>
        </w:tc>
        <w:tc>
          <w:tcPr>
            <w:tcW w:w="433" w:type="dxa"/>
          </w:tcPr>
          <w:p w14:paraId="52A41691"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7C02A8B1"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0D0E7D59"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7FEB7A4C"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07BFB3F1"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6066E19E"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65EA45A9"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677F475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18E205B2"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32012CA5"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721A8B82"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7F66E4B2"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29608537"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76E34EE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09567EB6"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5647C596"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1A73F18C"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Pr>
          <w:p w14:paraId="6D064A7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Pr>
          <w:p w14:paraId="2563C9CB"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r>
      <w:tr w:rsidR="00D10422" w:rsidRPr="00F21EEF" w14:paraId="1A87D6BE" w14:textId="77777777" w:rsidTr="00D10422">
        <w:trPr>
          <w:trHeight w:val="394"/>
        </w:trPr>
        <w:tc>
          <w:tcPr>
            <w:tcW w:w="2631" w:type="dxa"/>
            <w:shd w:val="clear" w:color="auto" w:fill="C6DAC8"/>
          </w:tcPr>
          <w:p w14:paraId="5FC0DD3D" w14:textId="77777777" w:rsidR="00D10422" w:rsidRPr="00EC69BE" w:rsidRDefault="00D10422" w:rsidP="00AC0581">
            <w:pPr>
              <w:spacing w:after="0" w:line="240" w:lineRule="auto"/>
              <w:rPr>
                <w:rFonts w:ascii="Arial" w:hAnsi="Arial" w:cs="Arial"/>
                <w:b/>
                <w:color w:val="000000" w:themeColor="text1"/>
                <w:sz w:val="18"/>
                <w:szCs w:val="18"/>
                <w:lang w:val="en-ZA"/>
              </w:rPr>
            </w:pPr>
            <w:r w:rsidRPr="00EC69BE">
              <w:rPr>
                <w:rFonts w:ascii="Arial" w:hAnsi="Arial" w:cs="Arial"/>
                <w:b/>
                <w:color w:val="000000" w:themeColor="text1"/>
                <w:sz w:val="18"/>
                <w:szCs w:val="18"/>
                <w:lang w:val="en-ZA"/>
              </w:rPr>
              <w:t>11. Other</w:t>
            </w:r>
          </w:p>
        </w:tc>
        <w:tc>
          <w:tcPr>
            <w:tcW w:w="433" w:type="dxa"/>
            <w:shd w:val="clear" w:color="auto" w:fill="C6DAC8"/>
          </w:tcPr>
          <w:p w14:paraId="04F44A7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2AD8E51C"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5DDA3A03"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17F072F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7E761F99"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14A73C8D"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6ECAAC62"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70443086"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03066784"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27BDD68C"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38DC770E"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7CD0156C"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55D2B90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101252CA"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29FEB6CC"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2BB7786B"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38935F36"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shd w:val="clear" w:color="auto" w:fill="C6DAC8"/>
          </w:tcPr>
          <w:p w14:paraId="08B87941"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shd w:val="clear" w:color="auto" w:fill="C6DAC8"/>
          </w:tcPr>
          <w:p w14:paraId="281075E7"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r>
      <w:tr w:rsidR="00D10422" w:rsidRPr="00F21EEF" w14:paraId="426C90FA" w14:textId="77777777" w:rsidTr="00D10422">
        <w:trPr>
          <w:trHeight w:val="431"/>
        </w:trPr>
        <w:tc>
          <w:tcPr>
            <w:tcW w:w="2631" w:type="dxa"/>
            <w:tcBorders>
              <w:bottom w:val="double" w:sz="4" w:space="0" w:color="auto"/>
            </w:tcBorders>
          </w:tcPr>
          <w:p w14:paraId="6845F6DC" w14:textId="77777777" w:rsidR="00D10422" w:rsidRPr="00EC69BE" w:rsidRDefault="00D10422" w:rsidP="00AC0581">
            <w:pPr>
              <w:spacing w:after="0" w:line="240" w:lineRule="auto"/>
              <w:rPr>
                <w:rFonts w:ascii="Arial" w:hAnsi="Arial" w:cs="Arial"/>
                <w:color w:val="000000" w:themeColor="text1"/>
                <w:sz w:val="18"/>
                <w:szCs w:val="18"/>
                <w:lang w:val="en-ZA"/>
              </w:rPr>
            </w:pPr>
            <w:r w:rsidRPr="00EC69BE">
              <w:rPr>
                <w:rFonts w:ascii="Arial" w:hAnsi="Arial" w:cs="Arial"/>
                <w:color w:val="000000" w:themeColor="text1"/>
                <w:sz w:val="18"/>
                <w:szCs w:val="18"/>
                <w:lang w:val="en-ZA"/>
              </w:rPr>
              <w:t>Any other incident that does not fit into category 1 to 10</w:t>
            </w:r>
          </w:p>
        </w:tc>
        <w:tc>
          <w:tcPr>
            <w:tcW w:w="433" w:type="dxa"/>
            <w:tcBorders>
              <w:bottom w:val="double" w:sz="4" w:space="0" w:color="auto"/>
            </w:tcBorders>
          </w:tcPr>
          <w:p w14:paraId="5F1C4CD5"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Borders>
              <w:bottom w:val="double" w:sz="4" w:space="0" w:color="auto"/>
            </w:tcBorders>
          </w:tcPr>
          <w:p w14:paraId="5BBC6B55"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Borders>
              <w:bottom w:val="double" w:sz="4" w:space="0" w:color="auto"/>
            </w:tcBorders>
          </w:tcPr>
          <w:p w14:paraId="666E818E"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Borders>
              <w:bottom w:val="double" w:sz="4" w:space="0" w:color="auto"/>
            </w:tcBorders>
            <w:shd w:val="clear" w:color="auto" w:fill="C6DAC8"/>
          </w:tcPr>
          <w:p w14:paraId="386D1115"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Borders>
              <w:bottom w:val="double" w:sz="4" w:space="0" w:color="auto"/>
            </w:tcBorders>
          </w:tcPr>
          <w:p w14:paraId="4B352D11"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Borders>
              <w:bottom w:val="double" w:sz="4" w:space="0" w:color="auto"/>
            </w:tcBorders>
          </w:tcPr>
          <w:p w14:paraId="520EC83B"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Borders>
              <w:bottom w:val="double" w:sz="4" w:space="0" w:color="auto"/>
            </w:tcBorders>
          </w:tcPr>
          <w:p w14:paraId="1C245E3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Borders>
              <w:bottom w:val="double" w:sz="4" w:space="0" w:color="auto"/>
            </w:tcBorders>
            <w:shd w:val="clear" w:color="auto" w:fill="C6DAC8"/>
          </w:tcPr>
          <w:p w14:paraId="3A3F5B91"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Borders>
              <w:bottom w:val="double" w:sz="4" w:space="0" w:color="auto"/>
            </w:tcBorders>
          </w:tcPr>
          <w:p w14:paraId="2BA89F9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Borders>
              <w:bottom w:val="double" w:sz="4" w:space="0" w:color="auto"/>
            </w:tcBorders>
          </w:tcPr>
          <w:p w14:paraId="7F005759"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Borders>
              <w:bottom w:val="double" w:sz="4" w:space="0" w:color="auto"/>
            </w:tcBorders>
          </w:tcPr>
          <w:p w14:paraId="4B23E133"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Borders>
              <w:bottom w:val="double" w:sz="4" w:space="0" w:color="auto"/>
            </w:tcBorders>
            <w:shd w:val="clear" w:color="auto" w:fill="C6DAC8"/>
          </w:tcPr>
          <w:p w14:paraId="3A8342B6"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Borders>
              <w:bottom w:val="double" w:sz="4" w:space="0" w:color="auto"/>
            </w:tcBorders>
          </w:tcPr>
          <w:p w14:paraId="58A30A25"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Borders>
              <w:bottom w:val="double" w:sz="4" w:space="0" w:color="auto"/>
            </w:tcBorders>
          </w:tcPr>
          <w:p w14:paraId="01C918F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Borders>
              <w:bottom w:val="double" w:sz="4" w:space="0" w:color="auto"/>
            </w:tcBorders>
          </w:tcPr>
          <w:p w14:paraId="1ACF884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Borders>
              <w:bottom w:val="double" w:sz="4" w:space="0" w:color="auto"/>
            </w:tcBorders>
            <w:shd w:val="clear" w:color="auto" w:fill="C6DAC8"/>
          </w:tcPr>
          <w:p w14:paraId="26AD0A9B"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Borders>
              <w:bottom w:val="double" w:sz="4" w:space="0" w:color="auto"/>
            </w:tcBorders>
          </w:tcPr>
          <w:p w14:paraId="577CA6DC"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Borders>
              <w:bottom w:val="double" w:sz="4" w:space="0" w:color="auto"/>
            </w:tcBorders>
          </w:tcPr>
          <w:p w14:paraId="641A3BDB"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Borders>
              <w:bottom w:val="double" w:sz="4" w:space="0" w:color="auto"/>
            </w:tcBorders>
          </w:tcPr>
          <w:p w14:paraId="5D773D03"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r>
      <w:tr w:rsidR="00D10422" w:rsidRPr="00F21EEF" w14:paraId="2AE010E7" w14:textId="77777777" w:rsidTr="00D10422">
        <w:trPr>
          <w:trHeight w:val="174"/>
        </w:trPr>
        <w:tc>
          <w:tcPr>
            <w:tcW w:w="2631" w:type="dxa"/>
            <w:tcBorders>
              <w:top w:val="double" w:sz="4" w:space="0" w:color="auto"/>
            </w:tcBorders>
            <w:shd w:val="clear" w:color="auto" w:fill="C6DAC8"/>
          </w:tcPr>
          <w:p w14:paraId="5A02AE72" w14:textId="77777777" w:rsidR="00D10422" w:rsidRPr="00EC69BE" w:rsidRDefault="00D10422" w:rsidP="00AC0581">
            <w:pPr>
              <w:spacing w:after="0" w:line="240" w:lineRule="auto"/>
              <w:rPr>
                <w:rFonts w:ascii="Arial" w:hAnsi="Arial" w:cs="Arial"/>
                <w:b/>
                <w:color w:val="000000" w:themeColor="text1"/>
                <w:sz w:val="18"/>
                <w:szCs w:val="18"/>
                <w:lang w:val="en-ZA"/>
              </w:rPr>
            </w:pPr>
            <w:r w:rsidRPr="00EC69BE">
              <w:rPr>
                <w:rFonts w:ascii="Arial" w:hAnsi="Arial" w:cs="Arial"/>
                <w:b/>
                <w:color w:val="000000" w:themeColor="text1"/>
                <w:sz w:val="18"/>
                <w:szCs w:val="18"/>
                <w:lang w:val="en-ZA"/>
              </w:rPr>
              <w:t>GRAND TOTAL</w:t>
            </w:r>
          </w:p>
        </w:tc>
        <w:tc>
          <w:tcPr>
            <w:tcW w:w="433" w:type="dxa"/>
            <w:tcBorders>
              <w:top w:val="double" w:sz="4" w:space="0" w:color="auto"/>
            </w:tcBorders>
            <w:shd w:val="clear" w:color="auto" w:fill="C6DAC8"/>
          </w:tcPr>
          <w:p w14:paraId="33EB2D45"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Borders>
              <w:top w:val="double" w:sz="4" w:space="0" w:color="auto"/>
            </w:tcBorders>
            <w:shd w:val="clear" w:color="auto" w:fill="C6DAC8"/>
          </w:tcPr>
          <w:p w14:paraId="60349272"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Borders>
              <w:top w:val="double" w:sz="4" w:space="0" w:color="auto"/>
            </w:tcBorders>
            <w:shd w:val="clear" w:color="auto" w:fill="C6DAC8"/>
          </w:tcPr>
          <w:p w14:paraId="5BE30C35"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Borders>
              <w:top w:val="double" w:sz="4" w:space="0" w:color="auto"/>
            </w:tcBorders>
            <w:shd w:val="clear" w:color="auto" w:fill="C6DAC8"/>
          </w:tcPr>
          <w:p w14:paraId="30584391"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Borders>
              <w:top w:val="double" w:sz="4" w:space="0" w:color="auto"/>
            </w:tcBorders>
            <w:shd w:val="clear" w:color="auto" w:fill="C6DAC8"/>
          </w:tcPr>
          <w:p w14:paraId="4524E43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Borders>
              <w:top w:val="double" w:sz="4" w:space="0" w:color="auto"/>
            </w:tcBorders>
            <w:shd w:val="clear" w:color="auto" w:fill="C6DAC8"/>
          </w:tcPr>
          <w:p w14:paraId="3355252C"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Borders>
              <w:top w:val="double" w:sz="4" w:space="0" w:color="auto"/>
            </w:tcBorders>
            <w:shd w:val="clear" w:color="auto" w:fill="C6DAC8"/>
          </w:tcPr>
          <w:p w14:paraId="647FCC1E"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Borders>
              <w:top w:val="double" w:sz="4" w:space="0" w:color="auto"/>
            </w:tcBorders>
            <w:shd w:val="clear" w:color="auto" w:fill="C6DAC8"/>
          </w:tcPr>
          <w:p w14:paraId="15C69183"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Borders>
              <w:top w:val="double" w:sz="4" w:space="0" w:color="auto"/>
            </w:tcBorders>
            <w:shd w:val="clear" w:color="auto" w:fill="C6DAC8"/>
          </w:tcPr>
          <w:p w14:paraId="7DC916AB"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Borders>
              <w:top w:val="double" w:sz="4" w:space="0" w:color="auto"/>
            </w:tcBorders>
            <w:shd w:val="clear" w:color="auto" w:fill="C6DAC8"/>
          </w:tcPr>
          <w:p w14:paraId="26779449"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Borders>
              <w:top w:val="double" w:sz="4" w:space="0" w:color="auto"/>
            </w:tcBorders>
            <w:shd w:val="clear" w:color="auto" w:fill="C6DAC8"/>
          </w:tcPr>
          <w:p w14:paraId="5480793A"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Borders>
              <w:top w:val="double" w:sz="4" w:space="0" w:color="auto"/>
            </w:tcBorders>
            <w:shd w:val="clear" w:color="auto" w:fill="C6DAC8"/>
          </w:tcPr>
          <w:p w14:paraId="5FB79590"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Borders>
              <w:top w:val="double" w:sz="4" w:space="0" w:color="auto"/>
            </w:tcBorders>
            <w:shd w:val="clear" w:color="auto" w:fill="C6DAC8"/>
          </w:tcPr>
          <w:p w14:paraId="20F199F2"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Borders>
              <w:top w:val="double" w:sz="4" w:space="0" w:color="auto"/>
            </w:tcBorders>
            <w:shd w:val="clear" w:color="auto" w:fill="C6DAC8"/>
          </w:tcPr>
          <w:p w14:paraId="6FAB8A37"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Borders>
              <w:top w:val="double" w:sz="4" w:space="0" w:color="auto"/>
            </w:tcBorders>
            <w:shd w:val="clear" w:color="auto" w:fill="C6DAC8"/>
          </w:tcPr>
          <w:p w14:paraId="22E24DC1"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Borders>
              <w:top w:val="double" w:sz="4" w:space="0" w:color="auto"/>
            </w:tcBorders>
            <w:shd w:val="clear" w:color="auto" w:fill="C6DAC8"/>
          </w:tcPr>
          <w:p w14:paraId="5ECD9CA2"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Borders>
              <w:top w:val="double" w:sz="4" w:space="0" w:color="auto"/>
            </w:tcBorders>
            <w:shd w:val="clear" w:color="auto" w:fill="C6DAC8"/>
          </w:tcPr>
          <w:p w14:paraId="10FEE38C"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3" w:type="dxa"/>
            <w:tcBorders>
              <w:top w:val="double" w:sz="4" w:space="0" w:color="auto"/>
            </w:tcBorders>
            <w:shd w:val="clear" w:color="auto" w:fill="000000"/>
          </w:tcPr>
          <w:p w14:paraId="1D6C2C88"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c>
          <w:tcPr>
            <w:tcW w:w="434" w:type="dxa"/>
            <w:tcBorders>
              <w:top w:val="double" w:sz="4" w:space="0" w:color="auto"/>
            </w:tcBorders>
            <w:shd w:val="clear" w:color="auto" w:fill="000000"/>
          </w:tcPr>
          <w:p w14:paraId="59F5197F" w14:textId="77777777" w:rsidR="00D10422" w:rsidRPr="00EC69BE" w:rsidRDefault="00D10422" w:rsidP="00AC0581">
            <w:pPr>
              <w:spacing w:after="0" w:line="240" w:lineRule="auto"/>
              <w:rPr>
                <w:rFonts w:ascii="Arial" w:eastAsia="Calibri" w:hAnsi="Arial" w:cs="Arial"/>
                <w:b/>
                <w:color w:val="000000" w:themeColor="text1"/>
                <w:sz w:val="18"/>
                <w:szCs w:val="18"/>
                <w:lang w:val="en-ZA"/>
              </w:rPr>
            </w:pPr>
          </w:p>
        </w:tc>
      </w:tr>
    </w:tbl>
    <w:p w14:paraId="512CE5F3" w14:textId="77777777" w:rsidR="001B1E68" w:rsidRPr="00EC69BE" w:rsidRDefault="001B1E68" w:rsidP="001B1E68">
      <w:pPr>
        <w:pStyle w:val="Caption"/>
        <w:rPr>
          <w:rFonts w:ascii="Arial" w:hAnsi="Arial" w:cs="Arial"/>
          <w:color w:val="000000"/>
          <w:sz w:val="22"/>
          <w:szCs w:val="22"/>
          <w:lang w:val="en-ZA"/>
        </w:rPr>
      </w:pPr>
      <w:r w:rsidRPr="00EC69BE">
        <w:rPr>
          <w:rFonts w:ascii="Arial" w:hAnsi="Arial" w:cs="Arial"/>
          <w:b w:val="0"/>
          <w:bCs w:val="0"/>
          <w:color w:val="000000"/>
          <w:sz w:val="22"/>
          <w:szCs w:val="22"/>
          <w:lang w:val="en-ZA"/>
        </w:rPr>
        <w:t>*</w:t>
      </w:r>
      <w:r w:rsidRPr="00EC69BE">
        <w:rPr>
          <w:rFonts w:ascii="Arial" w:hAnsi="Arial" w:cs="Arial"/>
          <w:color w:val="000000"/>
          <w:sz w:val="22"/>
          <w:szCs w:val="22"/>
          <w:lang w:val="en-ZA"/>
        </w:rPr>
        <w:t xml:space="preserve"> Total of type in Column Q ÷ Grand Total of Column Q</w:t>
      </w:r>
    </w:p>
    <w:p w14:paraId="74550315" w14:textId="77777777" w:rsidR="009E569F" w:rsidRDefault="009E569F" w:rsidP="001B1E68">
      <w:pPr>
        <w:pStyle w:val="Caption"/>
        <w:rPr>
          <w:rFonts w:ascii="Arial" w:hAnsi="Arial" w:cs="Arial"/>
          <w:color w:val="000000" w:themeColor="text1"/>
          <w:sz w:val="22"/>
          <w:szCs w:val="22"/>
          <w:lang w:val="en-ZA"/>
        </w:rPr>
      </w:pPr>
      <w:bookmarkStart w:id="174" w:name="_Toc474426111"/>
      <w:bookmarkStart w:id="175" w:name="_Toc89814902"/>
      <w:bookmarkStart w:id="176" w:name="_Toc93861767"/>
    </w:p>
    <w:p w14:paraId="2A090560" w14:textId="77777777" w:rsidR="009E569F" w:rsidRDefault="009E569F" w:rsidP="001B1E68">
      <w:pPr>
        <w:pStyle w:val="Caption"/>
        <w:rPr>
          <w:rFonts w:ascii="Arial" w:hAnsi="Arial" w:cs="Arial"/>
          <w:color w:val="000000" w:themeColor="text1"/>
          <w:sz w:val="22"/>
          <w:szCs w:val="22"/>
          <w:lang w:val="en-ZA"/>
        </w:rPr>
      </w:pPr>
    </w:p>
    <w:p w14:paraId="14F95F16" w14:textId="77777777" w:rsidR="00E70CA4" w:rsidRDefault="00E70CA4" w:rsidP="009E569F">
      <w:pPr>
        <w:pStyle w:val="Caption"/>
        <w:sectPr w:rsidR="00E70CA4" w:rsidSect="007808A6">
          <w:headerReference w:type="default" r:id="rId20"/>
          <w:pgSz w:w="12240" w:h="15840" w:code="1"/>
          <w:pgMar w:top="284" w:right="720" w:bottom="340" w:left="720" w:header="709" w:footer="709" w:gutter="0"/>
          <w:cols w:space="708"/>
          <w:docGrid w:linePitch="360"/>
        </w:sectPr>
      </w:pPr>
    </w:p>
    <w:p w14:paraId="427E824E" w14:textId="6B0D28C2" w:rsidR="001B1E68" w:rsidRPr="00EC69BE" w:rsidRDefault="009E569F" w:rsidP="009E569F">
      <w:pPr>
        <w:pStyle w:val="Caption"/>
        <w:rPr>
          <w:rFonts w:ascii="Arial" w:hAnsi="Arial" w:cs="Arial"/>
          <w:b w:val="0"/>
          <w:bCs w:val="0"/>
          <w:color w:val="000000"/>
          <w:sz w:val="22"/>
          <w:szCs w:val="22"/>
          <w:lang w:val="en-ZA"/>
        </w:rPr>
      </w:pPr>
      <w:bookmarkStart w:id="177" w:name="_Toc96721041"/>
      <w:r w:rsidRPr="00E70CA4">
        <w:rPr>
          <w:rFonts w:ascii="Arial" w:hAnsi="Arial" w:cs="Arial"/>
          <w:color w:val="000000" w:themeColor="text1"/>
          <w:sz w:val="22"/>
          <w:szCs w:val="22"/>
        </w:rPr>
        <w:lastRenderedPageBreak/>
        <w:t xml:space="preserve">Annexure </w:t>
      </w:r>
      <w:r w:rsidRPr="00E70CA4">
        <w:rPr>
          <w:rFonts w:ascii="Arial" w:hAnsi="Arial" w:cs="Arial"/>
          <w:color w:val="000000" w:themeColor="text1"/>
          <w:sz w:val="22"/>
          <w:szCs w:val="22"/>
        </w:rPr>
        <w:fldChar w:fldCharType="begin"/>
      </w:r>
      <w:r w:rsidRPr="00E70CA4">
        <w:rPr>
          <w:rFonts w:ascii="Arial" w:hAnsi="Arial" w:cs="Arial"/>
          <w:color w:val="000000" w:themeColor="text1"/>
          <w:sz w:val="22"/>
          <w:szCs w:val="22"/>
        </w:rPr>
        <w:instrText xml:space="preserve"> SEQ Annexure \* ALPHABETIC </w:instrText>
      </w:r>
      <w:r w:rsidRPr="00E70CA4">
        <w:rPr>
          <w:rFonts w:ascii="Arial" w:hAnsi="Arial" w:cs="Arial"/>
          <w:color w:val="000000" w:themeColor="text1"/>
          <w:sz w:val="22"/>
          <w:szCs w:val="22"/>
        </w:rPr>
        <w:fldChar w:fldCharType="separate"/>
      </w:r>
      <w:r w:rsidRPr="00E70CA4">
        <w:rPr>
          <w:rFonts w:ascii="Arial" w:hAnsi="Arial" w:cs="Arial"/>
          <w:noProof/>
          <w:color w:val="000000" w:themeColor="text1"/>
          <w:sz w:val="22"/>
          <w:szCs w:val="22"/>
        </w:rPr>
        <w:t>J</w:t>
      </w:r>
      <w:r w:rsidRPr="00E70CA4">
        <w:rPr>
          <w:rFonts w:ascii="Arial" w:hAnsi="Arial" w:cs="Arial"/>
          <w:color w:val="000000" w:themeColor="text1"/>
          <w:sz w:val="22"/>
          <w:szCs w:val="22"/>
        </w:rPr>
        <w:fldChar w:fldCharType="end"/>
      </w:r>
      <w:r w:rsidR="001B1E68" w:rsidRPr="00E70CA4">
        <w:rPr>
          <w:rFonts w:ascii="Arial" w:hAnsi="Arial" w:cs="Arial"/>
          <w:color w:val="000000" w:themeColor="text1"/>
          <w:sz w:val="22"/>
          <w:szCs w:val="22"/>
          <w:lang w:val="en-ZA"/>
        </w:rPr>
        <w:t>:</w:t>
      </w:r>
      <w:r w:rsidR="001B1E68" w:rsidRPr="00EC69BE">
        <w:rPr>
          <w:rFonts w:ascii="Arial" w:hAnsi="Arial" w:cs="Arial"/>
          <w:color w:val="000000" w:themeColor="text1"/>
          <w:sz w:val="22"/>
          <w:szCs w:val="22"/>
          <w:lang w:val="en-ZA"/>
        </w:rPr>
        <w:t xml:space="preserve"> </w:t>
      </w:r>
      <w:r w:rsidR="001B1E68" w:rsidRPr="00EC69BE">
        <w:rPr>
          <w:rFonts w:ascii="Arial" w:hAnsi="Arial" w:cs="Arial"/>
          <w:b w:val="0"/>
          <w:bCs w:val="0"/>
          <w:color w:val="000000"/>
          <w:sz w:val="22"/>
          <w:szCs w:val="22"/>
          <w:lang w:val="en-ZA"/>
        </w:rPr>
        <w:t>Statistical data on classification according to incident outcome</w:t>
      </w:r>
      <w:bookmarkEnd w:id="174"/>
      <w:bookmarkEnd w:id="175"/>
      <w:bookmarkEnd w:id="176"/>
      <w:bookmarkEnd w:id="177"/>
    </w:p>
    <w:tbl>
      <w:tblPr>
        <w:tblW w:w="105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7"/>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7"/>
      </w:tblGrid>
      <w:tr w:rsidR="001B1E68" w:rsidRPr="00F21EEF" w14:paraId="2F607430" w14:textId="77777777" w:rsidTr="00D22665">
        <w:tc>
          <w:tcPr>
            <w:tcW w:w="10582" w:type="dxa"/>
            <w:gridSpan w:val="20"/>
            <w:shd w:val="clear" w:color="auto" w:fill="006024"/>
          </w:tcPr>
          <w:p w14:paraId="0A59BAD0" w14:textId="77777777" w:rsidR="001B1E68" w:rsidRPr="00EC69BE" w:rsidRDefault="001B1E68" w:rsidP="00D22665">
            <w:pPr>
              <w:jc w:val="center"/>
              <w:rPr>
                <w:rFonts w:ascii="Arial" w:eastAsia="Calibri" w:hAnsi="Arial" w:cs="Arial"/>
                <w:b/>
                <w:color w:val="FFFFFF"/>
                <w:lang w:val="en-ZA"/>
              </w:rPr>
            </w:pPr>
            <w:r w:rsidRPr="00EC69BE">
              <w:rPr>
                <w:rFonts w:ascii="Arial" w:eastAsia="Calibri" w:hAnsi="Arial" w:cs="Arial"/>
                <w:b/>
                <w:color w:val="FFFFFF"/>
                <w:lang w:val="en-ZA"/>
              </w:rPr>
              <w:t>PATIENT OUTCOME</w:t>
            </w:r>
          </w:p>
        </w:tc>
      </w:tr>
      <w:tr w:rsidR="001B1E68" w:rsidRPr="00F21EEF" w14:paraId="4C3AED55" w14:textId="77777777" w:rsidTr="00D22665">
        <w:tc>
          <w:tcPr>
            <w:tcW w:w="2297" w:type="dxa"/>
            <w:vMerge w:val="restart"/>
          </w:tcPr>
          <w:p w14:paraId="225618E0" w14:textId="70B54546" w:rsidR="001B1E68" w:rsidRPr="00EC69BE" w:rsidRDefault="001B1E68" w:rsidP="00D22665">
            <w:pPr>
              <w:rPr>
                <w:rFonts w:ascii="Arial" w:eastAsia="Calibri" w:hAnsi="Arial" w:cs="Arial"/>
                <w:b/>
                <w:sz w:val="20"/>
                <w:szCs w:val="20"/>
                <w:lang w:val="en-ZA"/>
              </w:rPr>
            </w:pPr>
            <w:r w:rsidRPr="00EC69BE">
              <w:rPr>
                <w:rFonts w:ascii="Arial" w:eastAsia="Calibri" w:hAnsi="Arial" w:cs="Arial"/>
                <w:b/>
                <w:sz w:val="20"/>
                <w:szCs w:val="20"/>
                <w:lang w:val="en-ZA"/>
              </w:rPr>
              <w:t>Establishment Name:</w:t>
            </w:r>
          </w:p>
          <w:p w14:paraId="5C050F22" w14:textId="77777777" w:rsidR="001B1E68" w:rsidRPr="00EC69BE" w:rsidRDefault="001B1E68" w:rsidP="00D22665">
            <w:pPr>
              <w:rPr>
                <w:rFonts w:ascii="Arial" w:eastAsia="Calibri" w:hAnsi="Arial" w:cs="Arial"/>
                <w:b/>
                <w:sz w:val="20"/>
                <w:szCs w:val="20"/>
                <w:lang w:val="en-ZA"/>
              </w:rPr>
            </w:pPr>
          </w:p>
        </w:tc>
        <w:tc>
          <w:tcPr>
            <w:tcW w:w="8285" w:type="dxa"/>
            <w:gridSpan w:val="19"/>
          </w:tcPr>
          <w:p w14:paraId="49226950" w14:textId="77777777" w:rsidR="001B1E68" w:rsidRPr="00EC69BE" w:rsidRDefault="001B1E68" w:rsidP="00D22665">
            <w:pPr>
              <w:rPr>
                <w:rFonts w:ascii="Arial" w:eastAsia="Calibri" w:hAnsi="Arial" w:cs="Arial"/>
                <w:sz w:val="20"/>
                <w:szCs w:val="20"/>
                <w:lang w:val="en-ZA"/>
              </w:rPr>
            </w:pPr>
            <w:r w:rsidRPr="00EC69BE">
              <w:rPr>
                <w:rFonts w:ascii="Arial" w:eastAsia="Calibri" w:hAnsi="Arial" w:cs="Arial"/>
                <w:b/>
                <w:sz w:val="20"/>
                <w:szCs w:val="20"/>
                <w:lang w:val="en-ZA"/>
              </w:rPr>
              <w:t xml:space="preserve">Financial Year: </w:t>
            </w:r>
            <w:r w:rsidRPr="00EC69BE">
              <w:rPr>
                <w:rFonts w:ascii="Arial" w:eastAsia="Calibri" w:hAnsi="Arial" w:cs="Arial"/>
                <w:sz w:val="20"/>
                <w:szCs w:val="20"/>
                <w:lang w:val="en-ZA"/>
              </w:rPr>
              <w:t>Q=Quarter</w:t>
            </w:r>
          </w:p>
          <w:p w14:paraId="482EF35C" w14:textId="77777777" w:rsidR="001B1E68" w:rsidRPr="00EC69BE" w:rsidRDefault="001B1E68" w:rsidP="00D22665">
            <w:pPr>
              <w:rPr>
                <w:rFonts w:ascii="Arial" w:eastAsia="Calibri" w:hAnsi="Arial" w:cs="Arial"/>
                <w:b/>
                <w:sz w:val="20"/>
                <w:szCs w:val="20"/>
                <w:lang w:val="en-ZA"/>
              </w:rPr>
            </w:pPr>
          </w:p>
        </w:tc>
      </w:tr>
      <w:tr w:rsidR="001B1E68" w:rsidRPr="00F21EEF" w14:paraId="7CE9C0F2" w14:textId="77777777" w:rsidTr="00D22665">
        <w:trPr>
          <w:cantSplit/>
          <w:trHeight w:val="188"/>
        </w:trPr>
        <w:tc>
          <w:tcPr>
            <w:tcW w:w="2297" w:type="dxa"/>
            <w:vMerge/>
            <w:vAlign w:val="bottom"/>
          </w:tcPr>
          <w:p w14:paraId="0BAFB8B6" w14:textId="77777777" w:rsidR="001B1E68" w:rsidRPr="00EC69BE" w:rsidRDefault="001B1E68" w:rsidP="00D22665">
            <w:pPr>
              <w:rPr>
                <w:rFonts w:ascii="Arial" w:eastAsia="Calibri" w:hAnsi="Arial" w:cs="Arial"/>
                <w:b/>
                <w:sz w:val="20"/>
                <w:szCs w:val="20"/>
                <w:lang w:val="en-ZA"/>
              </w:rPr>
            </w:pPr>
          </w:p>
        </w:tc>
        <w:tc>
          <w:tcPr>
            <w:tcW w:w="436" w:type="dxa"/>
            <w:shd w:val="clear" w:color="auto" w:fill="006024"/>
          </w:tcPr>
          <w:p w14:paraId="6F4DE7FE" w14:textId="77777777" w:rsidR="001B1E68" w:rsidRPr="00EC69BE" w:rsidRDefault="001B1E68" w:rsidP="00D22665">
            <w:pPr>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A</w:t>
            </w:r>
          </w:p>
        </w:tc>
        <w:tc>
          <w:tcPr>
            <w:tcW w:w="436" w:type="dxa"/>
            <w:shd w:val="clear" w:color="auto" w:fill="006024"/>
          </w:tcPr>
          <w:p w14:paraId="1AC9FF3A" w14:textId="77777777" w:rsidR="001B1E68" w:rsidRPr="00EC69BE" w:rsidRDefault="001B1E68" w:rsidP="00D22665">
            <w:pPr>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B</w:t>
            </w:r>
          </w:p>
        </w:tc>
        <w:tc>
          <w:tcPr>
            <w:tcW w:w="436" w:type="dxa"/>
            <w:shd w:val="clear" w:color="auto" w:fill="006024"/>
          </w:tcPr>
          <w:p w14:paraId="5251029A" w14:textId="77777777" w:rsidR="001B1E68" w:rsidRPr="00EC69BE" w:rsidRDefault="001B1E68" w:rsidP="00D22665">
            <w:pPr>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C</w:t>
            </w:r>
          </w:p>
        </w:tc>
        <w:tc>
          <w:tcPr>
            <w:tcW w:w="436" w:type="dxa"/>
            <w:shd w:val="clear" w:color="auto" w:fill="006024"/>
          </w:tcPr>
          <w:p w14:paraId="08DDA012" w14:textId="77777777" w:rsidR="001B1E68" w:rsidRPr="00EC69BE" w:rsidRDefault="001B1E68" w:rsidP="00D22665">
            <w:pPr>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D</w:t>
            </w:r>
          </w:p>
        </w:tc>
        <w:tc>
          <w:tcPr>
            <w:tcW w:w="436" w:type="dxa"/>
            <w:shd w:val="clear" w:color="auto" w:fill="006024"/>
          </w:tcPr>
          <w:p w14:paraId="39528903" w14:textId="77777777" w:rsidR="001B1E68" w:rsidRPr="00EC69BE" w:rsidRDefault="001B1E68" w:rsidP="00D22665">
            <w:pPr>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E</w:t>
            </w:r>
          </w:p>
        </w:tc>
        <w:tc>
          <w:tcPr>
            <w:tcW w:w="436" w:type="dxa"/>
            <w:shd w:val="clear" w:color="auto" w:fill="006024"/>
          </w:tcPr>
          <w:p w14:paraId="2E5F13F4" w14:textId="77777777" w:rsidR="001B1E68" w:rsidRPr="00EC69BE" w:rsidRDefault="001B1E68" w:rsidP="00D22665">
            <w:pPr>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F</w:t>
            </w:r>
          </w:p>
        </w:tc>
        <w:tc>
          <w:tcPr>
            <w:tcW w:w="436" w:type="dxa"/>
            <w:shd w:val="clear" w:color="auto" w:fill="006024"/>
          </w:tcPr>
          <w:p w14:paraId="108D45A5" w14:textId="77777777" w:rsidR="001B1E68" w:rsidRPr="00EC69BE" w:rsidRDefault="001B1E68" w:rsidP="00D22665">
            <w:pPr>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G</w:t>
            </w:r>
          </w:p>
        </w:tc>
        <w:tc>
          <w:tcPr>
            <w:tcW w:w="436" w:type="dxa"/>
            <w:shd w:val="clear" w:color="auto" w:fill="006024"/>
          </w:tcPr>
          <w:p w14:paraId="16B581CB" w14:textId="77777777" w:rsidR="001B1E68" w:rsidRPr="00EC69BE" w:rsidRDefault="001B1E68" w:rsidP="00D22665">
            <w:pPr>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H</w:t>
            </w:r>
          </w:p>
        </w:tc>
        <w:tc>
          <w:tcPr>
            <w:tcW w:w="436" w:type="dxa"/>
            <w:shd w:val="clear" w:color="auto" w:fill="006024"/>
          </w:tcPr>
          <w:p w14:paraId="4C40FAB9" w14:textId="77777777" w:rsidR="001B1E68" w:rsidRPr="00EC69BE" w:rsidRDefault="001B1E68" w:rsidP="00D22665">
            <w:pPr>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I</w:t>
            </w:r>
          </w:p>
        </w:tc>
        <w:tc>
          <w:tcPr>
            <w:tcW w:w="436" w:type="dxa"/>
            <w:shd w:val="clear" w:color="auto" w:fill="006024"/>
          </w:tcPr>
          <w:p w14:paraId="73DF6AF6" w14:textId="77777777" w:rsidR="001B1E68" w:rsidRPr="00EC69BE" w:rsidRDefault="001B1E68" w:rsidP="00D22665">
            <w:pPr>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J</w:t>
            </w:r>
          </w:p>
        </w:tc>
        <w:tc>
          <w:tcPr>
            <w:tcW w:w="436" w:type="dxa"/>
            <w:shd w:val="clear" w:color="auto" w:fill="006024"/>
          </w:tcPr>
          <w:p w14:paraId="5D1764D0" w14:textId="77777777" w:rsidR="001B1E68" w:rsidRPr="00EC69BE" w:rsidRDefault="001B1E68" w:rsidP="00D22665">
            <w:pPr>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K</w:t>
            </w:r>
          </w:p>
        </w:tc>
        <w:tc>
          <w:tcPr>
            <w:tcW w:w="436" w:type="dxa"/>
            <w:shd w:val="clear" w:color="auto" w:fill="006024"/>
          </w:tcPr>
          <w:p w14:paraId="65836CBB" w14:textId="77777777" w:rsidR="001B1E68" w:rsidRPr="00EC69BE" w:rsidRDefault="001B1E68" w:rsidP="00D22665">
            <w:pPr>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L</w:t>
            </w:r>
          </w:p>
        </w:tc>
        <w:tc>
          <w:tcPr>
            <w:tcW w:w="436" w:type="dxa"/>
            <w:shd w:val="clear" w:color="auto" w:fill="006024"/>
          </w:tcPr>
          <w:p w14:paraId="7DEF34B8" w14:textId="77777777" w:rsidR="001B1E68" w:rsidRPr="00EC69BE" w:rsidRDefault="001B1E68" w:rsidP="00D22665">
            <w:pPr>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M</w:t>
            </w:r>
          </w:p>
        </w:tc>
        <w:tc>
          <w:tcPr>
            <w:tcW w:w="436" w:type="dxa"/>
            <w:shd w:val="clear" w:color="auto" w:fill="006024"/>
          </w:tcPr>
          <w:p w14:paraId="5CC68189" w14:textId="77777777" w:rsidR="001B1E68" w:rsidRPr="00EC69BE" w:rsidRDefault="001B1E68" w:rsidP="00D22665">
            <w:pPr>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N</w:t>
            </w:r>
          </w:p>
        </w:tc>
        <w:tc>
          <w:tcPr>
            <w:tcW w:w="436" w:type="dxa"/>
            <w:shd w:val="clear" w:color="auto" w:fill="006024"/>
          </w:tcPr>
          <w:p w14:paraId="46644700" w14:textId="77777777" w:rsidR="001B1E68" w:rsidRPr="00EC69BE" w:rsidRDefault="001B1E68" w:rsidP="00D22665">
            <w:pPr>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O</w:t>
            </w:r>
          </w:p>
        </w:tc>
        <w:tc>
          <w:tcPr>
            <w:tcW w:w="436" w:type="dxa"/>
            <w:shd w:val="clear" w:color="auto" w:fill="006024"/>
          </w:tcPr>
          <w:p w14:paraId="1004A9DD" w14:textId="77777777" w:rsidR="001B1E68" w:rsidRPr="00EC69BE" w:rsidRDefault="001B1E68" w:rsidP="00D22665">
            <w:pPr>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P</w:t>
            </w:r>
          </w:p>
        </w:tc>
        <w:tc>
          <w:tcPr>
            <w:tcW w:w="436" w:type="dxa"/>
            <w:shd w:val="clear" w:color="auto" w:fill="006024"/>
          </w:tcPr>
          <w:p w14:paraId="1DF5351D" w14:textId="77777777" w:rsidR="001B1E68" w:rsidRPr="00EC69BE" w:rsidRDefault="001B1E68" w:rsidP="00D22665">
            <w:pPr>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Q</w:t>
            </w:r>
          </w:p>
        </w:tc>
        <w:tc>
          <w:tcPr>
            <w:tcW w:w="436" w:type="dxa"/>
            <w:shd w:val="clear" w:color="auto" w:fill="006024"/>
          </w:tcPr>
          <w:p w14:paraId="63036B5B" w14:textId="77777777" w:rsidR="001B1E68" w:rsidRPr="00EC69BE" w:rsidRDefault="001B1E68" w:rsidP="00D22665">
            <w:pPr>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R</w:t>
            </w:r>
          </w:p>
        </w:tc>
        <w:tc>
          <w:tcPr>
            <w:tcW w:w="437" w:type="dxa"/>
            <w:shd w:val="clear" w:color="auto" w:fill="006024"/>
          </w:tcPr>
          <w:p w14:paraId="153A6963" w14:textId="77777777" w:rsidR="001B1E68" w:rsidRPr="00EC69BE" w:rsidRDefault="001B1E68" w:rsidP="00D22665">
            <w:pPr>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S</w:t>
            </w:r>
          </w:p>
        </w:tc>
      </w:tr>
      <w:tr w:rsidR="001B1E68" w:rsidRPr="00F21EEF" w14:paraId="21807EA1" w14:textId="77777777" w:rsidTr="00D22665">
        <w:trPr>
          <w:cantSplit/>
          <w:trHeight w:val="620"/>
        </w:trPr>
        <w:tc>
          <w:tcPr>
            <w:tcW w:w="2297" w:type="dxa"/>
            <w:vMerge/>
            <w:vAlign w:val="bottom"/>
          </w:tcPr>
          <w:p w14:paraId="2E9BF6C8" w14:textId="77777777" w:rsidR="001B1E68" w:rsidRPr="00EC69BE" w:rsidRDefault="001B1E68" w:rsidP="00D22665">
            <w:pPr>
              <w:rPr>
                <w:rFonts w:ascii="Arial" w:eastAsia="Calibri" w:hAnsi="Arial" w:cs="Arial"/>
                <w:b/>
                <w:sz w:val="20"/>
                <w:szCs w:val="20"/>
                <w:lang w:val="en-ZA"/>
              </w:rPr>
            </w:pPr>
          </w:p>
        </w:tc>
        <w:tc>
          <w:tcPr>
            <w:tcW w:w="436" w:type="dxa"/>
            <w:shd w:val="clear" w:color="auto" w:fill="006024"/>
            <w:textDirection w:val="btLr"/>
          </w:tcPr>
          <w:p w14:paraId="30571BAB" w14:textId="77777777" w:rsidR="001B1E68" w:rsidRPr="00EC69BE" w:rsidRDefault="001B1E68" w:rsidP="00D22665">
            <w:pPr>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Apr</w:t>
            </w:r>
          </w:p>
        </w:tc>
        <w:tc>
          <w:tcPr>
            <w:tcW w:w="436" w:type="dxa"/>
            <w:shd w:val="clear" w:color="auto" w:fill="006024"/>
            <w:textDirection w:val="btLr"/>
          </w:tcPr>
          <w:p w14:paraId="18CD2DC4" w14:textId="77777777" w:rsidR="001B1E68" w:rsidRPr="00EC69BE" w:rsidRDefault="001B1E68" w:rsidP="00D22665">
            <w:pPr>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May</w:t>
            </w:r>
          </w:p>
        </w:tc>
        <w:tc>
          <w:tcPr>
            <w:tcW w:w="436" w:type="dxa"/>
            <w:shd w:val="clear" w:color="auto" w:fill="006024"/>
            <w:textDirection w:val="btLr"/>
          </w:tcPr>
          <w:p w14:paraId="126165FD" w14:textId="77777777" w:rsidR="001B1E68" w:rsidRPr="00EC69BE" w:rsidRDefault="001B1E68" w:rsidP="00D22665">
            <w:pPr>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Jun</w:t>
            </w:r>
          </w:p>
        </w:tc>
        <w:tc>
          <w:tcPr>
            <w:tcW w:w="436" w:type="dxa"/>
            <w:shd w:val="clear" w:color="auto" w:fill="006024"/>
            <w:textDirection w:val="btLr"/>
          </w:tcPr>
          <w:p w14:paraId="3D924DB6" w14:textId="77777777" w:rsidR="001B1E68" w:rsidRPr="00EC69BE" w:rsidRDefault="001B1E68" w:rsidP="00D22665">
            <w:pPr>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Q1</w:t>
            </w:r>
          </w:p>
        </w:tc>
        <w:tc>
          <w:tcPr>
            <w:tcW w:w="436" w:type="dxa"/>
            <w:shd w:val="clear" w:color="auto" w:fill="006024"/>
            <w:textDirection w:val="btLr"/>
          </w:tcPr>
          <w:p w14:paraId="30BC1ECD" w14:textId="77777777" w:rsidR="001B1E68" w:rsidRPr="00EC69BE" w:rsidRDefault="001B1E68" w:rsidP="00D22665">
            <w:pPr>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Jul</w:t>
            </w:r>
          </w:p>
        </w:tc>
        <w:tc>
          <w:tcPr>
            <w:tcW w:w="436" w:type="dxa"/>
            <w:shd w:val="clear" w:color="auto" w:fill="006024"/>
            <w:textDirection w:val="btLr"/>
          </w:tcPr>
          <w:p w14:paraId="3BF67697" w14:textId="77777777" w:rsidR="001B1E68" w:rsidRPr="00EC69BE" w:rsidRDefault="001B1E68" w:rsidP="00D22665">
            <w:pPr>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Aug</w:t>
            </w:r>
          </w:p>
        </w:tc>
        <w:tc>
          <w:tcPr>
            <w:tcW w:w="436" w:type="dxa"/>
            <w:shd w:val="clear" w:color="auto" w:fill="006024"/>
            <w:textDirection w:val="btLr"/>
          </w:tcPr>
          <w:p w14:paraId="793049B5" w14:textId="77777777" w:rsidR="001B1E68" w:rsidRPr="00EC69BE" w:rsidRDefault="001B1E68" w:rsidP="00D22665">
            <w:pPr>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Sept</w:t>
            </w:r>
          </w:p>
        </w:tc>
        <w:tc>
          <w:tcPr>
            <w:tcW w:w="436" w:type="dxa"/>
            <w:shd w:val="clear" w:color="auto" w:fill="006024"/>
            <w:textDirection w:val="btLr"/>
          </w:tcPr>
          <w:p w14:paraId="4C889033" w14:textId="77777777" w:rsidR="001B1E68" w:rsidRPr="00EC69BE" w:rsidRDefault="001B1E68" w:rsidP="00D22665">
            <w:pPr>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Q2</w:t>
            </w:r>
          </w:p>
        </w:tc>
        <w:tc>
          <w:tcPr>
            <w:tcW w:w="436" w:type="dxa"/>
            <w:shd w:val="clear" w:color="auto" w:fill="006024"/>
            <w:textDirection w:val="btLr"/>
          </w:tcPr>
          <w:p w14:paraId="2E10E0A6" w14:textId="77777777" w:rsidR="001B1E68" w:rsidRPr="00EC69BE" w:rsidRDefault="001B1E68" w:rsidP="00D22665">
            <w:pPr>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Oct</w:t>
            </w:r>
          </w:p>
        </w:tc>
        <w:tc>
          <w:tcPr>
            <w:tcW w:w="436" w:type="dxa"/>
            <w:shd w:val="clear" w:color="auto" w:fill="006024"/>
            <w:textDirection w:val="btLr"/>
          </w:tcPr>
          <w:p w14:paraId="58871E43" w14:textId="77777777" w:rsidR="001B1E68" w:rsidRPr="00EC69BE" w:rsidRDefault="001B1E68" w:rsidP="00D22665">
            <w:pPr>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Nov</w:t>
            </w:r>
          </w:p>
        </w:tc>
        <w:tc>
          <w:tcPr>
            <w:tcW w:w="436" w:type="dxa"/>
            <w:shd w:val="clear" w:color="auto" w:fill="006024"/>
            <w:textDirection w:val="btLr"/>
          </w:tcPr>
          <w:p w14:paraId="52A0E800" w14:textId="77777777" w:rsidR="001B1E68" w:rsidRPr="00EC69BE" w:rsidRDefault="001B1E68" w:rsidP="00D22665">
            <w:pPr>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Dec</w:t>
            </w:r>
          </w:p>
        </w:tc>
        <w:tc>
          <w:tcPr>
            <w:tcW w:w="436" w:type="dxa"/>
            <w:shd w:val="clear" w:color="auto" w:fill="006024"/>
            <w:textDirection w:val="btLr"/>
          </w:tcPr>
          <w:p w14:paraId="01F124EA" w14:textId="77777777" w:rsidR="001B1E68" w:rsidRPr="00EC69BE" w:rsidRDefault="001B1E68" w:rsidP="00D22665">
            <w:pPr>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Q3</w:t>
            </w:r>
          </w:p>
        </w:tc>
        <w:tc>
          <w:tcPr>
            <w:tcW w:w="436" w:type="dxa"/>
            <w:shd w:val="clear" w:color="auto" w:fill="006024"/>
            <w:textDirection w:val="btLr"/>
          </w:tcPr>
          <w:p w14:paraId="1B21E17A" w14:textId="77777777" w:rsidR="001B1E68" w:rsidRPr="00EC69BE" w:rsidRDefault="001B1E68" w:rsidP="00D22665">
            <w:pPr>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Jan</w:t>
            </w:r>
          </w:p>
        </w:tc>
        <w:tc>
          <w:tcPr>
            <w:tcW w:w="436" w:type="dxa"/>
            <w:shd w:val="clear" w:color="auto" w:fill="006024"/>
            <w:textDirection w:val="btLr"/>
          </w:tcPr>
          <w:p w14:paraId="7DD3CF33" w14:textId="77777777" w:rsidR="001B1E68" w:rsidRPr="00EC69BE" w:rsidRDefault="001B1E68" w:rsidP="00D22665">
            <w:pPr>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Feb</w:t>
            </w:r>
          </w:p>
        </w:tc>
        <w:tc>
          <w:tcPr>
            <w:tcW w:w="436" w:type="dxa"/>
            <w:shd w:val="clear" w:color="auto" w:fill="006024"/>
            <w:textDirection w:val="btLr"/>
          </w:tcPr>
          <w:p w14:paraId="41C0CC1E" w14:textId="77777777" w:rsidR="001B1E68" w:rsidRPr="00EC69BE" w:rsidRDefault="001B1E68" w:rsidP="00D22665">
            <w:pPr>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Mar</w:t>
            </w:r>
          </w:p>
        </w:tc>
        <w:tc>
          <w:tcPr>
            <w:tcW w:w="436" w:type="dxa"/>
            <w:shd w:val="clear" w:color="auto" w:fill="006024"/>
            <w:textDirection w:val="btLr"/>
          </w:tcPr>
          <w:p w14:paraId="1C6366A7" w14:textId="77777777" w:rsidR="001B1E68" w:rsidRPr="00EC69BE" w:rsidRDefault="001B1E68" w:rsidP="00D22665">
            <w:pPr>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Q4</w:t>
            </w:r>
          </w:p>
        </w:tc>
        <w:tc>
          <w:tcPr>
            <w:tcW w:w="436" w:type="dxa"/>
            <w:shd w:val="clear" w:color="auto" w:fill="006024"/>
            <w:textDirection w:val="btLr"/>
          </w:tcPr>
          <w:p w14:paraId="2C65E0A6" w14:textId="77777777" w:rsidR="001B1E68" w:rsidRPr="00EC69BE" w:rsidRDefault="001B1E68" w:rsidP="00D22665">
            <w:pPr>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TOT</w:t>
            </w:r>
          </w:p>
        </w:tc>
        <w:tc>
          <w:tcPr>
            <w:tcW w:w="436" w:type="dxa"/>
            <w:shd w:val="clear" w:color="auto" w:fill="006024"/>
            <w:textDirection w:val="btLr"/>
          </w:tcPr>
          <w:p w14:paraId="5B67FAD3" w14:textId="77777777" w:rsidR="001B1E68" w:rsidRPr="00EC69BE" w:rsidRDefault="001B1E68" w:rsidP="00D22665">
            <w:pPr>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AVG</w:t>
            </w:r>
          </w:p>
        </w:tc>
        <w:tc>
          <w:tcPr>
            <w:tcW w:w="437" w:type="dxa"/>
            <w:shd w:val="clear" w:color="auto" w:fill="006024"/>
            <w:textDirection w:val="btLr"/>
          </w:tcPr>
          <w:p w14:paraId="3F0E452C" w14:textId="77777777" w:rsidR="001B1E68" w:rsidRPr="00EC69BE" w:rsidRDefault="001B1E68" w:rsidP="00D22665">
            <w:pPr>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 xml:space="preserve">%* </w:t>
            </w:r>
          </w:p>
        </w:tc>
      </w:tr>
      <w:tr w:rsidR="001B1E68" w:rsidRPr="00F21EEF" w14:paraId="3BE296A6" w14:textId="77777777" w:rsidTr="00D22665">
        <w:tc>
          <w:tcPr>
            <w:tcW w:w="2297" w:type="dxa"/>
            <w:shd w:val="clear" w:color="auto" w:fill="FFFFFF"/>
          </w:tcPr>
          <w:p w14:paraId="5986B191" w14:textId="77777777" w:rsidR="001B1E68" w:rsidRPr="00EC69BE" w:rsidRDefault="001B1E68" w:rsidP="00E70CA4">
            <w:pPr>
              <w:autoSpaceDE w:val="0"/>
              <w:autoSpaceDN w:val="0"/>
              <w:adjustRightInd w:val="0"/>
              <w:spacing w:after="0"/>
              <w:rPr>
                <w:rFonts w:ascii="Arial" w:hAnsi="Arial" w:cs="Arial"/>
                <w:color w:val="000000" w:themeColor="text1"/>
                <w:sz w:val="18"/>
                <w:szCs w:val="18"/>
                <w:lang w:val="en-ZA"/>
              </w:rPr>
            </w:pPr>
            <w:r w:rsidRPr="00EC69BE">
              <w:rPr>
                <w:rFonts w:ascii="Arial" w:hAnsi="Arial" w:cs="Arial"/>
                <w:color w:val="000000" w:themeColor="text1"/>
                <w:sz w:val="18"/>
                <w:szCs w:val="18"/>
                <w:lang w:val="en-ZA"/>
              </w:rPr>
              <w:t>No harm</w:t>
            </w:r>
          </w:p>
        </w:tc>
        <w:tc>
          <w:tcPr>
            <w:tcW w:w="436" w:type="dxa"/>
            <w:shd w:val="clear" w:color="auto" w:fill="FFFFFF"/>
          </w:tcPr>
          <w:p w14:paraId="1F56E1AB"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631C165D"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4792E54C"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69736395"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0AC03634"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0AEC3206"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2247CE72"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37C7C315"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0593C40A"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10D46B15"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401CC7FD"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2B311A11"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15C1B9E6"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4405571D"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1BEBD3F8"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412FA22B"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5B6D13A0"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0296D053" w14:textId="77777777" w:rsidR="001B1E68" w:rsidRPr="00EC69BE" w:rsidRDefault="001B1E68" w:rsidP="00E70CA4">
            <w:pPr>
              <w:spacing w:after="0"/>
              <w:rPr>
                <w:rFonts w:ascii="Arial" w:eastAsia="Calibri" w:hAnsi="Arial" w:cs="Arial"/>
                <w:sz w:val="20"/>
                <w:szCs w:val="20"/>
                <w:lang w:val="en-ZA"/>
              </w:rPr>
            </w:pPr>
          </w:p>
        </w:tc>
        <w:tc>
          <w:tcPr>
            <w:tcW w:w="437" w:type="dxa"/>
            <w:shd w:val="clear" w:color="auto" w:fill="FFFFFF"/>
          </w:tcPr>
          <w:p w14:paraId="6EC2A28B" w14:textId="77777777" w:rsidR="001B1E68" w:rsidRPr="00EC69BE" w:rsidRDefault="001B1E68" w:rsidP="00E70CA4">
            <w:pPr>
              <w:spacing w:after="0"/>
              <w:rPr>
                <w:rFonts w:ascii="Arial" w:eastAsia="Calibri" w:hAnsi="Arial" w:cs="Arial"/>
                <w:sz w:val="20"/>
                <w:szCs w:val="20"/>
                <w:lang w:val="en-ZA"/>
              </w:rPr>
            </w:pPr>
          </w:p>
        </w:tc>
      </w:tr>
      <w:tr w:rsidR="001B1E68" w:rsidRPr="00F21EEF" w14:paraId="07FC4F5B" w14:textId="77777777" w:rsidTr="00D22665">
        <w:tc>
          <w:tcPr>
            <w:tcW w:w="2297" w:type="dxa"/>
            <w:shd w:val="clear" w:color="auto" w:fill="FFFFFF"/>
          </w:tcPr>
          <w:p w14:paraId="7EBA3B4A" w14:textId="77777777" w:rsidR="001B1E68" w:rsidRPr="00EC69BE" w:rsidRDefault="001B1E68" w:rsidP="00E70CA4">
            <w:pPr>
              <w:autoSpaceDE w:val="0"/>
              <w:autoSpaceDN w:val="0"/>
              <w:adjustRightInd w:val="0"/>
              <w:spacing w:after="0"/>
              <w:rPr>
                <w:rFonts w:ascii="Arial" w:hAnsi="Arial" w:cs="Arial"/>
                <w:color w:val="000000" w:themeColor="text1"/>
                <w:sz w:val="18"/>
                <w:szCs w:val="18"/>
                <w:lang w:val="en-ZA"/>
              </w:rPr>
            </w:pPr>
            <w:r w:rsidRPr="00EC69BE">
              <w:rPr>
                <w:rFonts w:ascii="Arial" w:hAnsi="Arial" w:cs="Arial"/>
                <w:color w:val="000000" w:themeColor="text1"/>
                <w:sz w:val="18"/>
                <w:szCs w:val="18"/>
                <w:lang w:val="en-ZA"/>
              </w:rPr>
              <w:t>Mild</w:t>
            </w:r>
          </w:p>
        </w:tc>
        <w:tc>
          <w:tcPr>
            <w:tcW w:w="436" w:type="dxa"/>
            <w:shd w:val="clear" w:color="auto" w:fill="FFFFFF"/>
          </w:tcPr>
          <w:p w14:paraId="49816FAE"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05A65256"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58B164D6"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28765D68"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5FEA1554"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32411A59"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069C9237"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3FA1FF34"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44C842B6"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51B40B45"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03213707"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2C48BCAB"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7D7ABDA4"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68CA4565"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32D5279B"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365D3F13"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3249869B"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49BDC5D2" w14:textId="77777777" w:rsidR="001B1E68" w:rsidRPr="00EC69BE" w:rsidRDefault="001B1E68" w:rsidP="00E70CA4">
            <w:pPr>
              <w:spacing w:after="0"/>
              <w:rPr>
                <w:rFonts w:ascii="Arial" w:eastAsia="Calibri" w:hAnsi="Arial" w:cs="Arial"/>
                <w:sz w:val="20"/>
                <w:szCs w:val="20"/>
                <w:lang w:val="en-ZA"/>
              </w:rPr>
            </w:pPr>
          </w:p>
        </w:tc>
        <w:tc>
          <w:tcPr>
            <w:tcW w:w="437" w:type="dxa"/>
            <w:shd w:val="clear" w:color="auto" w:fill="FFFFFF"/>
          </w:tcPr>
          <w:p w14:paraId="105AD725" w14:textId="77777777" w:rsidR="001B1E68" w:rsidRPr="00EC69BE" w:rsidRDefault="001B1E68" w:rsidP="00E70CA4">
            <w:pPr>
              <w:spacing w:after="0"/>
              <w:rPr>
                <w:rFonts w:ascii="Arial" w:eastAsia="Calibri" w:hAnsi="Arial" w:cs="Arial"/>
                <w:sz w:val="20"/>
                <w:szCs w:val="20"/>
                <w:lang w:val="en-ZA"/>
              </w:rPr>
            </w:pPr>
          </w:p>
        </w:tc>
      </w:tr>
      <w:tr w:rsidR="001B1E68" w:rsidRPr="00F21EEF" w14:paraId="0F8CB82F" w14:textId="77777777" w:rsidTr="00D22665">
        <w:tc>
          <w:tcPr>
            <w:tcW w:w="2297" w:type="dxa"/>
            <w:shd w:val="clear" w:color="auto" w:fill="FFFFFF"/>
          </w:tcPr>
          <w:p w14:paraId="757D1046" w14:textId="77777777" w:rsidR="001B1E68" w:rsidRPr="00EC69BE" w:rsidRDefault="001B1E68" w:rsidP="00E70CA4">
            <w:pPr>
              <w:autoSpaceDE w:val="0"/>
              <w:autoSpaceDN w:val="0"/>
              <w:adjustRightInd w:val="0"/>
              <w:spacing w:after="0"/>
              <w:rPr>
                <w:rFonts w:ascii="Arial" w:hAnsi="Arial" w:cs="Arial"/>
                <w:color w:val="000000" w:themeColor="text1"/>
                <w:sz w:val="18"/>
                <w:szCs w:val="18"/>
                <w:lang w:val="en-ZA"/>
              </w:rPr>
            </w:pPr>
            <w:r w:rsidRPr="00EC69BE">
              <w:rPr>
                <w:rFonts w:ascii="Arial" w:hAnsi="Arial" w:cs="Arial"/>
                <w:color w:val="000000" w:themeColor="text1"/>
                <w:sz w:val="18"/>
                <w:szCs w:val="18"/>
                <w:lang w:val="en-ZA"/>
              </w:rPr>
              <w:t>Moderate</w:t>
            </w:r>
          </w:p>
        </w:tc>
        <w:tc>
          <w:tcPr>
            <w:tcW w:w="436" w:type="dxa"/>
            <w:shd w:val="clear" w:color="auto" w:fill="FFFFFF"/>
          </w:tcPr>
          <w:p w14:paraId="59E652CD"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74036899"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41D0A586"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7C6AEDE7"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2D35AA29"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7ECDA874"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32C467DF"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33D1A80F"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0D291D52"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7D568C68"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7C5565C4"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732E174C"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4A40ABA1"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2E05246B"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1652EA0D"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05E9ABA6"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706AB83F"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492B4AE3" w14:textId="77777777" w:rsidR="001B1E68" w:rsidRPr="00EC69BE" w:rsidRDefault="001B1E68" w:rsidP="00E70CA4">
            <w:pPr>
              <w:spacing w:after="0"/>
              <w:rPr>
                <w:rFonts w:ascii="Arial" w:eastAsia="Calibri" w:hAnsi="Arial" w:cs="Arial"/>
                <w:sz w:val="20"/>
                <w:szCs w:val="20"/>
                <w:lang w:val="en-ZA"/>
              </w:rPr>
            </w:pPr>
          </w:p>
        </w:tc>
        <w:tc>
          <w:tcPr>
            <w:tcW w:w="437" w:type="dxa"/>
            <w:shd w:val="clear" w:color="auto" w:fill="FFFFFF"/>
          </w:tcPr>
          <w:p w14:paraId="1CE4C600" w14:textId="77777777" w:rsidR="001B1E68" w:rsidRPr="00EC69BE" w:rsidRDefault="001B1E68" w:rsidP="00E70CA4">
            <w:pPr>
              <w:spacing w:after="0"/>
              <w:rPr>
                <w:rFonts w:ascii="Arial" w:eastAsia="Calibri" w:hAnsi="Arial" w:cs="Arial"/>
                <w:sz w:val="20"/>
                <w:szCs w:val="20"/>
                <w:lang w:val="en-ZA"/>
              </w:rPr>
            </w:pPr>
          </w:p>
        </w:tc>
      </w:tr>
      <w:tr w:rsidR="001B1E68" w:rsidRPr="00F21EEF" w14:paraId="6B1E3DE9" w14:textId="77777777" w:rsidTr="00D22665">
        <w:tc>
          <w:tcPr>
            <w:tcW w:w="2297" w:type="dxa"/>
            <w:shd w:val="clear" w:color="auto" w:fill="FFFFFF"/>
          </w:tcPr>
          <w:p w14:paraId="24828FCF" w14:textId="77777777" w:rsidR="001B1E68" w:rsidRPr="00EC69BE" w:rsidRDefault="001B1E68" w:rsidP="00E70CA4">
            <w:pPr>
              <w:autoSpaceDE w:val="0"/>
              <w:autoSpaceDN w:val="0"/>
              <w:adjustRightInd w:val="0"/>
              <w:spacing w:after="0"/>
              <w:rPr>
                <w:rFonts w:ascii="Arial" w:hAnsi="Arial" w:cs="Arial"/>
                <w:color w:val="000000" w:themeColor="text1"/>
                <w:sz w:val="18"/>
                <w:szCs w:val="18"/>
                <w:lang w:val="en-ZA"/>
              </w:rPr>
            </w:pPr>
            <w:r w:rsidRPr="00EC69BE">
              <w:rPr>
                <w:rFonts w:ascii="Arial" w:hAnsi="Arial" w:cs="Arial"/>
                <w:color w:val="000000" w:themeColor="text1"/>
                <w:sz w:val="18"/>
                <w:szCs w:val="18"/>
                <w:lang w:val="en-ZA"/>
              </w:rPr>
              <w:t>Severe</w:t>
            </w:r>
          </w:p>
        </w:tc>
        <w:tc>
          <w:tcPr>
            <w:tcW w:w="436" w:type="dxa"/>
            <w:shd w:val="clear" w:color="auto" w:fill="FFFFFF"/>
          </w:tcPr>
          <w:p w14:paraId="3FD3BC89"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38F4A06C"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1BBB221C"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75183B99"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3DB35BF6"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24DBBE1E"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1D193EE5"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6C8EA14B"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36CEACBD"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31C5971E"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0443262E"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1F1C62BE"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1F04D710"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17BB3198"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036A5137"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20BA58EA"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27F1C9BF"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01D57BD5" w14:textId="77777777" w:rsidR="001B1E68" w:rsidRPr="00EC69BE" w:rsidRDefault="001B1E68" w:rsidP="00E70CA4">
            <w:pPr>
              <w:spacing w:after="0"/>
              <w:rPr>
                <w:rFonts w:ascii="Arial" w:eastAsia="Calibri" w:hAnsi="Arial" w:cs="Arial"/>
                <w:sz w:val="20"/>
                <w:szCs w:val="20"/>
                <w:lang w:val="en-ZA"/>
              </w:rPr>
            </w:pPr>
          </w:p>
        </w:tc>
        <w:tc>
          <w:tcPr>
            <w:tcW w:w="437" w:type="dxa"/>
            <w:shd w:val="clear" w:color="auto" w:fill="FFFFFF"/>
          </w:tcPr>
          <w:p w14:paraId="75FC4CE1" w14:textId="77777777" w:rsidR="001B1E68" w:rsidRPr="00EC69BE" w:rsidRDefault="001B1E68" w:rsidP="00E70CA4">
            <w:pPr>
              <w:spacing w:after="0"/>
              <w:rPr>
                <w:rFonts w:ascii="Arial" w:eastAsia="Calibri" w:hAnsi="Arial" w:cs="Arial"/>
                <w:sz w:val="20"/>
                <w:szCs w:val="20"/>
                <w:lang w:val="en-ZA"/>
              </w:rPr>
            </w:pPr>
          </w:p>
        </w:tc>
      </w:tr>
      <w:tr w:rsidR="00D10422" w:rsidRPr="00F21EEF" w14:paraId="114923B6" w14:textId="77777777" w:rsidTr="00D22665">
        <w:tc>
          <w:tcPr>
            <w:tcW w:w="2297" w:type="dxa"/>
            <w:shd w:val="clear" w:color="auto" w:fill="FFFFFF"/>
          </w:tcPr>
          <w:p w14:paraId="023A1340" w14:textId="5A3D657F" w:rsidR="00D10422" w:rsidRPr="00EC69BE" w:rsidRDefault="00D10422" w:rsidP="00D10422">
            <w:pPr>
              <w:autoSpaceDE w:val="0"/>
              <w:autoSpaceDN w:val="0"/>
              <w:adjustRightInd w:val="0"/>
              <w:spacing w:after="0"/>
              <w:rPr>
                <w:rFonts w:ascii="Arial" w:hAnsi="Arial" w:cs="Arial"/>
                <w:color w:val="000000" w:themeColor="text1"/>
                <w:sz w:val="18"/>
                <w:szCs w:val="18"/>
                <w:lang w:val="en-ZA"/>
              </w:rPr>
            </w:pPr>
            <w:r w:rsidRPr="00EC69BE">
              <w:rPr>
                <w:rFonts w:ascii="Arial" w:hAnsi="Arial" w:cs="Arial"/>
                <w:color w:val="000000" w:themeColor="text1"/>
                <w:sz w:val="18"/>
                <w:szCs w:val="18"/>
                <w:lang w:val="en-ZA"/>
              </w:rPr>
              <w:t>Child death</w:t>
            </w:r>
            <w:r>
              <w:rPr>
                <w:rFonts w:ascii="Arial" w:hAnsi="Arial" w:cs="Arial"/>
                <w:color w:val="000000" w:themeColor="text1"/>
                <w:sz w:val="18"/>
                <w:szCs w:val="18"/>
                <w:lang w:val="en-ZA"/>
              </w:rPr>
              <w:t xml:space="preserve"> under 5 years</w:t>
            </w:r>
          </w:p>
        </w:tc>
        <w:tc>
          <w:tcPr>
            <w:tcW w:w="436" w:type="dxa"/>
            <w:shd w:val="clear" w:color="auto" w:fill="FFFFFF"/>
          </w:tcPr>
          <w:p w14:paraId="09013E9E" w14:textId="77777777" w:rsidR="00D10422" w:rsidRPr="00EC69BE" w:rsidRDefault="00D10422" w:rsidP="00D10422">
            <w:pPr>
              <w:spacing w:after="0"/>
              <w:rPr>
                <w:rFonts w:ascii="Arial" w:eastAsia="Calibri" w:hAnsi="Arial" w:cs="Arial"/>
                <w:sz w:val="20"/>
                <w:szCs w:val="20"/>
                <w:lang w:val="en-ZA"/>
              </w:rPr>
            </w:pPr>
          </w:p>
        </w:tc>
        <w:tc>
          <w:tcPr>
            <w:tcW w:w="436" w:type="dxa"/>
            <w:shd w:val="clear" w:color="auto" w:fill="FFFFFF"/>
          </w:tcPr>
          <w:p w14:paraId="0FCBE801" w14:textId="77777777" w:rsidR="00D10422" w:rsidRPr="00EC69BE" w:rsidRDefault="00D10422" w:rsidP="00D10422">
            <w:pPr>
              <w:spacing w:after="0"/>
              <w:rPr>
                <w:rFonts w:ascii="Arial" w:eastAsia="Calibri" w:hAnsi="Arial" w:cs="Arial"/>
                <w:sz w:val="20"/>
                <w:szCs w:val="20"/>
                <w:lang w:val="en-ZA"/>
              </w:rPr>
            </w:pPr>
          </w:p>
        </w:tc>
        <w:tc>
          <w:tcPr>
            <w:tcW w:w="436" w:type="dxa"/>
            <w:shd w:val="clear" w:color="auto" w:fill="FFFFFF"/>
          </w:tcPr>
          <w:p w14:paraId="1C90261A" w14:textId="77777777" w:rsidR="00D10422" w:rsidRPr="00EC69BE" w:rsidRDefault="00D10422" w:rsidP="00D10422">
            <w:pPr>
              <w:spacing w:after="0"/>
              <w:rPr>
                <w:rFonts w:ascii="Arial" w:eastAsia="Calibri" w:hAnsi="Arial" w:cs="Arial"/>
                <w:sz w:val="20"/>
                <w:szCs w:val="20"/>
                <w:lang w:val="en-ZA"/>
              </w:rPr>
            </w:pPr>
          </w:p>
        </w:tc>
        <w:tc>
          <w:tcPr>
            <w:tcW w:w="436" w:type="dxa"/>
            <w:shd w:val="clear" w:color="auto" w:fill="C6DAC8"/>
          </w:tcPr>
          <w:p w14:paraId="6112836E" w14:textId="77777777" w:rsidR="00D10422" w:rsidRPr="00EC69BE" w:rsidRDefault="00D10422" w:rsidP="00D10422">
            <w:pPr>
              <w:spacing w:after="0"/>
              <w:rPr>
                <w:rFonts w:ascii="Arial" w:eastAsia="Calibri" w:hAnsi="Arial" w:cs="Arial"/>
                <w:sz w:val="20"/>
                <w:szCs w:val="20"/>
                <w:lang w:val="en-ZA"/>
              </w:rPr>
            </w:pPr>
          </w:p>
        </w:tc>
        <w:tc>
          <w:tcPr>
            <w:tcW w:w="436" w:type="dxa"/>
            <w:shd w:val="clear" w:color="auto" w:fill="FFFFFF"/>
          </w:tcPr>
          <w:p w14:paraId="1E48FC33" w14:textId="77777777" w:rsidR="00D10422" w:rsidRPr="00EC69BE" w:rsidRDefault="00D10422" w:rsidP="00D10422">
            <w:pPr>
              <w:spacing w:after="0"/>
              <w:rPr>
                <w:rFonts w:ascii="Arial" w:eastAsia="Calibri" w:hAnsi="Arial" w:cs="Arial"/>
                <w:sz w:val="20"/>
                <w:szCs w:val="20"/>
                <w:lang w:val="en-ZA"/>
              </w:rPr>
            </w:pPr>
          </w:p>
        </w:tc>
        <w:tc>
          <w:tcPr>
            <w:tcW w:w="436" w:type="dxa"/>
            <w:shd w:val="clear" w:color="auto" w:fill="FFFFFF"/>
          </w:tcPr>
          <w:p w14:paraId="70FFFB9A" w14:textId="77777777" w:rsidR="00D10422" w:rsidRPr="00EC69BE" w:rsidRDefault="00D10422" w:rsidP="00D10422">
            <w:pPr>
              <w:spacing w:after="0"/>
              <w:rPr>
                <w:rFonts w:ascii="Arial" w:eastAsia="Calibri" w:hAnsi="Arial" w:cs="Arial"/>
                <w:sz w:val="20"/>
                <w:szCs w:val="20"/>
                <w:lang w:val="en-ZA"/>
              </w:rPr>
            </w:pPr>
          </w:p>
        </w:tc>
        <w:tc>
          <w:tcPr>
            <w:tcW w:w="436" w:type="dxa"/>
            <w:shd w:val="clear" w:color="auto" w:fill="FFFFFF"/>
          </w:tcPr>
          <w:p w14:paraId="2764434D" w14:textId="77777777" w:rsidR="00D10422" w:rsidRPr="00EC69BE" w:rsidRDefault="00D10422" w:rsidP="00D10422">
            <w:pPr>
              <w:spacing w:after="0"/>
              <w:rPr>
                <w:rFonts w:ascii="Arial" w:eastAsia="Calibri" w:hAnsi="Arial" w:cs="Arial"/>
                <w:sz w:val="20"/>
                <w:szCs w:val="20"/>
                <w:lang w:val="en-ZA"/>
              </w:rPr>
            </w:pPr>
          </w:p>
        </w:tc>
        <w:tc>
          <w:tcPr>
            <w:tcW w:w="436" w:type="dxa"/>
            <w:shd w:val="clear" w:color="auto" w:fill="C6DAC8"/>
          </w:tcPr>
          <w:p w14:paraId="4C769A4B" w14:textId="77777777" w:rsidR="00D10422" w:rsidRPr="00EC69BE" w:rsidRDefault="00D10422" w:rsidP="00D10422">
            <w:pPr>
              <w:spacing w:after="0"/>
              <w:rPr>
                <w:rFonts w:ascii="Arial" w:eastAsia="Calibri" w:hAnsi="Arial" w:cs="Arial"/>
                <w:sz w:val="20"/>
                <w:szCs w:val="20"/>
                <w:lang w:val="en-ZA"/>
              </w:rPr>
            </w:pPr>
          </w:p>
        </w:tc>
        <w:tc>
          <w:tcPr>
            <w:tcW w:w="436" w:type="dxa"/>
            <w:shd w:val="clear" w:color="auto" w:fill="FFFFFF"/>
          </w:tcPr>
          <w:p w14:paraId="7D0A075C" w14:textId="77777777" w:rsidR="00D10422" w:rsidRPr="00EC69BE" w:rsidRDefault="00D10422" w:rsidP="00D10422">
            <w:pPr>
              <w:spacing w:after="0"/>
              <w:rPr>
                <w:rFonts w:ascii="Arial" w:eastAsia="Calibri" w:hAnsi="Arial" w:cs="Arial"/>
                <w:sz w:val="20"/>
                <w:szCs w:val="20"/>
                <w:lang w:val="en-ZA"/>
              </w:rPr>
            </w:pPr>
          </w:p>
        </w:tc>
        <w:tc>
          <w:tcPr>
            <w:tcW w:w="436" w:type="dxa"/>
            <w:shd w:val="clear" w:color="auto" w:fill="FFFFFF"/>
          </w:tcPr>
          <w:p w14:paraId="04C945A4" w14:textId="77777777" w:rsidR="00D10422" w:rsidRPr="00EC69BE" w:rsidRDefault="00D10422" w:rsidP="00D10422">
            <w:pPr>
              <w:spacing w:after="0"/>
              <w:rPr>
                <w:rFonts w:ascii="Arial" w:eastAsia="Calibri" w:hAnsi="Arial" w:cs="Arial"/>
                <w:sz w:val="20"/>
                <w:szCs w:val="20"/>
                <w:lang w:val="en-ZA"/>
              </w:rPr>
            </w:pPr>
          </w:p>
        </w:tc>
        <w:tc>
          <w:tcPr>
            <w:tcW w:w="436" w:type="dxa"/>
            <w:shd w:val="clear" w:color="auto" w:fill="FFFFFF"/>
          </w:tcPr>
          <w:p w14:paraId="388169BD" w14:textId="77777777" w:rsidR="00D10422" w:rsidRPr="00EC69BE" w:rsidRDefault="00D10422" w:rsidP="00D10422">
            <w:pPr>
              <w:spacing w:after="0"/>
              <w:rPr>
                <w:rFonts w:ascii="Arial" w:eastAsia="Calibri" w:hAnsi="Arial" w:cs="Arial"/>
                <w:sz w:val="20"/>
                <w:szCs w:val="20"/>
                <w:lang w:val="en-ZA"/>
              </w:rPr>
            </w:pPr>
          </w:p>
        </w:tc>
        <w:tc>
          <w:tcPr>
            <w:tcW w:w="436" w:type="dxa"/>
            <w:shd w:val="clear" w:color="auto" w:fill="C6DAC8"/>
          </w:tcPr>
          <w:p w14:paraId="57C2443C" w14:textId="77777777" w:rsidR="00D10422" w:rsidRPr="00EC69BE" w:rsidRDefault="00D10422" w:rsidP="00D10422">
            <w:pPr>
              <w:spacing w:after="0"/>
              <w:rPr>
                <w:rFonts w:ascii="Arial" w:eastAsia="Calibri" w:hAnsi="Arial" w:cs="Arial"/>
                <w:sz w:val="20"/>
                <w:szCs w:val="20"/>
                <w:lang w:val="en-ZA"/>
              </w:rPr>
            </w:pPr>
          </w:p>
        </w:tc>
        <w:tc>
          <w:tcPr>
            <w:tcW w:w="436" w:type="dxa"/>
            <w:shd w:val="clear" w:color="auto" w:fill="FFFFFF"/>
          </w:tcPr>
          <w:p w14:paraId="52C0A410" w14:textId="77777777" w:rsidR="00D10422" w:rsidRPr="00EC69BE" w:rsidRDefault="00D10422" w:rsidP="00D10422">
            <w:pPr>
              <w:spacing w:after="0"/>
              <w:rPr>
                <w:rFonts w:ascii="Arial" w:eastAsia="Calibri" w:hAnsi="Arial" w:cs="Arial"/>
                <w:sz w:val="20"/>
                <w:szCs w:val="20"/>
                <w:lang w:val="en-ZA"/>
              </w:rPr>
            </w:pPr>
          </w:p>
        </w:tc>
        <w:tc>
          <w:tcPr>
            <w:tcW w:w="436" w:type="dxa"/>
            <w:shd w:val="clear" w:color="auto" w:fill="FFFFFF"/>
          </w:tcPr>
          <w:p w14:paraId="4362D3BA" w14:textId="77777777" w:rsidR="00D10422" w:rsidRPr="00EC69BE" w:rsidRDefault="00D10422" w:rsidP="00D10422">
            <w:pPr>
              <w:spacing w:after="0"/>
              <w:rPr>
                <w:rFonts w:ascii="Arial" w:eastAsia="Calibri" w:hAnsi="Arial" w:cs="Arial"/>
                <w:sz w:val="20"/>
                <w:szCs w:val="20"/>
                <w:lang w:val="en-ZA"/>
              </w:rPr>
            </w:pPr>
          </w:p>
        </w:tc>
        <w:tc>
          <w:tcPr>
            <w:tcW w:w="436" w:type="dxa"/>
            <w:shd w:val="clear" w:color="auto" w:fill="FFFFFF"/>
          </w:tcPr>
          <w:p w14:paraId="41615F36" w14:textId="77777777" w:rsidR="00D10422" w:rsidRPr="00EC69BE" w:rsidRDefault="00D10422" w:rsidP="00D10422">
            <w:pPr>
              <w:spacing w:after="0"/>
              <w:rPr>
                <w:rFonts w:ascii="Arial" w:eastAsia="Calibri" w:hAnsi="Arial" w:cs="Arial"/>
                <w:sz w:val="20"/>
                <w:szCs w:val="20"/>
                <w:lang w:val="en-ZA"/>
              </w:rPr>
            </w:pPr>
          </w:p>
        </w:tc>
        <w:tc>
          <w:tcPr>
            <w:tcW w:w="436" w:type="dxa"/>
            <w:shd w:val="clear" w:color="auto" w:fill="C6DAC8"/>
          </w:tcPr>
          <w:p w14:paraId="4F8E6FE3" w14:textId="77777777" w:rsidR="00D10422" w:rsidRPr="00EC69BE" w:rsidRDefault="00D10422" w:rsidP="00D10422">
            <w:pPr>
              <w:spacing w:after="0"/>
              <w:rPr>
                <w:rFonts w:ascii="Arial" w:eastAsia="Calibri" w:hAnsi="Arial" w:cs="Arial"/>
                <w:sz w:val="20"/>
                <w:szCs w:val="20"/>
                <w:lang w:val="en-ZA"/>
              </w:rPr>
            </w:pPr>
          </w:p>
        </w:tc>
        <w:tc>
          <w:tcPr>
            <w:tcW w:w="436" w:type="dxa"/>
            <w:shd w:val="clear" w:color="auto" w:fill="FFFFFF"/>
          </w:tcPr>
          <w:p w14:paraId="26672611" w14:textId="77777777" w:rsidR="00D10422" w:rsidRPr="00EC69BE" w:rsidRDefault="00D10422" w:rsidP="00D10422">
            <w:pPr>
              <w:spacing w:after="0"/>
              <w:rPr>
                <w:rFonts w:ascii="Arial" w:eastAsia="Calibri" w:hAnsi="Arial" w:cs="Arial"/>
                <w:sz w:val="20"/>
                <w:szCs w:val="20"/>
                <w:lang w:val="en-ZA"/>
              </w:rPr>
            </w:pPr>
          </w:p>
        </w:tc>
        <w:tc>
          <w:tcPr>
            <w:tcW w:w="436" w:type="dxa"/>
            <w:shd w:val="clear" w:color="auto" w:fill="FFFFFF"/>
          </w:tcPr>
          <w:p w14:paraId="5E2C2268" w14:textId="77777777" w:rsidR="00D10422" w:rsidRPr="00EC69BE" w:rsidRDefault="00D10422" w:rsidP="00D10422">
            <w:pPr>
              <w:spacing w:after="0"/>
              <w:rPr>
                <w:rFonts w:ascii="Arial" w:eastAsia="Calibri" w:hAnsi="Arial" w:cs="Arial"/>
                <w:sz w:val="20"/>
                <w:szCs w:val="20"/>
                <w:lang w:val="en-ZA"/>
              </w:rPr>
            </w:pPr>
          </w:p>
        </w:tc>
        <w:tc>
          <w:tcPr>
            <w:tcW w:w="437" w:type="dxa"/>
            <w:shd w:val="clear" w:color="auto" w:fill="FFFFFF"/>
          </w:tcPr>
          <w:p w14:paraId="5E30CD84" w14:textId="77777777" w:rsidR="00D10422" w:rsidRPr="00EC69BE" w:rsidRDefault="00D10422" w:rsidP="00D10422">
            <w:pPr>
              <w:spacing w:after="0"/>
              <w:rPr>
                <w:rFonts w:ascii="Arial" w:eastAsia="Calibri" w:hAnsi="Arial" w:cs="Arial"/>
                <w:sz w:val="20"/>
                <w:szCs w:val="20"/>
                <w:lang w:val="en-ZA"/>
              </w:rPr>
            </w:pPr>
          </w:p>
        </w:tc>
      </w:tr>
      <w:tr w:rsidR="00D10422" w:rsidRPr="00F21EEF" w14:paraId="5D2E22C2" w14:textId="77777777" w:rsidTr="00D22665">
        <w:tc>
          <w:tcPr>
            <w:tcW w:w="2297" w:type="dxa"/>
            <w:shd w:val="clear" w:color="auto" w:fill="FFFFFF"/>
          </w:tcPr>
          <w:p w14:paraId="391D9E8A" w14:textId="006B91EE" w:rsidR="00D10422" w:rsidRPr="00EC69BE" w:rsidRDefault="00D10422" w:rsidP="00D10422">
            <w:pPr>
              <w:autoSpaceDE w:val="0"/>
              <w:autoSpaceDN w:val="0"/>
              <w:adjustRightInd w:val="0"/>
              <w:spacing w:after="0"/>
              <w:rPr>
                <w:rFonts w:ascii="Arial" w:hAnsi="Arial" w:cs="Arial"/>
                <w:color w:val="000000" w:themeColor="text1"/>
                <w:sz w:val="18"/>
                <w:szCs w:val="18"/>
                <w:lang w:val="en-ZA"/>
              </w:rPr>
            </w:pPr>
            <w:r>
              <w:rPr>
                <w:rFonts w:ascii="Arial" w:hAnsi="Arial" w:cs="Arial"/>
                <w:color w:val="000000" w:themeColor="text1"/>
                <w:sz w:val="18"/>
                <w:szCs w:val="18"/>
                <w:lang w:val="en-ZA"/>
              </w:rPr>
              <w:t>Child death 5 years and above</w:t>
            </w:r>
          </w:p>
        </w:tc>
        <w:tc>
          <w:tcPr>
            <w:tcW w:w="436" w:type="dxa"/>
            <w:shd w:val="clear" w:color="auto" w:fill="FFFFFF"/>
          </w:tcPr>
          <w:p w14:paraId="4057EB46" w14:textId="77777777" w:rsidR="00D10422" w:rsidRPr="00EC69BE" w:rsidRDefault="00D10422" w:rsidP="00D10422">
            <w:pPr>
              <w:spacing w:after="0"/>
              <w:rPr>
                <w:rFonts w:ascii="Arial" w:eastAsia="Calibri" w:hAnsi="Arial" w:cs="Arial"/>
                <w:sz w:val="20"/>
                <w:szCs w:val="20"/>
                <w:lang w:val="en-ZA"/>
              </w:rPr>
            </w:pPr>
          </w:p>
        </w:tc>
        <w:tc>
          <w:tcPr>
            <w:tcW w:w="436" w:type="dxa"/>
            <w:shd w:val="clear" w:color="auto" w:fill="FFFFFF"/>
          </w:tcPr>
          <w:p w14:paraId="07E9BFCA" w14:textId="77777777" w:rsidR="00D10422" w:rsidRPr="00EC69BE" w:rsidRDefault="00D10422" w:rsidP="00D10422">
            <w:pPr>
              <w:spacing w:after="0"/>
              <w:rPr>
                <w:rFonts w:ascii="Arial" w:eastAsia="Calibri" w:hAnsi="Arial" w:cs="Arial"/>
                <w:sz w:val="20"/>
                <w:szCs w:val="20"/>
                <w:lang w:val="en-ZA"/>
              </w:rPr>
            </w:pPr>
          </w:p>
        </w:tc>
        <w:tc>
          <w:tcPr>
            <w:tcW w:w="436" w:type="dxa"/>
            <w:shd w:val="clear" w:color="auto" w:fill="FFFFFF"/>
          </w:tcPr>
          <w:p w14:paraId="2D6F5651" w14:textId="77777777" w:rsidR="00D10422" w:rsidRPr="00EC69BE" w:rsidRDefault="00D10422" w:rsidP="00D10422">
            <w:pPr>
              <w:spacing w:after="0"/>
              <w:rPr>
                <w:rFonts w:ascii="Arial" w:eastAsia="Calibri" w:hAnsi="Arial" w:cs="Arial"/>
                <w:sz w:val="20"/>
                <w:szCs w:val="20"/>
                <w:lang w:val="en-ZA"/>
              </w:rPr>
            </w:pPr>
          </w:p>
        </w:tc>
        <w:tc>
          <w:tcPr>
            <w:tcW w:w="436" w:type="dxa"/>
            <w:shd w:val="clear" w:color="auto" w:fill="C6DAC8"/>
          </w:tcPr>
          <w:p w14:paraId="234F222A" w14:textId="77777777" w:rsidR="00D10422" w:rsidRPr="00EC69BE" w:rsidRDefault="00D10422" w:rsidP="00D10422">
            <w:pPr>
              <w:spacing w:after="0"/>
              <w:rPr>
                <w:rFonts w:ascii="Arial" w:eastAsia="Calibri" w:hAnsi="Arial" w:cs="Arial"/>
                <w:sz w:val="20"/>
                <w:szCs w:val="20"/>
                <w:lang w:val="en-ZA"/>
              </w:rPr>
            </w:pPr>
          </w:p>
        </w:tc>
        <w:tc>
          <w:tcPr>
            <w:tcW w:w="436" w:type="dxa"/>
            <w:shd w:val="clear" w:color="auto" w:fill="FFFFFF"/>
          </w:tcPr>
          <w:p w14:paraId="2DDE7CB3" w14:textId="77777777" w:rsidR="00D10422" w:rsidRPr="00EC69BE" w:rsidRDefault="00D10422" w:rsidP="00D10422">
            <w:pPr>
              <w:spacing w:after="0"/>
              <w:rPr>
                <w:rFonts w:ascii="Arial" w:eastAsia="Calibri" w:hAnsi="Arial" w:cs="Arial"/>
                <w:sz w:val="20"/>
                <w:szCs w:val="20"/>
                <w:lang w:val="en-ZA"/>
              </w:rPr>
            </w:pPr>
          </w:p>
        </w:tc>
        <w:tc>
          <w:tcPr>
            <w:tcW w:w="436" w:type="dxa"/>
            <w:shd w:val="clear" w:color="auto" w:fill="FFFFFF"/>
          </w:tcPr>
          <w:p w14:paraId="4B62B7E4" w14:textId="77777777" w:rsidR="00D10422" w:rsidRPr="00EC69BE" w:rsidRDefault="00D10422" w:rsidP="00D10422">
            <w:pPr>
              <w:spacing w:after="0"/>
              <w:rPr>
                <w:rFonts w:ascii="Arial" w:eastAsia="Calibri" w:hAnsi="Arial" w:cs="Arial"/>
                <w:sz w:val="20"/>
                <w:szCs w:val="20"/>
                <w:lang w:val="en-ZA"/>
              </w:rPr>
            </w:pPr>
          </w:p>
        </w:tc>
        <w:tc>
          <w:tcPr>
            <w:tcW w:w="436" w:type="dxa"/>
            <w:shd w:val="clear" w:color="auto" w:fill="FFFFFF"/>
          </w:tcPr>
          <w:p w14:paraId="25359001" w14:textId="77777777" w:rsidR="00D10422" w:rsidRPr="00EC69BE" w:rsidRDefault="00D10422" w:rsidP="00D10422">
            <w:pPr>
              <w:spacing w:after="0"/>
              <w:rPr>
                <w:rFonts w:ascii="Arial" w:eastAsia="Calibri" w:hAnsi="Arial" w:cs="Arial"/>
                <w:sz w:val="20"/>
                <w:szCs w:val="20"/>
                <w:lang w:val="en-ZA"/>
              </w:rPr>
            </w:pPr>
          </w:p>
        </w:tc>
        <w:tc>
          <w:tcPr>
            <w:tcW w:w="436" w:type="dxa"/>
            <w:shd w:val="clear" w:color="auto" w:fill="C6DAC8"/>
          </w:tcPr>
          <w:p w14:paraId="12E2389A" w14:textId="77777777" w:rsidR="00D10422" w:rsidRPr="00EC69BE" w:rsidRDefault="00D10422" w:rsidP="00D10422">
            <w:pPr>
              <w:spacing w:after="0"/>
              <w:rPr>
                <w:rFonts w:ascii="Arial" w:eastAsia="Calibri" w:hAnsi="Arial" w:cs="Arial"/>
                <w:sz w:val="20"/>
                <w:szCs w:val="20"/>
                <w:lang w:val="en-ZA"/>
              </w:rPr>
            </w:pPr>
          </w:p>
        </w:tc>
        <w:tc>
          <w:tcPr>
            <w:tcW w:w="436" w:type="dxa"/>
            <w:shd w:val="clear" w:color="auto" w:fill="FFFFFF"/>
          </w:tcPr>
          <w:p w14:paraId="0BA2354E" w14:textId="77777777" w:rsidR="00D10422" w:rsidRPr="00EC69BE" w:rsidRDefault="00D10422" w:rsidP="00D10422">
            <w:pPr>
              <w:spacing w:after="0"/>
              <w:rPr>
                <w:rFonts w:ascii="Arial" w:eastAsia="Calibri" w:hAnsi="Arial" w:cs="Arial"/>
                <w:sz w:val="20"/>
                <w:szCs w:val="20"/>
                <w:lang w:val="en-ZA"/>
              </w:rPr>
            </w:pPr>
          </w:p>
        </w:tc>
        <w:tc>
          <w:tcPr>
            <w:tcW w:w="436" w:type="dxa"/>
            <w:shd w:val="clear" w:color="auto" w:fill="FFFFFF"/>
          </w:tcPr>
          <w:p w14:paraId="68E39E24" w14:textId="77777777" w:rsidR="00D10422" w:rsidRPr="00EC69BE" w:rsidRDefault="00D10422" w:rsidP="00D10422">
            <w:pPr>
              <w:spacing w:after="0"/>
              <w:rPr>
                <w:rFonts w:ascii="Arial" w:eastAsia="Calibri" w:hAnsi="Arial" w:cs="Arial"/>
                <w:sz w:val="20"/>
                <w:szCs w:val="20"/>
                <w:lang w:val="en-ZA"/>
              </w:rPr>
            </w:pPr>
          </w:p>
        </w:tc>
        <w:tc>
          <w:tcPr>
            <w:tcW w:w="436" w:type="dxa"/>
            <w:shd w:val="clear" w:color="auto" w:fill="FFFFFF"/>
          </w:tcPr>
          <w:p w14:paraId="7F36BCBE" w14:textId="77777777" w:rsidR="00D10422" w:rsidRPr="00EC69BE" w:rsidRDefault="00D10422" w:rsidP="00D10422">
            <w:pPr>
              <w:spacing w:after="0"/>
              <w:rPr>
                <w:rFonts w:ascii="Arial" w:eastAsia="Calibri" w:hAnsi="Arial" w:cs="Arial"/>
                <w:sz w:val="20"/>
                <w:szCs w:val="20"/>
                <w:lang w:val="en-ZA"/>
              </w:rPr>
            </w:pPr>
          </w:p>
        </w:tc>
        <w:tc>
          <w:tcPr>
            <w:tcW w:w="436" w:type="dxa"/>
            <w:shd w:val="clear" w:color="auto" w:fill="C6DAC8"/>
          </w:tcPr>
          <w:p w14:paraId="71F3B3EA" w14:textId="77777777" w:rsidR="00D10422" w:rsidRPr="00EC69BE" w:rsidRDefault="00D10422" w:rsidP="00D10422">
            <w:pPr>
              <w:spacing w:after="0"/>
              <w:rPr>
                <w:rFonts w:ascii="Arial" w:eastAsia="Calibri" w:hAnsi="Arial" w:cs="Arial"/>
                <w:sz w:val="20"/>
                <w:szCs w:val="20"/>
                <w:lang w:val="en-ZA"/>
              </w:rPr>
            </w:pPr>
          </w:p>
        </w:tc>
        <w:tc>
          <w:tcPr>
            <w:tcW w:w="436" w:type="dxa"/>
            <w:shd w:val="clear" w:color="auto" w:fill="FFFFFF"/>
          </w:tcPr>
          <w:p w14:paraId="2D4A119E" w14:textId="77777777" w:rsidR="00D10422" w:rsidRPr="00EC69BE" w:rsidRDefault="00D10422" w:rsidP="00D10422">
            <w:pPr>
              <w:spacing w:after="0"/>
              <w:rPr>
                <w:rFonts w:ascii="Arial" w:eastAsia="Calibri" w:hAnsi="Arial" w:cs="Arial"/>
                <w:sz w:val="20"/>
                <w:szCs w:val="20"/>
                <w:lang w:val="en-ZA"/>
              </w:rPr>
            </w:pPr>
          </w:p>
        </w:tc>
        <w:tc>
          <w:tcPr>
            <w:tcW w:w="436" w:type="dxa"/>
            <w:shd w:val="clear" w:color="auto" w:fill="FFFFFF"/>
          </w:tcPr>
          <w:p w14:paraId="0D92ACBF" w14:textId="77777777" w:rsidR="00D10422" w:rsidRPr="00EC69BE" w:rsidRDefault="00D10422" w:rsidP="00D10422">
            <w:pPr>
              <w:spacing w:after="0"/>
              <w:rPr>
                <w:rFonts w:ascii="Arial" w:eastAsia="Calibri" w:hAnsi="Arial" w:cs="Arial"/>
                <w:sz w:val="20"/>
                <w:szCs w:val="20"/>
                <w:lang w:val="en-ZA"/>
              </w:rPr>
            </w:pPr>
          </w:p>
        </w:tc>
        <w:tc>
          <w:tcPr>
            <w:tcW w:w="436" w:type="dxa"/>
            <w:shd w:val="clear" w:color="auto" w:fill="FFFFFF"/>
          </w:tcPr>
          <w:p w14:paraId="4EF9E6C4" w14:textId="77777777" w:rsidR="00D10422" w:rsidRPr="00EC69BE" w:rsidRDefault="00D10422" w:rsidP="00D10422">
            <w:pPr>
              <w:spacing w:after="0"/>
              <w:rPr>
                <w:rFonts w:ascii="Arial" w:eastAsia="Calibri" w:hAnsi="Arial" w:cs="Arial"/>
                <w:sz w:val="20"/>
                <w:szCs w:val="20"/>
                <w:lang w:val="en-ZA"/>
              </w:rPr>
            </w:pPr>
          </w:p>
        </w:tc>
        <w:tc>
          <w:tcPr>
            <w:tcW w:w="436" w:type="dxa"/>
            <w:shd w:val="clear" w:color="auto" w:fill="C6DAC8"/>
          </w:tcPr>
          <w:p w14:paraId="6416BCB3" w14:textId="77777777" w:rsidR="00D10422" w:rsidRPr="00EC69BE" w:rsidRDefault="00D10422" w:rsidP="00D10422">
            <w:pPr>
              <w:spacing w:after="0"/>
              <w:rPr>
                <w:rFonts w:ascii="Arial" w:eastAsia="Calibri" w:hAnsi="Arial" w:cs="Arial"/>
                <w:sz w:val="20"/>
                <w:szCs w:val="20"/>
                <w:lang w:val="en-ZA"/>
              </w:rPr>
            </w:pPr>
          </w:p>
        </w:tc>
        <w:tc>
          <w:tcPr>
            <w:tcW w:w="436" w:type="dxa"/>
            <w:shd w:val="clear" w:color="auto" w:fill="FFFFFF"/>
          </w:tcPr>
          <w:p w14:paraId="57521484" w14:textId="77777777" w:rsidR="00D10422" w:rsidRPr="00EC69BE" w:rsidRDefault="00D10422" w:rsidP="00D10422">
            <w:pPr>
              <w:spacing w:after="0"/>
              <w:rPr>
                <w:rFonts w:ascii="Arial" w:eastAsia="Calibri" w:hAnsi="Arial" w:cs="Arial"/>
                <w:sz w:val="20"/>
                <w:szCs w:val="20"/>
                <w:lang w:val="en-ZA"/>
              </w:rPr>
            </w:pPr>
          </w:p>
        </w:tc>
        <w:tc>
          <w:tcPr>
            <w:tcW w:w="436" w:type="dxa"/>
            <w:shd w:val="clear" w:color="auto" w:fill="FFFFFF"/>
          </w:tcPr>
          <w:p w14:paraId="02E9DE9A" w14:textId="77777777" w:rsidR="00D10422" w:rsidRPr="00EC69BE" w:rsidRDefault="00D10422" w:rsidP="00D10422">
            <w:pPr>
              <w:spacing w:after="0"/>
              <w:rPr>
                <w:rFonts w:ascii="Arial" w:eastAsia="Calibri" w:hAnsi="Arial" w:cs="Arial"/>
                <w:sz w:val="20"/>
                <w:szCs w:val="20"/>
                <w:lang w:val="en-ZA"/>
              </w:rPr>
            </w:pPr>
          </w:p>
        </w:tc>
        <w:tc>
          <w:tcPr>
            <w:tcW w:w="437" w:type="dxa"/>
            <w:shd w:val="clear" w:color="auto" w:fill="FFFFFF"/>
          </w:tcPr>
          <w:p w14:paraId="610D7AD5" w14:textId="77777777" w:rsidR="00D10422" w:rsidRPr="00EC69BE" w:rsidRDefault="00D10422" w:rsidP="00D10422">
            <w:pPr>
              <w:spacing w:after="0"/>
              <w:rPr>
                <w:rFonts w:ascii="Arial" w:eastAsia="Calibri" w:hAnsi="Arial" w:cs="Arial"/>
                <w:sz w:val="20"/>
                <w:szCs w:val="20"/>
                <w:lang w:val="en-ZA"/>
              </w:rPr>
            </w:pPr>
          </w:p>
        </w:tc>
      </w:tr>
      <w:tr w:rsidR="001B1E68" w:rsidRPr="00F21EEF" w14:paraId="495058A5" w14:textId="77777777" w:rsidTr="00D22665">
        <w:tc>
          <w:tcPr>
            <w:tcW w:w="2297" w:type="dxa"/>
            <w:shd w:val="clear" w:color="auto" w:fill="FFFFFF"/>
          </w:tcPr>
          <w:p w14:paraId="3DEBC007" w14:textId="77777777" w:rsidR="001B1E68" w:rsidRPr="00EC69BE" w:rsidRDefault="001B1E68" w:rsidP="00E70CA4">
            <w:pPr>
              <w:autoSpaceDE w:val="0"/>
              <w:autoSpaceDN w:val="0"/>
              <w:adjustRightInd w:val="0"/>
              <w:spacing w:after="0"/>
              <w:rPr>
                <w:rFonts w:ascii="Arial" w:hAnsi="Arial" w:cs="Arial"/>
                <w:color w:val="000000" w:themeColor="text1"/>
                <w:sz w:val="18"/>
                <w:szCs w:val="18"/>
                <w:lang w:val="en-ZA"/>
              </w:rPr>
            </w:pPr>
            <w:r w:rsidRPr="00EC69BE">
              <w:rPr>
                <w:rFonts w:ascii="Arial" w:hAnsi="Arial" w:cs="Arial"/>
                <w:color w:val="000000" w:themeColor="text1"/>
                <w:sz w:val="18"/>
                <w:szCs w:val="18"/>
                <w:lang w:val="en-ZA"/>
              </w:rPr>
              <w:t>Adult death</w:t>
            </w:r>
          </w:p>
        </w:tc>
        <w:tc>
          <w:tcPr>
            <w:tcW w:w="436" w:type="dxa"/>
            <w:shd w:val="clear" w:color="auto" w:fill="FFFFFF"/>
          </w:tcPr>
          <w:p w14:paraId="1832AE41"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6B53A1B1"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026EF858"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7639F0F4"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27DDA832"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7D8A51C3"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3E6FB09C"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5DD7136E"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1F115D19"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782D3E67"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7ABFE9B4"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2F759AFF"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4DC8052C"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0D7B4F57"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4E9F74BA"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564DDF48"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047BB396"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18A54096" w14:textId="77777777" w:rsidR="001B1E68" w:rsidRPr="00EC69BE" w:rsidRDefault="001B1E68" w:rsidP="00E70CA4">
            <w:pPr>
              <w:spacing w:after="0"/>
              <w:rPr>
                <w:rFonts w:ascii="Arial" w:eastAsia="Calibri" w:hAnsi="Arial" w:cs="Arial"/>
                <w:sz w:val="20"/>
                <w:szCs w:val="20"/>
                <w:lang w:val="en-ZA"/>
              </w:rPr>
            </w:pPr>
          </w:p>
        </w:tc>
        <w:tc>
          <w:tcPr>
            <w:tcW w:w="437" w:type="dxa"/>
            <w:shd w:val="clear" w:color="auto" w:fill="FFFFFF"/>
          </w:tcPr>
          <w:p w14:paraId="16AB6BB9" w14:textId="77777777" w:rsidR="001B1E68" w:rsidRPr="00EC69BE" w:rsidRDefault="001B1E68" w:rsidP="00E70CA4">
            <w:pPr>
              <w:spacing w:after="0"/>
              <w:rPr>
                <w:rFonts w:ascii="Arial" w:eastAsia="Calibri" w:hAnsi="Arial" w:cs="Arial"/>
                <w:sz w:val="20"/>
                <w:szCs w:val="20"/>
                <w:lang w:val="en-ZA"/>
              </w:rPr>
            </w:pPr>
          </w:p>
        </w:tc>
      </w:tr>
      <w:tr w:rsidR="001B1E68" w:rsidRPr="00F21EEF" w14:paraId="46ABE10D" w14:textId="77777777" w:rsidTr="00D22665">
        <w:tc>
          <w:tcPr>
            <w:tcW w:w="2297" w:type="dxa"/>
            <w:shd w:val="clear" w:color="auto" w:fill="FFFFFF"/>
          </w:tcPr>
          <w:p w14:paraId="2A6593E0" w14:textId="77777777" w:rsidR="001B1E68" w:rsidRPr="00EC69BE" w:rsidRDefault="001B1E68" w:rsidP="00E70CA4">
            <w:pPr>
              <w:autoSpaceDE w:val="0"/>
              <w:autoSpaceDN w:val="0"/>
              <w:adjustRightInd w:val="0"/>
              <w:spacing w:after="0"/>
              <w:rPr>
                <w:rFonts w:ascii="Arial" w:hAnsi="Arial" w:cs="Arial"/>
                <w:color w:val="000000" w:themeColor="text1"/>
                <w:sz w:val="18"/>
                <w:szCs w:val="18"/>
                <w:lang w:val="en-ZA"/>
              </w:rPr>
            </w:pPr>
            <w:r w:rsidRPr="00EC69BE">
              <w:rPr>
                <w:rFonts w:ascii="Arial" w:hAnsi="Arial" w:cs="Arial"/>
                <w:color w:val="000000" w:themeColor="text1"/>
                <w:sz w:val="18"/>
                <w:szCs w:val="18"/>
                <w:lang w:val="en-ZA"/>
              </w:rPr>
              <w:t xml:space="preserve">Neonatal death </w:t>
            </w:r>
          </w:p>
        </w:tc>
        <w:tc>
          <w:tcPr>
            <w:tcW w:w="436" w:type="dxa"/>
            <w:shd w:val="clear" w:color="auto" w:fill="FFFFFF"/>
          </w:tcPr>
          <w:p w14:paraId="15E6BB5D"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4FAEA119"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79670C67"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0153C0D6"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05197723"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3CFC1F55"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2F4AC5E5"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6296BDC1"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4BFA6D9A"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614B9AA3"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2C785C6C"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207E62B8"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2B9DEB43"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64572894"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7EBC9B4A"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249E6ACF"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6C7443AA"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4354C100" w14:textId="77777777" w:rsidR="001B1E68" w:rsidRPr="00EC69BE" w:rsidRDefault="001B1E68" w:rsidP="00E70CA4">
            <w:pPr>
              <w:spacing w:after="0"/>
              <w:rPr>
                <w:rFonts w:ascii="Arial" w:eastAsia="Calibri" w:hAnsi="Arial" w:cs="Arial"/>
                <w:sz w:val="20"/>
                <w:szCs w:val="20"/>
                <w:lang w:val="en-ZA"/>
              </w:rPr>
            </w:pPr>
          </w:p>
        </w:tc>
        <w:tc>
          <w:tcPr>
            <w:tcW w:w="437" w:type="dxa"/>
            <w:shd w:val="clear" w:color="auto" w:fill="FFFFFF"/>
          </w:tcPr>
          <w:p w14:paraId="257CFABD" w14:textId="77777777" w:rsidR="001B1E68" w:rsidRPr="00EC69BE" w:rsidRDefault="001B1E68" w:rsidP="00E70CA4">
            <w:pPr>
              <w:spacing w:after="0"/>
              <w:rPr>
                <w:rFonts w:ascii="Arial" w:eastAsia="Calibri" w:hAnsi="Arial" w:cs="Arial"/>
                <w:sz w:val="20"/>
                <w:szCs w:val="20"/>
                <w:lang w:val="en-ZA"/>
              </w:rPr>
            </w:pPr>
          </w:p>
        </w:tc>
      </w:tr>
      <w:tr w:rsidR="001B1E68" w:rsidRPr="00F21EEF" w14:paraId="7336CCC9" w14:textId="77777777" w:rsidTr="00D22665">
        <w:tc>
          <w:tcPr>
            <w:tcW w:w="2297" w:type="dxa"/>
            <w:shd w:val="clear" w:color="auto" w:fill="FFFFFF"/>
          </w:tcPr>
          <w:p w14:paraId="4AE598FF" w14:textId="77777777" w:rsidR="001B1E68" w:rsidRPr="00EC69BE" w:rsidRDefault="001B1E68" w:rsidP="00E70CA4">
            <w:pPr>
              <w:autoSpaceDE w:val="0"/>
              <w:autoSpaceDN w:val="0"/>
              <w:adjustRightInd w:val="0"/>
              <w:spacing w:after="0"/>
              <w:rPr>
                <w:rFonts w:ascii="Arial" w:hAnsi="Arial" w:cs="Arial"/>
                <w:color w:val="000000" w:themeColor="text1"/>
                <w:sz w:val="18"/>
                <w:szCs w:val="18"/>
                <w:lang w:val="en-ZA"/>
              </w:rPr>
            </w:pPr>
            <w:r w:rsidRPr="00EC69BE">
              <w:rPr>
                <w:rFonts w:ascii="Arial" w:hAnsi="Arial" w:cs="Arial"/>
                <w:color w:val="000000" w:themeColor="text1"/>
                <w:sz w:val="18"/>
                <w:szCs w:val="18"/>
                <w:lang w:val="en-ZA"/>
              </w:rPr>
              <w:t>Maternal death</w:t>
            </w:r>
          </w:p>
        </w:tc>
        <w:tc>
          <w:tcPr>
            <w:tcW w:w="436" w:type="dxa"/>
            <w:shd w:val="clear" w:color="auto" w:fill="FFFFFF"/>
          </w:tcPr>
          <w:p w14:paraId="652B5057"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49B6146A"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6939F52E"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6F7FDB45"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170BE60C"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3E851720"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12D50C61"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1248B258"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09EE89ED"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1F2E062B"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43AF5485"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384A554C"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16B71C6E"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09CA56F2"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3276311F"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7B47365E"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75FDB89E"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21A08AFF" w14:textId="77777777" w:rsidR="001B1E68" w:rsidRPr="00EC69BE" w:rsidRDefault="001B1E68" w:rsidP="00E70CA4">
            <w:pPr>
              <w:spacing w:after="0"/>
              <w:rPr>
                <w:rFonts w:ascii="Arial" w:eastAsia="Calibri" w:hAnsi="Arial" w:cs="Arial"/>
                <w:sz w:val="20"/>
                <w:szCs w:val="20"/>
                <w:lang w:val="en-ZA"/>
              </w:rPr>
            </w:pPr>
          </w:p>
        </w:tc>
        <w:tc>
          <w:tcPr>
            <w:tcW w:w="437" w:type="dxa"/>
            <w:shd w:val="clear" w:color="auto" w:fill="FFFFFF"/>
          </w:tcPr>
          <w:p w14:paraId="27012D62" w14:textId="77777777" w:rsidR="001B1E68" w:rsidRPr="00EC69BE" w:rsidRDefault="001B1E68" w:rsidP="00E70CA4">
            <w:pPr>
              <w:spacing w:after="0"/>
              <w:rPr>
                <w:rFonts w:ascii="Arial" w:eastAsia="Calibri" w:hAnsi="Arial" w:cs="Arial"/>
                <w:sz w:val="20"/>
                <w:szCs w:val="20"/>
                <w:lang w:val="en-ZA"/>
              </w:rPr>
            </w:pPr>
          </w:p>
        </w:tc>
      </w:tr>
      <w:tr w:rsidR="001B1E68" w:rsidRPr="00F21EEF" w14:paraId="554179B6" w14:textId="77777777" w:rsidTr="00D22665">
        <w:tc>
          <w:tcPr>
            <w:tcW w:w="2297" w:type="dxa"/>
            <w:shd w:val="clear" w:color="auto" w:fill="FFFFFF"/>
          </w:tcPr>
          <w:p w14:paraId="185B201A" w14:textId="77777777" w:rsidR="001B1E68" w:rsidRPr="00EC69BE" w:rsidRDefault="001B1E68" w:rsidP="00E70CA4">
            <w:pPr>
              <w:autoSpaceDE w:val="0"/>
              <w:autoSpaceDN w:val="0"/>
              <w:adjustRightInd w:val="0"/>
              <w:spacing w:after="0"/>
              <w:rPr>
                <w:rFonts w:ascii="Arial" w:hAnsi="Arial" w:cs="Arial"/>
                <w:color w:val="000000" w:themeColor="text1"/>
                <w:sz w:val="18"/>
                <w:szCs w:val="18"/>
                <w:lang w:val="en-ZA"/>
              </w:rPr>
            </w:pPr>
            <w:r w:rsidRPr="00EC69BE">
              <w:rPr>
                <w:rFonts w:ascii="Arial" w:hAnsi="Arial" w:cs="Arial"/>
                <w:color w:val="000000" w:themeColor="text1"/>
                <w:sz w:val="18"/>
                <w:szCs w:val="18"/>
                <w:lang w:val="en-ZA"/>
              </w:rPr>
              <w:t>Still birth</w:t>
            </w:r>
          </w:p>
        </w:tc>
        <w:tc>
          <w:tcPr>
            <w:tcW w:w="436" w:type="dxa"/>
            <w:shd w:val="clear" w:color="auto" w:fill="FFFFFF"/>
          </w:tcPr>
          <w:p w14:paraId="7AEB3A44"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2D274514"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5691EC34"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371F5BDC"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4913E003"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1A85ABCF"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151CDA13"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0EE6D562"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4894D935"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115DA079"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4FE1E9BE"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28D1092C"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7659AD14"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6951DF22"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04EA19C2"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23EAEB5D"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065417FE"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63293081" w14:textId="77777777" w:rsidR="001B1E68" w:rsidRPr="00EC69BE" w:rsidRDefault="001B1E68" w:rsidP="00E70CA4">
            <w:pPr>
              <w:spacing w:after="0"/>
              <w:rPr>
                <w:rFonts w:ascii="Arial" w:eastAsia="Calibri" w:hAnsi="Arial" w:cs="Arial"/>
                <w:sz w:val="20"/>
                <w:szCs w:val="20"/>
                <w:lang w:val="en-ZA"/>
              </w:rPr>
            </w:pPr>
          </w:p>
        </w:tc>
        <w:tc>
          <w:tcPr>
            <w:tcW w:w="437" w:type="dxa"/>
            <w:shd w:val="clear" w:color="auto" w:fill="FFFFFF"/>
          </w:tcPr>
          <w:p w14:paraId="3E36BEC6" w14:textId="77777777" w:rsidR="001B1E68" w:rsidRPr="00EC69BE" w:rsidRDefault="001B1E68" w:rsidP="00E70CA4">
            <w:pPr>
              <w:spacing w:after="0"/>
              <w:rPr>
                <w:rFonts w:ascii="Arial" w:eastAsia="Calibri" w:hAnsi="Arial" w:cs="Arial"/>
                <w:sz w:val="20"/>
                <w:szCs w:val="20"/>
                <w:lang w:val="en-ZA"/>
              </w:rPr>
            </w:pPr>
          </w:p>
        </w:tc>
      </w:tr>
      <w:tr w:rsidR="001B1E68" w:rsidRPr="00F21EEF" w14:paraId="0B3CDD84" w14:textId="77777777" w:rsidTr="00D22665">
        <w:tc>
          <w:tcPr>
            <w:tcW w:w="2297" w:type="dxa"/>
            <w:shd w:val="clear" w:color="auto" w:fill="FFFFFF"/>
          </w:tcPr>
          <w:p w14:paraId="4BE71568" w14:textId="77777777" w:rsidR="001B1E68" w:rsidRPr="00EC69BE" w:rsidRDefault="001B1E68" w:rsidP="00E70CA4">
            <w:pPr>
              <w:autoSpaceDE w:val="0"/>
              <w:autoSpaceDN w:val="0"/>
              <w:adjustRightInd w:val="0"/>
              <w:spacing w:after="0"/>
              <w:rPr>
                <w:rFonts w:ascii="Arial" w:hAnsi="Arial" w:cs="Arial"/>
                <w:color w:val="000000" w:themeColor="text1"/>
                <w:sz w:val="18"/>
                <w:szCs w:val="18"/>
                <w:lang w:val="en-ZA"/>
              </w:rPr>
            </w:pPr>
            <w:r w:rsidRPr="00EC69BE">
              <w:rPr>
                <w:rFonts w:ascii="Arial" w:hAnsi="Arial" w:cs="Arial"/>
                <w:color w:val="000000" w:themeColor="text1"/>
                <w:sz w:val="18"/>
                <w:szCs w:val="18"/>
                <w:lang w:val="en-ZA"/>
              </w:rPr>
              <w:t>Deaths due to hospital associated venous thromboembolism (up to 90 days post discharge)</w:t>
            </w:r>
          </w:p>
        </w:tc>
        <w:tc>
          <w:tcPr>
            <w:tcW w:w="436" w:type="dxa"/>
            <w:shd w:val="clear" w:color="auto" w:fill="FFFFFF"/>
          </w:tcPr>
          <w:p w14:paraId="7B2D0BE6"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0A2E5D96"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2FC8EDAE"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4A52E9CD"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69E04326"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5B7CF54D"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63DB6569"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72CE5032"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6FE7934F"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220B355D"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230AE769"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745C6A94"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18719BE4"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59763180"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2655D3C4"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45A9DEFE"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20DC997B"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49F8CA0A" w14:textId="77777777" w:rsidR="001B1E68" w:rsidRPr="00EC69BE" w:rsidRDefault="001B1E68" w:rsidP="00E70CA4">
            <w:pPr>
              <w:spacing w:after="0"/>
              <w:rPr>
                <w:rFonts w:ascii="Arial" w:eastAsia="Calibri" w:hAnsi="Arial" w:cs="Arial"/>
                <w:sz w:val="20"/>
                <w:szCs w:val="20"/>
                <w:lang w:val="en-ZA"/>
              </w:rPr>
            </w:pPr>
          </w:p>
        </w:tc>
        <w:tc>
          <w:tcPr>
            <w:tcW w:w="437" w:type="dxa"/>
            <w:shd w:val="clear" w:color="auto" w:fill="FFFFFF"/>
          </w:tcPr>
          <w:p w14:paraId="686BD0F9" w14:textId="77777777" w:rsidR="001B1E68" w:rsidRPr="00EC69BE" w:rsidRDefault="001B1E68" w:rsidP="00E70CA4">
            <w:pPr>
              <w:spacing w:after="0"/>
              <w:rPr>
                <w:rFonts w:ascii="Arial" w:eastAsia="Calibri" w:hAnsi="Arial" w:cs="Arial"/>
                <w:sz w:val="20"/>
                <w:szCs w:val="20"/>
                <w:lang w:val="en-ZA"/>
              </w:rPr>
            </w:pPr>
          </w:p>
        </w:tc>
      </w:tr>
      <w:tr w:rsidR="001B1E68" w:rsidRPr="00F21EEF" w14:paraId="422C60FB" w14:textId="77777777" w:rsidTr="00D22665">
        <w:tc>
          <w:tcPr>
            <w:tcW w:w="2297" w:type="dxa"/>
            <w:shd w:val="clear" w:color="auto" w:fill="FFFFFF"/>
          </w:tcPr>
          <w:p w14:paraId="390ACA80" w14:textId="77777777" w:rsidR="001B1E68" w:rsidRPr="00EC69BE" w:rsidRDefault="001B1E68" w:rsidP="00E70CA4">
            <w:pPr>
              <w:autoSpaceDE w:val="0"/>
              <w:autoSpaceDN w:val="0"/>
              <w:adjustRightInd w:val="0"/>
              <w:spacing w:after="0"/>
              <w:rPr>
                <w:rFonts w:ascii="Arial" w:hAnsi="Arial" w:cs="Arial"/>
                <w:color w:val="000000" w:themeColor="text1"/>
                <w:sz w:val="18"/>
                <w:szCs w:val="18"/>
                <w:lang w:val="en-ZA"/>
              </w:rPr>
            </w:pPr>
            <w:r w:rsidRPr="00EC69BE">
              <w:rPr>
                <w:rFonts w:ascii="Arial" w:hAnsi="Arial" w:cs="Arial"/>
                <w:color w:val="000000" w:themeColor="text1"/>
                <w:sz w:val="18"/>
                <w:szCs w:val="18"/>
                <w:lang w:val="en-ZA"/>
              </w:rPr>
              <w:t>Deaths due to healthcare associated sepsis</w:t>
            </w:r>
          </w:p>
        </w:tc>
        <w:tc>
          <w:tcPr>
            <w:tcW w:w="436" w:type="dxa"/>
            <w:shd w:val="clear" w:color="auto" w:fill="FFFFFF"/>
          </w:tcPr>
          <w:p w14:paraId="6E075728"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2AA77E63"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76A86252"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34D0D322"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4A409631"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2ACEC3A6"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593475B8"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4C94F972"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0A326FF2"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4BFD4F1C"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4FD0C7DA"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178FD881"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04718C55"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13214697"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7E9DBAAF"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040FD5BF"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6E87B1C3"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66BB7A93" w14:textId="77777777" w:rsidR="001B1E68" w:rsidRPr="00EC69BE" w:rsidRDefault="001B1E68" w:rsidP="00E70CA4">
            <w:pPr>
              <w:spacing w:after="0"/>
              <w:rPr>
                <w:rFonts w:ascii="Arial" w:eastAsia="Calibri" w:hAnsi="Arial" w:cs="Arial"/>
                <w:sz w:val="20"/>
                <w:szCs w:val="20"/>
                <w:lang w:val="en-ZA"/>
              </w:rPr>
            </w:pPr>
          </w:p>
        </w:tc>
        <w:tc>
          <w:tcPr>
            <w:tcW w:w="437" w:type="dxa"/>
            <w:shd w:val="clear" w:color="auto" w:fill="FFFFFF"/>
          </w:tcPr>
          <w:p w14:paraId="415A599B" w14:textId="77777777" w:rsidR="001B1E68" w:rsidRPr="00EC69BE" w:rsidRDefault="001B1E68" w:rsidP="00E70CA4">
            <w:pPr>
              <w:spacing w:after="0"/>
              <w:rPr>
                <w:rFonts w:ascii="Arial" w:eastAsia="Calibri" w:hAnsi="Arial" w:cs="Arial"/>
                <w:sz w:val="20"/>
                <w:szCs w:val="20"/>
                <w:lang w:val="en-ZA"/>
              </w:rPr>
            </w:pPr>
          </w:p>
        </w:tc>
      </w:tr>
      <w:tr w:rsidR="001B1E68" w:rsidRPr="00F21EEF" w14:paraId="474C9040" w14:textId="77777777" w:rsidTr="00D22665">
        <w:tc>
          <w:tcPr>
            <w:tcW w:w="2297" w:type="dxa"/>
            <w:shd w:val="clear" w:color="auto" w:fill="FFFFFF"/>
          </w:tcPr>
          <w:p w14:paraId="3B915693" w14:textId="77777777" w:rsidR="001B1E68" w:rsidRPr="00EC69BE" w:rsidRDefault="001B1E68" w:rsidP="00E70CA4">
            <w:pPr>
              <w:autoSpaceDE w:val="0"/>
              <w:autoSpaceDN w:val="0"/>
              <w:adjustRightInd w:val="0"/>
              <w:spacing w:after="0"/>
              <w:rPr>
                <w:rFonts w:ascii="Arial" w:hAnsi="Arial" w:cs="Arial"/>
                <w:color w:val="000000" w:themeColor="text1"/>
                <w:sz w:val="18"/>
                <w:szCs w:val="18"/>
                <w:lang w:val="en-ZA"/>
              </w:rPr>
            </w:pPr>
            <w:r w:rsidRPr="00EC69BE">
              <w:rPr>
                <w:rFonts w:ascii="Arial" w:hAnsi="Arial" w:cs="Arial"/>
                <w:color w:val="000000" w:themeColor="text1"/>
                <w:sz w:val="18"/>
                <w:szCs w:val="18"/>
                <w:lang w:val="en-ZA"/>
              </w:rPr>
              <w:t>Perioperative death (occurring 30 days after surgery)</w:t>
            </w:r>
          </w:p>
        </w:tc>
        <w:tc>
          <w:tcPr>
            <w:tcW w:w="436" w:type="dxa"/>
            <w:shd w:val="clear" w:color="auto" w:fill="FFFFFF"/>
          </w:tcPr>
          <w:p w14:paraId="51B313A0"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5E04D33D"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7A28BD7F"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07FAB863"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38805C32"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2F5DC6C7"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3B9F8740"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72147C9C"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16FD6F20"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139CDB3F"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0393B158"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54072BF3"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322DDED9"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24CAEEF2"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183D71AA"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083E3FA2"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571BD828"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62405A1C" w14:textId="77777777" w:rsidR="001B1E68" w:rsidRPr="00EC69BE" w:rsidRDefault="001B1E68" w:rsidP="00E70CA4">
            <w:pPr>
              <w:spacing w:after="0"/>
              <w:rPr>
                <w:rFonts w:ascii="Arial" w:eastAsia="Calibri" w:hAnsi="Arial" w:cs="Arial"/>
                <w:sz w:val="20"/>
                <w:szCs w:val="20"/>
                <w:lang w:val="en-ZA"/>
              </w:rPr>
            </w:pPr>
          </w:p>
        </w:tc>
        <w:tc>
          <w:tcPr>
            <w:tcW w:w="437" w:type="dxa"/>
            <w:shd w:val="clear" w:color="auto" w:fill="FFFFFF"/>
          </w:tcPr>
          <w:p w14:paraId="59CDCD5F" w14:textId="77777777" w:rsidR="001B1E68" w:rsidRPr="00EC69BE" w:rsidRDefault="001B1E68" w:rsidP="00E70CA4">
            <w:pPr>
              <w:spacing w:after="0"/>
              <w:rPr>
                <w:rFonts w:ascii="Arial" w:eastAsia="Calibri" w:hAnsi="Arial" w:cs="Arial"/>
                <w:sz w:val="20"/>
                <w:szCs w:val="20"/>
                <w:lang w:val="en-ZA"/>
              </w:rPr>
            </w:pPr>
          </w:p>
        </w:tc>
      </w:tr>
      <w:tr w:rsidR="001B1E68" w:rsidRPr="00F21EEF" w14:paraId="362374D8" w14:textId="77777777" w:rsidTr="00D22665">
        <w:tc>
          <w:tcPr>
            <w:tcW w:w="2297" w:type="dxa"/>
            <w:shd w:val="clear" w:color="auto" w:fill="FFFFFF"/>
          </w:tcPr>
          <w:p w14:paraId="5F46BFD0" w14:textId="77777777" w:rsidR="001B1E68" w:rsidRPr="00EC69BE" w:rsidRDefault="001B1E68" w:rsidP="00E70CA4">
            <w:pPr>
              <w:autoSpaceDE w:val="0"/>
              <w:autoSpaceDN w:val="0"/>
              <w:adjustRightInd w:val="0"/>
              <w:spacing w:after="0"/>
              <w:rPr>
                <w:rFonts w:ascii="Arial" w:hAnsi="Arial" w:cs="Arial"/>
                <w:color w:val="000000" w:themeColor="text1"/>
                <w:sz w:val="18"/>
                <w:szCs w:val="18"/>
                <w:lang w:val="en-ZA"/>
              </w:rPr>
            </w:pPr>
            <w:r w:rsidRPr="00EC69BE">
              <w:rPr>
                <w:rFonts w:ascii="Arial" w:hAnsi="Arial" w:cs="Arial"/>
                <w:color w:val="000000" w:themeColor="text1"/>
                <w:sz w:val="18"/>
                <w:szCs w:val="18"/>
                <w:lang w:val="en-ZA"/>
              </w:rPr>
              <w:t>Neonatal trauma</w:t>
            </w:r>
          </w:p>
        </w:tc>
        <w:tc>
          <w:tcPr>
            <w:tcW w:w="436" w:type="dxa"/>
            <w:shd w:val="clear" w:color="auto" w:fill="FFFFFF"/>
          </w:tcPr>
          <w:p w14:paraId="3839833A"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116C1ACB"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7B4CA599"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4679E634"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4D812A0A"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6F36909B"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1B567562"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5EE1F9CE"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1E393F6F"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154358DF"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53B52ACB"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68378808"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356A9664"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55183AFE"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1D9BF2C0"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02BC6660"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10B03450"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52D3A6D2" w14:textId="77777777" w:rsidR="001B1E68" w:rsidRPr="00EC69BE" w:rsidRDefault="001B1E68" w:rsidP="00E70CA4">
            <w:pPr>
              <w:spacing w:after="0"/>
              <w:rPr>
                <w:rFonts w:ascii="Arial" w:eastAsia="Calibri" w:hAnsi="Arial" w:cs="Arial"/>
                <w:sz w:val="20"/>
                <w:szCs w:val="20"/>
                <w:lang w:val="en-ZA"/>
              </w:rPr>
            </w:pPr>
          </w:p>
        </w:tc>
        <w:tc>
          <w:tcPr>
            <w:tcW w:w="437" w:type="dxa"/>
            <w:shd w:val="clear" w:color="auto" w:fill="FFFFFF"/>
          </w:tcPr>
          <w:p w14:paraId="1CB3BB41" w14:textId="77777777" w:rsidR="001B1E68" w:rsidRPr="00EC69BE" w:rsidRDefault="001B1E68" w:rsidP="00E70CA4">
            <w:pPr>
              <w:spacing w:after="0"/>
              <w:rPr>
                <w:rFonts w:ascii="Arial" w:eastAsia="Calibri" w:hAnsi="Arial" w:cs="Arial"/>
                <w:sz w:val="20"/>
                <w:szCs w:val="20"/>
                <w:lang w:val="en-ZA"/>
              </w:rPr>
            </w:pPr>
          </w:p>
        </w:tc>
      </w:tr>
      <w:tr w:rsidR="001B1E68" w:rsidRPr="00F21EEF" w14:paraId="1DC22588" w14:textId="77777777" w:rsidTr="00D22665">
        <w:tc>
          <w:tcPr>
            <w:tcW w:w="2297" w:type="dxa"/>
            <w:shd w:val="clear" w:color="auto" w:fill="FFFFFF"/>
          </w:tcPr>
          <w:p w14:paraId="09466035" w14:textId="77777777" w:rsidR="001B1E68" w:rsidRPr="00EC69BE" w:rsidRDefault="001B1E68" w:rsidP="00E70CA4">
            <w:pPr>
              <w:autoSpaceDE w:val="0"/>
              <w:autoSpaceDN w:val="0"/>
              <w:adjustRightInd w:val="0"/>
              <w:spacing w:after="0"/>
              <w:rPr>
                <w:rFonts w:ascii="Arial" w:hAnsi="Arial" w:cs="Arial"/>
                <w:color w:val="000000" w:themeColor="text1"/>
                <w:sz w:val="18"/>
                <w:szCs w:val="18"/>
                <w:lang w:val="en-ZA"/>
              </w:rPr>
            </w:pPr>
            <w:r w:rsidRPr="00EC69BE">
              <w:rPr>
                <w:rFonts w:ascii="Arial" w:hAnsi="Arial" w:cs="Arial"/>
                <w:color w:val="000000" w:themeColor="text1"/>
                <w:sz w:val="18"/>
                <w:szCs w:val="18"/>
                <w:lang w:val="en-ZA"/>
              </w:rPr>
              <w:t>Obstetric trauma</w:t>
            </w:r>
          </w:p>
        </w:tc>
        <w:tc>
          <w:tcPr>
            <w:tcW w:w="436" w:type="dxa"/>
            <w:shd w:val="clear" w:color="auto" w:fill="FFFFFF"/>
          </w:tcPr>
          <w:p w14:paraId="6BE58DA5"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6077DC37"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71480BC2"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73F81340"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0F076F2C"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2B409445"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6784F820"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732FD464"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0CF3E855"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0424BCDB"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106DC4F9"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5E2A4CC3"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17CFB98C"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170DE822"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0B8F23A4"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0D570267"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5E03E941"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57185986" w14:textId="77777777" w:rsidR="001B1E68" w:rsidRPr="00EC69BE" w:rsidRDefault="001B1E68" w:rsidP="00E70CA4">
            <w:pPr>
              <w:spacing w:after="0"/>
              <w:rPr>
                <w:rFonts w:ascii="Arial" w:eastAsia="Calibri" w:hAnsi="Arial" w:cs="Arial"/>
                <w:sz w:val="20"/>
                <w:szCs w:val="20"/>
                <w:lang w:val="en-ZA"/>
              </w:rPr>
            </w:pPr>
          </w:p>
        </w:tc>
        <w:tc>
          <w:tcPr>
            <w:tcW w:w="437" w:type="dxa"/>
            <w:shd w:val="clear" w:color="auto" w:fill="FFFFFF"/>
          </w:tcPr>
          <w:p w14:paraId="5C2F4DA2" w14:textId="77777777" w:rsidR="001B1E68" w:rsidRPr="00EC69BE" w:rsidRDefault="001B1E68" w:rsidP="00E70CA4">
            <w:pPr>
              <w:spacing w:after="0"/>
              <w:rPr>
                <w:rFonts w:ascii="Arial" w:eastAsia="Calibri" w:hAnsi="Arial" w:cs="Arial"/>
                <w:sz w:val="20"/>
                <w:szCs w:val="20"/>
                <w:lang w:val="en-ZA"/>
              </w:rPr>
            </w:pPr>
          </w:p>
        </w:tc>
      </w:tr>
      <w:tr w:rsidR="001B1E68" w:rsidRPr="00F21EEF" w14:paraId="1D3AC7B2" w14:textId="77777777" w:rsidTr="00D22665">
        <w:tc>
          <w:tcPr>
            <w:tcW w:w="2297" w:type="dxa"/>
            <w:shd w:val="clear" w:color="auto" w:fill="FFFFFF"/>
          </w:tcPr>
          <w:p w14:paraId="3C26988A" w14:textId="77777777" w:rsidR="001B1E68" w:rsidRPr="00EC69BE" w:rsidRDefault="001B1E68" w:rsidP="00E70CA4">
            <w:pPr>
              <w:autoSpaceDE w:val="0"/>
              <w:autoSpaceDN w:val="0"/>
              <w:adjustRightInd w:val="0"/>
              <w:spacing w:after="0"/>
              <w:rPr>
                <w:rFonts w:ascii="Arial" w:hAnsi="Arial" w:cs="Arial"/>
                <w:color w:val="000000" w:themeColor="text1"/>
                <w:sz w:val="18"/>
                <w:szCs w:val="18"/>
                <w:lang w:val="en-ZA"/>
              </w:rPr>
            </w:pPr>
            <w:r w:rsidRPr="00EC69BE">
              <w:rPr>
                <w:rFonts w:ascii="Arial" w:hAnsi="Arial" w:cs="Arial"/>
                <w:color w:val="000000" w:themeColor="text1"/>
                <w:sz w:val="18"/>
                <w:szCs w:val="18"/>
                <w:lang w:val="en-ZA"/>
              </w:rPr>
              <w:t>No longer classified as a PSI after investigation</w:t>
            </w:r>
          </w:p>
        </w:tc>
        <w:tc>
          <w:tcPr>
            <w:tcW w:w="436" w:type="dxa"/>
            <w:shd w:val="clear" w:color="auto" w:fill="FFFFFF"/>
          </w:tcPr>
          <w:p w14:paraId="2FB6C093"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11068419"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42066B81"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0B570517"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246AF2F0"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35F6A1C7"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51A918CC"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5F292B37"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496BC668"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46A74D10"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1B442B04"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213307E1"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3DC20AE5"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5828C9F5"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2FD8A2E2"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C6DAC8"/>
          </w:tcPr>
          <w:p w14:paraId="24ED7AA4"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4586A471"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595F6C19" w14:textId="77777777" w:rsidR="001B1E68" w:rsidRPr="00EC69BE" w:rsidRDefault="001B1E68" w:rsidP="00E70CA4">
            <w:pPr>
              <w:spacing w:after="0"/>
              <w:rPr>
                <w:rFonts w:ascii="Arial" w:eastAsia="Calibri" w:hAnsi="Arial" w:cs="Arial"/>
                <w:sz w:val="20"/>
                <w:szCs w:val="20"/>
                <w:lang w:val="en-ZA"/>
              </w:rPr>
            </w:pPr>
          </w:p>
        </w:tc>
        <w:tc>
          <w:tcPr>
            <w:tcW w:w="437" w:type="dxa"/>
            <w:shd w:val="clear" w:color="auto" w:fill="FFFFFF"/>
          </w:tcPr>
          <w:p w14:paraId="3CC2EE3F" w14:textId="77777777" w:rsidR="001B1E68" w:rsidRPr="00EC69BE" w:rsidRDefault="001B1E68" w:rsidP="00E70CA4">
            <w:pPr>
              <w:spacing w:after="0"/>
              <w:rPr>
                <w:rFonts w:ascii="Arial" w:eastAsia="Calibri" w:hAnsi="Arial" w:cs="Arial"/>
                <w:sz w:val="20"/>
                <w:szCs w:val="20"/>
                <w:lang w:val="en-ZA"/>
              </w:rPr>
            </w:pPr>
          </w:p>
        </w:tc>
      </w:tr>
      <w:tr w:rsidR="001B1E68" w:rsidRPr="00F21EEF" w14:paraId="01D9EF39" w14:textId="77777777" w:rsidTr="00D22665">
        <w:tc>
          <w:tcPr>
            <w:tcW w:w="2297" w:type="dxa"/>
            <w:shd w:val="clear" w:color="auto" w:fill="C6DAC8"/>
          </w:tcPr>
          <w:p w14:paraId="730BC536" w14:textId="77777777" w:rsidR="001B1E68" w:rsidRPr="00EC69BE" w:rsidRDefault="001B1E68" w:rsidP="00E70CA4">
            <w:pPr>
              <w:autoSpaceDE w:val="0"/>
              <w:autoSpaceDN w:val="0"/>
              <w:adjustRightInd w:val="0"/>
              <w:spacing w:after="0"/>
              <w:rPr>
                <w:rFonts w:ascii="Arial" w:hAnsi="Arial" w:cs="Arial"/>
                <w:b/>
                <w:lang w:val="en-ZA"/>
              </w:rPr>
            </w:pPr>
            <w:r w:rsidRPr="00EC69BE">
              <w:rPr>
                <w:rFonts w:ascii="Arial" w:hAnsi="Arial" w:cs="Arial"/>
                <w:b/>
                <w:lang w:val="en-ZA"/>
              </w:rPr>
              <w:t>GRAND TOTAL</w:t>
            </w:r>
          </w:p>
        </w:tc>
        <w:tc>
          <w:tcPr>
            <w:tcW w:w="436" w:type="dxa"/>
            <w:shd w:val="clear" w:color="auto" w:fill="C6DAC8"/>
          </w:tcPr>
          <w:p w14:paraId="2599A8BF" w14:textId="77777777" w:rsidR="001B1E68" w:rsidRPr="00EC69BE" w:rsidRDefault="001B1E68" w:rsidP="00E70CA4">
            <w:pPr>
              <w:spacing w:after="0"/>
              <w:rPr>
                <w:rFonts w:ascii="Arial" w:eastAsia="Calibri" w:hAnsi="Arial" w:cs="Arial"/>
                <w:b/>
                <w:sz w:val="20"/>
                <w:szCs w:val="20"/>
                <w:lang w:val="en-ZA"/>
              </w:rPr>
            </w:pPr>
          </w:p>
        </w:tc>
        <w:tc>
          <w:tcPr>
            <w:tcW w:w="436" w:type="dxa"/>
            <w:shd w:val="clear" w:color="auto" w:fill="C6DAC8"/>
          </w:tcPr>
          <w:p w14:paraId="12EB723E" w14:textId="77777777" w:rsidR="001B1E68" w:rsidRPr="00EC69BE" w:rsidRDefault="001B1E68" w:rsidP="00E70CA4">
            <w:pPr>
              <w:spacing w:after="0"/>
              <w:rPr>
                <w:rFonts w:ascii="Arial" w:eastAsia="Calibri" w:hAnsi="Arial" w:cs="Arial"/>
                <w:b/>
                <w:sz w:val="20"/>
                <w:szCs w:val="20"/>
                <w:lang w:val="en-ZA"/>
              </w:rPr>
            </w:pPr>
          </w:p>
        </w:tc>
        <w:tc>
          <w:tcPr>
            <w:tcW w:w="436" w:type="dxa"/>
            <w:shd w:val="clear" w:color="auto" w:fill="C6DAC8"/>
          </w:tcPr>
          <w:p w14:paraId="6D8A799B" w14:textId="77777777" w:rsidR="001B1E68" w:rsidRPr="00EC69BE" w:rsidRDefault="001B1E68" w:rsidP="00E70CA4">
            <w:pPr>
              <w:spacing w:after="0"/>
              <w:rPr>
                <w:rFonts w:ascii="Arial" w:eastAsia="Calibri" w:hAnsi="Arial" w:cs="Arial"/>
                <w:b/>
                <w:sz w:val="20"/>
                <w:szCs w:val="20"/>
                <w:lang w:val="en-ZA"/>
              </w:rPr>
            </w:pPr>
          </w:p>
        </w:tc>
        <w:tc>
          <w:tcPr>
            <w:tcW w:w="436" w:type="dxa"/>
            <w:shd w:val="clear" w:color="auto" w:fill="C6DAC8"/>
          </w:tcPr>
          <w:p w14:paraId="74681B47" w14:textId="77777777" w:rsidR="001B1E68" w:rsidRPr="00EC69BE" w:rsidRDefault="001B1E68" w:rsidP="00E70CA4">
            <w:pPr>
              <w:spacing w:after="0"/>
              <w:rPr>
                <w:rFonts w:ascii="Arial" w:eastAsia="Calibri" w:hAnsi="Arial" w:cs="Arial"/>
                <w:b/>
                <w:sz w:val="20"/>
                <w:szCs w:val="20"/>
                <w:lang w:val="en-ZA"/>
              </w:rPr>
            </w:pPr>
          </w:p>
        </w:tc>
        <w:tc>
          <w:tcPr>
            <w:tcW w:w="436" w:type="dxa"/>
            <w:shd w:val="clear" w:color="auto" w:fill="C6DAC8"/>
          </w:tcPr>
          <w:p w14:paraId="58EB6941" w14:textId="77777777" w:rsidR="001B1E68" w:rsidRPr="00EC69BE" w:rsidRDefault="001B1E68" w:rsidP="00E70CA4">
            <w:pPr>
              <w:spacing w:after="0"/>
              <w:rPr>
                <w:rFonts w:ascii="Arial" w:eastAsia="Calibri" w:hAnsi="Arial" w:cs="Arial"/>
                <w:b/>
                <w:sz w:val="20"/>
                <w:szCs w:val="20"/>
                <w:lang w:val="en-ZA"/>
              </w:rPr>
            </w:pPr>
          </w:p>
        </w:tc>
        <w:tc>
          <w:tcPr>
            <w:tcW w:w="436" w:type="dxa"/>
            <w:shd w:val="clear" w:color="auto" w:fill="C6DAC8"/>
          </w:tcPr>
          <w:p w14:paraId="5A31C332" w14:textId="77777777" w:rsidR="001B1E68" w:rsidRPr="00EC69BE" w:rsidRDefault="001B1E68" w:rsidP="00E70CA4">
            <w:pPr>
              <w:spacing w:after="0"/>
              <w:rPr>
                <w:rFonts w:ascii="Arial" w:eastAsia="Calibri" w:hAnsi="Arial" w:cs="Arial"/>
                <w:b/>
                <w:sz w:val="20"/>
                <w:szCs w:val="20"/>
                <w:lang w:val="en-ZA"/>
              </w:rPr>
            </w:pPr>
          </w:p>
        </w:tc>
        <w:tc>
          <w:tcPr>
            <w:tcW w:w="436" w:type="dxa"/>
            <w:shd w:val="clear" w:color="auto" w:fill="C6DAC8"/>
          </w:tcPr>
          <w:p w14:paraId="421A342C" w14:textId="77777777" w:rsidR="001B1E68" w:rsidRPr="00EC69BE" w:rsidRDefault="001B1E68" w:rsidP="00E70CA4">
            <w:pPr>
              <w:spacing w:after="0"/>
              <w:rPr>
                <w:rFonts w:ascii="Arial" w:eastAsia="Calibri" w:hAnsi="Arial" w:cs="Arial"/>
                <w:b/>
                <w:sz w:val="20"/>
                <w:szCs w:val="20"/>
                <w:lang w:val="en-ZA"/>
              </w:rPr>
            </w:pPr>
          </w:p>
        </w:tc>
        <w:tc>
          <w:tcPr>
            <w:tcW w:w="436" w:type="dxa"/>
            <w:shd w:val="clear" w:color="auto" w:fill="C6DAC8"/>
          </w:tcPr>
          <w:p w14:paraId="0250621E" w14:textId="77777777" w:rsidR="001B1E68" w:rsidRPr="00EC69BE" w:rsidRDefault="001B1E68" w:rsidP="00E70CA4">
            <w:pPr>
              <w:spacing w:after="0"/>
              <w:rPr>
                <w:rFonts w:ascii="Arial" w:eastAsia="Calibri" w:hAnsi="Arial" w:cs="Arial"/>
                <w:b/>
                <w:sz w:val="20"/>
                <w:szCs w:val="20"/>
                <w:lang w:val="en-ZA"/>
              </w:rPr>
            </w:pPr>
          </w:p>
        </w:tc>
        <w:tc>
          <w:tcPr>
            <w:tcW w:w="436" w:type="dxa"/>
            <w:shd w:val="clear" w:color="auto" w:fill="C6DAC8"/>
          </w:tcPr>
          <w:p w14:paraId="60D0BC1D" w14:textId="77777777" w:rsidR="001B1E68" w:rsidRPr="00EC69BE" w:rsidRDefault="001B1E68" w:rsidP="00E70CA4">
            <w:pPr>
              <w:spacing w:after="0"/>
              <w:rPr>
                <w:rFonts w:ascii="Arial" w:eastAsia="Calibri" w:hAnsi="Arial" w:cs="Arial"/>
                <w:b/>
                <w:sz w:val="20"/>
                <w:szCs w:val="20"/>
                <w:lang w:val="en-ZA"/>
              </w:rPr>
            </w:pPr>
          </w:p>
        </w:tc>
        <w:tc>
          <w:tcPr>
            <w:tcW w:w="436" w:type="dxa"/>
            <w:shd w:val="clear" w:color="auto" w:fill="C6DAC8"/>
          </w:tcPr>
          <w:p w14:paraId="42CD8C9D" w14:textId="77777777" w:rsidR="001B1E68" w:rsidRPr="00EC69BE" w:rsidRDefault="001B1E68" w:rsidP="00E70CA4">
            <w:pPr>
              <w:spacing w:after="0"/>
              <w:rPr>
                <w:rFonts w:ascii="Arial" w:eastAsia="Calibri" w:hAnsi="Arial" w:cs="Arial"/>
                <w:b/>
                <w:sz w:val="20"/>
                <w:szCs w:val="20"/>
                <w:lang w:val="en-ZA"/>
              </w:rPr>
            </w:pPr>
          </w:p>
        </w:tc>
        <w:tc>
          <w:tcPr>
            <w:tcW w:w="436" w:type="dxa"/>
            <w:shd w:val="clear" w:color="auto" w:fill="C6DAC8"/>
          </w:tcPr>
          <w:p w14:paraId="629838FA" w14:textId="77777777" w:rsidR="001B1E68" w:rsidRPr="00EC69BE" w:rsidRDefault="001B1E68" w:rsidP="00E70CA4">
            <w:pPr>
              <w:spacing w:after="0"/>
              <w:rPr>
                <w:rFonts w:ascii="Arial" w:eastAsia="Calibri" w:hAnsi="Arial" w:cs="Arial"/>
                <w:b/>
                <w:sz w:val="20"/>
                <w:szCs w:val="20"/>
                <w:lang w:val="en-ZA"/>
              </w:rPr>
            </w:pPr>
          </w:p>
        </w:tc>
        <w:tc>
          <w:tcPr>
            <w:tcW w:w="436" w:type="dxa"/>
            <w:shd w:val="clear" w:color="auto" w:fill="C6DAC8"/>
          </w:tcPr>
          <w:p w14:paraId="04CEB5C7" w14:textId="77777777" w:rsidR="001B1E68" w:rsidRPr="00EC69BE" w:rsidRDefault="001B1E68" w:rsidP="00E70CA4">
            <w:pPr>
              <w:spacing w:after="0"/>
              <w:rPr>
                <w:rFonts w:ascii="Arial" w:eastAsia="Calibri" w:hAnsi="Arial" w:cs="Arial"/>
                <w:b/>
                <w:sz w:val="20"/>
                <w:szCs w:val="20"/>
                <w:lang w:val="en-ZA"/>
              </w:rPr>
            </w:pPr>
          </w:p>
        </w:tc>
        <w:tc>
          <w:tcPr>
            <w:tcW w:w="436" w:type="dxa"/>
            <w:shd w:val="clear" w:color="auto" w:fill="C6DAC8"/>
          </w:tcPr>
          <w:p w14:paraId="09203670" w14:textId="77777777" w:rsidR="001B1E68" w:rsidRPr="00EC69BE" w:rsidRDefault="001B1E68" w:rsidP="00E70CA4">
            <w:pPr>
              <w:spacing w:after="0"/>
              <w:rPr>
                <w:rFonts w:ascii="Arial" w:eastAsia="Calibri" w:hAnsi="Arial" w:cs="Arial"/>
                <w:b/>
                <w:sz w:val="20"/>
                <w:szCs w:val="20"/>
                <w:lang w:val="en-ZA"/>
              </w:rPr>
            </w:pPr>
          </w:p>
        </w:tc>
        <w:tc>
          <w:tcPr>
            <w:tcW w:w="436" w:type="dxa"/>
            <w:shd w:val="clear" w:color="auto" w:fill="C6DAC8"/>
          </w:tcPr>
          <w:p w14:paraId="33D5216F" w14:textId="77777777" w:rsidR="001B1E68" w:rsidRPr="00EC69BE" w:rsidRDefault="001B1E68" w:rsidP="00E70CA4">
            <w:pPr>
              <w:spacing w:after="0"/>
              <w:rPr>
                <w:rFonts w:ascii="Arial" w:eastAsia="Calibri" w:hAnsi="Arial" w:cs="Arial"/>
                <w:b/>
                <w:sz w:val="20"/>
                <w:szCs w:val="20"/>
                <w:lang w:val="en-ZA"/>
              </w:rPr>
            </w:pPr>
          </w:p>
        </w:tc>
        <w:tc>
          <w:tcPr>
            <w:tcW w:w="436" w:type="dxa"/>
            <w:shd w:val="clear" w:color="auto" w:fill="C6DAC8"/>
          </w:tcPr>
          <w:p w14:paraId="12706263" w14:textId="77777777" w:rsidR="001B1E68" w:rsidRPr="00EC69BE" w:rsidRDefault="001B1E68" w:rsidP="00E70CA4">
            <w:pPr>
              <w:spacing w:after="0"/>
              <w:rPr>
                <w:rFonts w:ascii="Arial" w:eastAsia="Calibri" w:hAnsi="Arial" w:cs="Arial"/>
                <w:b/>
                <w:sz w:val="20"/>
                <w:szCs w:val="20"/>
                <w:lang w:val="en-ZA"/>
              </w:rPr>
            </w:pPr>
          </w:p>
        </w:tc>
        <w:tc>
          <w:tcPr>
            <w:tcW w:w="436" w:type="dxa"/>
            <w:shd w:val="clear" w:color="auto" w:fill="C6DAC8"/>
          </w:tcPr>
          <w:p w14:paraId="7C7B393E" w14:textId="77777777" w:rsidR="001B1E68" w:rsidRPr="00EC69BE" w:rsidRDefault="001B1E68" w:rsidP="00E70CA4">
            <w:pPr>
              <w:spacing w:after="0"/>
              <w:rPr>
                <w:rFonts w:ascii="Arial" w:eastAsia="Calibri" w:hAnsi="Arial" w:cs="Arial"/>
                <w:b/>
                <w:sz w:val="20"/>
                <w:szCs w:val="20"/>
                <w:lang w:val="en-ZA"/>
              </w:rPr>
            </w:pPr>
          </w:p>
        </w:tc>
        <w:tc>
          <w:tcPr>
            <w:tcW w:w="436" w:type="dxa"/>
            <w:shd w:val="clear" w:color="auto" w:fill="C6DAC8"/>
          </w:tcPr>
          <w:p w14:paraId="1E4FF217" w14:textId="77777777" w:rsidR="001B1E68" w:rsidRPr="00EC69BE" w:rsidRDefault="001B1E68" w:rsidP="00E70CA4">
            <w:pPr>
              <w:spacing w:after="0"/>
              <w:rPr>
                <w:rFonts w:ascii="Arial" w:eastAsia="Calibri" w:hAnsi="Arial" w:cs="Arial"/>
                <w:b/>
                <w:sz w:val="20"/>
                <w:szCs w:val="20"/>
                <w:lang w:val="en-ZA"/>
              </w:rPr>
            </w:pPr>
          </w:p>
        </w:tc>
        <w:tc>
          <w:tcPr>
            <w:tcW w:w="436" w:type="dxa"/>
            <w:shd w:val="clear" w:color="auto" w:fill="C6DAC8"/>
          </w:tcPr>
          <w:p w14:paraId="7C072BDA" w14:textId="77777777" w:rsidR="001B1E68" w:rsidRPr="00EC69BE" w:rsidRDefault="001B1E68" w:rsidP="00E70CA4">
            <w:pPr>
              <w:spacing w:after="0"/>
              <w:rPr>
                <w:rFonts w:ascii="Arial" w:eastAsia="Calibri" w:hAnsi="Arial" w:cs="Arial"/>
                <w:b/>
                <w:sz w:val="20"/>
                <w:szCs w:val="20"/>
                <w:lang w:val="en-ZA"/>
              </w:rPr>
            </w:pPr>
          </w:p>
        </w:tc>
        <w:tc>
          <w:tcPr>
            <w:tcW w:w="437" w:type="dxa"/>
            <w:shd w:val="clear" w:color="auto" w:fill="000000"/>
          </w:tcPr>
          <w:p w14:paraId="3A2A3FAF" w14:textId="77777777" w:rsidR="001B1E68" w:rsidRPr="00EC69BE" w:rsidRDefault="001B1E68" w:rsidP="00E70CA4">
            <w:pPr>
              <w:spacing w:after="0"/>
              <w:rPr>
                <w:rFonts w:ascii="Arial" w:eastAsia="Calibri" w:hAnsi="Arial" w:cs="Arial"/>
                <w:b/>
                <w:sz w:val="20"/>
                <w:szCs w:val="20"/>
                <w:lang w:val="en-ZA"/>
              </w:rPr>
            </w:pPr>
          </w:p>
        </w:tc>
      </w:tr>
    </w:tbl>
    <w:p w14:paraId="45919299" w14:textId="48189547" w:rsidR="001B1E68" w:rsidRDefault="001B1E68" w:rsidP="001B1E68">
      <w:pPr>
        <w:rPr>
          <w:rFonts w:ascii="Arial" w:hAnsi="Arial" w:cs="Arial"/>
          <w:lang w:val="en-ZA"/>
        </w:rPr>
      </w:pPr>
    </w:p>
    <w:p w14:paraId="72238F0B" w14:textId="5933996C" w:rsidR="00E70CA4" w:rsidRDefault="00E70CA4" w:rsidP="001B1E68">
      <w:pPr>
        <w:rPr>
          <w:rFonts w:ascii="Arial" w:hAnsi="Arial" w:cs="Arial"/>
          <w:lang w:val="en-ZA"/>
        </w:rPr>
      </w:pPr>
    </w:p>
    <w:p w14:paraId="2B91AAF6" w14:textId="0E587A55" w:rsidR="00E70CA4" w:rsidRDefault="00E70CA4" w:rsidP="001B1E68">
      <w:pPr>
        <w:rPr>
          <w:rFonts w:ascii="Arial" w:hAnsi="Arial" w:cs="Arial"/>
          <w:lang w:val="en-ZA"/>
        </w:rPr>
      </w:pPr>
    </w:p>
    <w:p w14:paraId="7359D5FC" w14:textId="58730CD9" w:rsidR="00E70CA4" w:rsidRDefault="00E70CA4" w:rsidP="001B1E68">
      <w:pPr>
        <w:rPr>
          <w:rFonts w:ascii="Arial" w:hAnsi="Arial" w:cs="Arial"/>
          <w:lang w:val="en-ZA"/>
        </w:rPr>
      </w:pPr>
    </w:p>
    <w:p w14:paraId="50C0B4AD" w14:textId="0BE03481" w:rsidR="00E70CA4" w:rsidRDefault="00E70CA4" w:rsidP="001B1E68">
      <w:pPr>
        <w:rPr>
          <w:rFonts w:ascii="Arial" w:hAnsi="Arial" w:cs="Arial"/>
          <w:lang w:val="en-ZA"/>
        </w:rPr>
      </w:pPr>
    </w:p>
    <w:p w14:paraId="334B02AB" w14:textId="5FB230BD" w:rsidR="00E70CA4" w:rsidRDefault="00E70CA4" w:rsidP="001B1E68">
      <w:pPr>
        <w:rPr>
          <w:rFonts w:ascii="Arial" w:hAnsi="Arial" w:cs="Arial"/>
          <w:lang w:val="en-ZA"/>
        </w:rPr>
      </w:pPr>
    </w:p>
    <w:p w14:paraId="52049B99" w14:textId="15D22DBA" w:rsidR="00E70CA4" w:rsidRDefault="00E70CA4" w:rsidP="001B1E68">
      <w:pPr>
        <w:rPr>
          <w:rFonts w:ascii="Arial" w:hAnsi="Arial" w:cs="Arial"/>
          <w:lang w:val="en-ZA"/>
        </w:rPr>
      </w:pPr>
    </w:p>
    <w:p w14:paraId="3B30F6B0" w14:textId="607487AA" w:rsidR="00E70CA4" w:rsidRDefault="00E70CA4" w:rsidP="001B1E68">
      <w:pPr>
        <w:rPr>
          <w:rFonts w:ascii="Arial" w:hAnsi="Arial" w:cs="Arial"/>
          <w:lang w:val="en-ZA"/>
        </w:rPr>
      </w:pPr>
    </w:p>
    <w:p w14:paraId="71857AC4" w14:textId="77777777" w:rsidR="00E70CA4" w:rsidRPr="00EC69BE" w:rsidRDefault="00E70CA4" w:rsidP="001B1E68">
      <w:pPr>
        <w:rPr>
          <w:rFonts w:ascii="Arial" w:hAnsi="Arial" w:cs="Arial"/>
          <w:lang w:val="en-ZA"/>
        </w:rPr>
      </w:pPr>
    </w:p>
    <w:tbl>
      <w:tblPr>
        <w:tblW w:w="105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7"/>
        <w:gridCol w:w="284"/>
        <w:gridCol w:w="152"/>
        <w:gridCol w:w="131"/>
        <w:gridCol w:w="290"/>
        <w:gridCol w:w="15"/>
        <w:gridCol w:w="436"/>
        <w:gridCol w:w="13"/>
        <w:gridCol w:w="423"/>
        <w:gridCol w:w="42"/>
        <w:gridCol w:w="394"/>
        <w:gridCol w:w="70"/>
        <w:gridCol w:w="366"/>
        <w:gridCol w:w="98"/>
        <w:gridCol w:w="338"/>
        <w:gridCol w:w="126"/>
        <w:gridCol w:w="310"/>
        <w:gridCol w:w="154"/>
        <w:gridCol w:w="282"/>
        <w:gridCol w:w="183"/>
        <w:gridCol w:w="253"/>
        <w:gridCol w:w="211"/>
        <w:gridCol w:w="225"/>
        <w:gridCol w:w="239"/>
        <w:gridCol w:w="197"/>
        <w:gridCol w:w="267"/>
        <w:gridCol w:w="169"/>
        <w:gridCol w:w="295"/>
        <w:gridCol w:w="141"/>
        <w:gridCol w:w="324"/>
        <w:gridCol w:w="112"/>
        <w:gridCol w:w="352"/>
        <w:gridCol w:w="84"/>
        <w:gridCol w:w="380"/>
        <w:gridCol w:w="56"/>
        <w:gridCol w:w="408"/>
        <w:gridCol w:w="28"/>
        <w:gridCol w:w="437"/>
      </w:tblGrid>
      <w:tr w:rsidR="001B1E68" w:rsidRPr="00F21EEF" w14:paraId="4ECCD61C" w14:textId="77777777" w:rsidTr="00D22665">
        <w:tc>
          <w:tcPr>
            <w:tcW w:w="10582" w:type="dxa"/>
            <w:gridSpan w:val="38"/>
            <w:shd w:val="clear" w:color="auto" w:fill="006024"/>
          </w:tcPr>
          <w:p w14:paraId="7CB1DF34" w14:textId="77777777" w:rsidR="001B1E68" w:rsidRPr="00EC69BE" w:rsidRDefault="001B1E68" w:rsidP="00D22665">
            <w:pPr>
              <w:jc w:val="center"/>
              <w:rPr>
                <w:rFonts w:ascii="Arial" w:hAnsi="Arial" w:cs="Arial"/>
                <w:b/>
                <w:color w:val="FFFFFF"/>
                <w:lang w:val="en-ZA"/>
              </w:rPr>
            </w:pPr>
            <w:r w:rsidRPr="00EC69BE">
              <w:rPr>
                <w:rFonts w:ascii="Arial" w:hAnsi="Arial" w:cs="Arial"/>
                <w:b/>
                <w:color w:val="FFFFFF"/>
                <w:lang w:val="en-ZA"/>
              </w:rPr>
              <w:t>ORGANISATIONAL OUTCOME</w:t>
            </w:r>
          </w:p>
        </w:tc>
      </w:tr>
      <w:tr w:rsidR="001B1E68" w:rsidRPr="00F21EEF" w14:paraId="34A006F4" w14:textId="77777777" w:rsidTr="00E70CA4">
        <w:trPr>
          <w:trHeight w:val="138"/>
        </w:trPr>
        <w:tc>
          <w:tcPr>
            <w:tcW w:w="2297" w:type="dxa"/>
            <w:vMerge w:val="restart"/>
          </w:tcPr>
          <w:p w14:paraId="233ED2B4" w14:textId="39E9CD2A" w:rsidR="001B1E68" w:rsidRPr="00EC69BE" w:rsidRDefault="001B1E68" w:rsidP="00D22665">
            <w:pPr>
              <w:rPr>
                <w:rFonts w:ascii="Arial" w:eastAsia="Calibri" w:hAnsi="Arial" w:cs="Arial"/>
                <w:b/>
                <w:sz w:val="20"/>
                <w:szCs w:val="20"/>
                <w:lang w:val="en-ZA"/>
              </w:rPr>
            </w:pPr>
            <w:r w:rsidRPr="00EC69BE">
              <w:rPr>
                <w:rFonts w:ascii="Arial" w:eastAsia="Calibri" w:hAnsi="Arial" w:cs="Arial"/>
                <w:b/>
                <w:sz w:val="20"/>
                <w:szCs w:val="20"/>
                <w:lang w:val="en-ZA"/>
              </w:rPr>
              <w:t>Establishment Name:</w:t>
            </w:r>
          </w:p>
          <w:p w14:paraId="3C2617C3" w14:textId="77777777" w:rsidR="001B1E68" w:rsidRPr="00EC69BE" w:rsidRDefault="001B1E68" w:rsidP="00D22665">
            <w:pPr>
              <w:rPr>
                <w:rFonts w:ascii="Arial" w:eastAsia="Calibri" w:hAnsi="Arial" w:cs="Arial"/>
                <w:b/>
                <w:sz w:val="20"/>
                <w:szCs w:val="20"/>
                <w:lang w:val="en-ZA"/>
              </w:rPr>
            </w:pPr>
          </w:p>
        </w:tc>
        <w:tc>
          <w:tcPr>
            <w:tcW w:w="8285" w:type="dxa"/>
            <w:gridSpan w:val="37"/>
          </w:tcPr>
          <w:p w14:paraId="1C6A5B8C" w14:textId="77777777" w:rsidR="001B1E68" w:rsidRPr="00EC69BE" w:rsidRDefault="001B1E68" w:rsidP="00D22665">
            <w:pPr>
              <w:rPr>
                <w:rFonts w:ascii="Arial" w:eastAsia="Calibri" w:hAnsi="Arial" w:cs="Arial"/>
                <w:sz w:val="20"/>
                <w:szCs w:val="20"/>
                <w:lang w:val="en-ZA"/>
              </w:rPr>
            </w:pPr>
            <w:r w:rsidRPr="00EC69BE">
              <w:rPr>
                <w:rFonts w:ascii="Arial" w:eastAsia="Calibri" w:hAnsi="Arial" w:cs="Arial"/>
                <w:b/>
                <w:sz w:val="20"/>
                <w:szCs w:val="20"/>
                <w:lang w:val="en-ZA"/>
              </w:rPr>
              <w:t xml:space="preserve">Financial Year: </w:t>
            </w:r>
            <w:r w:rsidRPr="00EC69BE">
              <w:rPr>
                <w:rFonts w:ascii="Arial" w:eastAsia="Calibri" w:hAnsi="Arial" w:cs="Arial"/>
                <w:sz w:val="20"/>
                <w:szCs w:val="20"/>
                <w:lang w:val="en-ZA"/>
              </w:rPr>
              <w:t>Q=Quarter</w:t>
            </w:r>
          </w:p>
          <w:p w14:paraId="3746DD2E" w14:textId="77777777" w:rsidR="001B1E68" w:rsidRPr="00EC69BE" w:rsidRDefault="001B1E68" w:rsidP="00D22665">
            <w:pPr>
              <w:rPr>
                <w:rFonts w:ascii="Arial" w:eastAsia="Calibri" w:hAnsi="Arial" w:cs="Arial"/>
                <w:b/>
                <w:sz w:val="20"/>
                <w:szCs w:val="20"/>
                <w:lang w:val="en-ZA"/>
              </w:rPr>
            </w:pPr>
          </w:p>
        </w:tc>
      </w:tr>
      <w:tr w:rsidR="001B1E68" w:rsidRPr="00F21EEF" w14:paraId="2594BEC1" w14:textId="77777777" w:rsidTr="00D22665">
        <w:trPr>
          <w:cantSplit/>
          <w:trHeight w:val="188"/>
        </w:trPr>
        <w:tc>
          <w:tcPr>
            <w:tcW w:w="2297" w:type="dxa"/>
            <w:vMerge/>
            <w:vAlign w:val="bottom"/>
          </w:tcPr>
          <w:p w14:paraId="7A377EED" w14:textId="77777777" w:rsidR="001B1E68" w:rsidRPr="00EC69BE" w:rsidRDefault="001B1E68" w:rsidP="00D22665">
            <w:pPr>
              <w:rPr>
                <w:rFonts w:ascii="Arial" w:eastAsia="Calibri" w:hAnsi="Arial" w:cs="Arial"/>
                <w:b/>
                <w:sz w:val="20"/>
                <w:szCs w:val="20"/>
                <w:lang w:val="en-ZA"/>
              </w:rPr>
            </w:pPr>
          </w:p>
        </w:tc>
        <w:tc>
          <w:tcPr>
            <w:tcW w:w="284" w:type="dxa"/>
            <w:shd w:val="clear" w:color="auto" w:fill="006024"/>
          </w:tcPr>
          <w:p w14:paraId="3E0D4475" w14:textId="77777777" w:rsidR="001B1E68" w:rsidRPr="00EC69BE" w:rsidRDefault="001B1E68" w:rsidP="00D22665">
            <w:pPr>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A</w:t>
            </w:r>
          </w:p>
        </w:tc>
        <w:tc>
          <w:tcPr>
            <w:tcW w:w="283" w:type="dxa"/>
            <w:gridSpan w:val="2"/>
            <w:shd w:val="clear" w:color="auto" w:fill="006024"/>
          </w:tcPr>
          <w:p w14:paraId="1E0807CF" w14:textId="77777777" w:rsidR="001B1E68" w:rsidRPr="00EC69BE" w:rsidRDefault="001B1E68" w:rsidP="00D22665">
            <w:pPr>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B</w:t>
            </w:r>
          </w:p>
        </w:tc>
        <w:tc>
          <w:tcPr>
            <w:tcW w:w="290" w:type="dxa"/>
            <w:shd w:val="clear" w:color="auto" w:fill="006024"/>
          </w:tcPr>
          <w:p w14:paraId="352058BB" w14:textId="77777777" w:rsidR="001B1E68" w:rsidRPr="00EC69BE" w:rsidRDefault="001B1E68" w:rsidP="00D22665">
            <w:pPr>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C</w:t>
            </w:r>
          </w:p>
        </w:tc>
        <w:tc>
          <w:tcPr>
            <w:tcW w:w="464" w:type="dxa"/>
            <w:gridSpan w:val="3"/>
            <w:shd w:val="clear" w:color="auto" w:fill="006024"/>
          </w:tcPr>
          <w:p w14:paraId="34F8D12E" w14:textId="77777777" w:rsidR="001B1E68" w:rsidRPr="00EC69BE" w:rsidRDefault="001B1E68" w:rsidP="00D22665">
            <w:pPr>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D</w:t>
            </w:r>
          </w:p>
        </w:tc>
        <w:tc>
          <w:tcPr>
            <w:tcW w:w="465" w:type="dxa"/>
            <w:gridSpan w:val="2"/>
            <w:shd w:val="clear" w:color="auto" w:fill="006024"/>
          </w:tcPr>
          <w:p w14:paraId="487DA3FB" w14:textId="77777777" w:rsidR="001B1E68" w:rsidRPr="00EC69BE" w:rsidRDefault="001B1E68" w:rsidP="00D22665">
            <w:pPr>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E</w:t>
            </w:r>
          </w:p>
        </w:tc>
        <w:tc>
          <w:tcPr>
            <w:tcW w:w="464" w:type="dxa"/>
            <w:gridSpan w:val="2"/>
            <w:shd w:val="clear" w:color="auto" w:fill="006024"/>
          </w:tcPr>
          <w:p w14:paraId="1708BEF6" w14:textId="77777777" w:rsidR="001B1E68" w:rsidRPr="00EC69BE" w:rsidRDefault="001B1E68" w:rsidP="00D22665">
            <w:pPr>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F</w:t>
            </w:r>
          </w:p>
        </w:tc>
        <w:tc>
          <w:tcPr>
            <w:tcW w:w="464" w:type="dxa"/>
            <w:gridSpan w:val="2"/>
            <w:shd w:val="clear" w:color="auto" w:fill="006024"/>
          </w:tcPr>
          <w:p w14:paraId="459290A0" w14:textId="77777777" w:rsidR="001B1E68" w:rsidRPr="00EC69BE" w:rsidRDefault="001B1E68" w:rsidP="00D22665">
            <w:pPr>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G</w:t>
            </w:r>
          </w:p>
        </w:tc>
        <w:tc>
          <w:tcPr>
            <w:tcW w:w="464" w:type="dxa"/>
            <w:gridSpan w:val="2"/>
            <w:shd w:val="clear" w:color="auto" w:fill="006024"/>
          </w:tcPr>
          <w:p w14:paraId="22C318E0" w14:textId="77777777" w:rsidR="001B1E68" w:rsidRPr="00EC69BE" w:rsidRDefault="001B1E68" w:rsidP="00D22665">
            <w:pPr>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H</w:t>
            </w:r>
          </w:p>
        </w:tc>
        <w:tc>
          <w:tcPr>
            <w:tcW w:w="464" w:type="dxa"/>
            <w:gridSpan w:val="2"/>
            <w:shd w:val="clear" w:color="auto" w:fill="006024"/>
          </w:tcPr>
          <w:p w14:paraId="319E1F8B" w14:textId="77777777" w:rsidR="001B1E68" w:rsidRPr="00EC69BE" w:rsidRDefault="001B1E68" w:rsidP="00D22665">
            <w:pPr>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I</w:t>
            </w:r>
          </w:p>
        </w:tc>
        <w:tc>
          <w:tcPr>
            <w:tcW w:w="465" w:type="dxa"/>
            <w:gridSpan w:val="2"/>
            <w:shd w:val="clear" w:color="auto" w:fill="006024"/>
          </w:tcPr>
          <w:p w14:paraId="1A2CECFE" w14:textId="77777777" w:rsidR="001B1E68" w:rsidRPr="00EC69BE" w:rsidRDefault="001B1E68" w:rsidP="00D22665">
            <w:pPr>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J</w:t>
            </w:r>
          </w:p>
        </w:tc>
        <w:tc>
          <w:tcPr>
            <w:tcW w:w="464" w:type="dxa"/>
            <w:gridSpan w:val="2"/>
            <w:shd w:val="clear" w:color="auto" w:fill="006024"/>
          </w:tcPr>
          <w:p w14:paraId="488C896A" w14:textId="77777777" w:rsidR="001B1E68" w:rsidRPr="00EC69BE" w:rsidRDefault="001B1E68" w:rsidP="00D22665">
            <w:pPr>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K</w:t>
            </w:r>
          </w:p>
        </w:tc>
        <w:tc>
          <w:tcPr>
            <w:tcW w:w="464" w:type="dxa"/>
            <w:gridSpan w:val="2"/>
            <w:shd w:val="clear" w:color="auto" w:fill="006024"/>
          </w:tcPr>
          <w:p w14:paraId="528089BD" w14:textId="77777777" w:rsidR="001B1E68" w:rsidRPr="00EC69BE" w:rsidRDefault="001B1E68" w:rsidP="00D22665">
            <w:pPr>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L</w:t>
            </w:r>
          </w:p>
        </w:tc>
        <w:tc>
          <w:tcPr>
            <w:tcW w:w="464" w:type="dxa"/>
            <w:gridSpan w:val="2"/>
            <w:shd w:val="clear" w:color="auto" w:fill="006024"/>
          </w:tcPr>
          <w:p w14:paraId="2830F685" w14:textId="77777777" w:rsidR="001B1E68" w:rsidRPr="00EC69BE" w:rsidRDefault="001B1E68" w:rsidP="00D22665">
            <w:pPr>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M</w:t>
            </w:r>
          </w:p>
        </w:tc>
        <w:tc>
          <w:tcPr>
            <w:tcW w:w="464" w:type="dxa"/>
            <w:gridSpan w:val="2"/>
            <w:shd w:val="clear" w:color="auto" w:fill="006024"/>
          </w:tcPr>
          <w:p w14:paraId="796E2481" w14:textId="77777777" w:rsidR="001B1E68" w:rsidRPr="00EC69BE" w:rsidRDefault="001B1E68" w:rsidP="00D22665">
            <w:pPr>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N</w:t>
            </w:r>
          </w:p>
        </w:tc>
        <w:tc>
          <w:tcPr>
            <w:tcW w:w="465" w:type="dxa"/>
            <w:gridSpan w:val="2"/>
            <w:shd w:val="clear" w:color="auto" w:fill="006024"/>
          </w:tcPr>
          <w:p w14:paraId="117B610D" w14:textId="77777777" w:rsidR="001B1E68" w:rsidRPr="00EC69BE" w:rsidRDefault="001B1E68" w:rsidP="00D22665">
            <w:pPr>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O</w:t>
            </w:r>
          </w:p>
        </w:tc>
        <w:tc>
          <w:tcPr>
            <w:tcW w:w="464" w:type="dxa"/>
            <w:gridSpan w:val="2"/>
            <w:shd w:val="clear" w:color="auto" w:fill="006024"/>
          </w:tcPr>
          <w:p w14:paraId="4546F0AF" w14:textId="77777777" w:rsidR="001B1E68" w:rsidRPr="00EC69BE" w:rsidRDefault="001B1E68" w:rsidP="00D22665">
            <w:pPr>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P</w:t>
            </w:r>
          </w:p>
        </w:tc>
        <w:tc>
          <w:tcPr>
            <w:tcW w:w="464" w:type="dxa"/>
            <w:gridSpan w:val="2"/>
            <w:shd w:val="clear" w:color="auto" w:fill="006024"/>
          </w:tcPr>
          <w:p w14:paraId="4D8C55EC" w14:textId="77777777" w:rsidR="001B1E68" w:rsidRPr="00EC69BE" w:rsidRDefault="001B1E68" w:rsidP="00D22665">
            <w:pPr>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Q</w:t>
            </w:r>
          </w:p>
        </w:tc>
        <w:tc>
          <w:tcPr>
            <w:tcW w:w="464" w:type="dxa"/>
            <w:gridSpan w:val="2"/>
            <w:shd w:val="clear" w:color="auto" w:fill="006024"/>
          </w:tcPr>
          <w:p w14:paraId="1BC90B3D" w14:textId="77777777" w:rsidR="001B1E68" w:rsidRPr="00EC69BE" w:rsidRDefault="001B1E68" w:rsidP="00D22665">
            <w:pPr>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R</w:t>
            </w:r>
          </w:p>
        </w:tc>
        <w:tc>
          <w:tcPr>
            <w:tcW w:w="465" w:type="dxa"/>
            <w:gridSpan w:val="2"/>
            <w:shd w:val="clear" w:color="auto" w:fill="006024"/>
          </w:tcPr>
          <w:p w14:paraId="0AC0E819" w14:textId="77777777" w:rsidR="001B1E68" w:rsidRPr="00EC69BE" w:rsidRDefault="001B1E68" w:rsidP="00D22665">
            <w:pPr>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S</w:t>
            </w:r>
          </w:p>
        </w:tc>
      </w:tr>
      <w:tr w:rsidR="001B1E68" w:rsidRPr="00F21EEF" w14:paraId="18729144" w14:textId="77777777" w:rsidTr="00D22665">
        <w:trPr>
          <w:cantSplit/>
          <w:trHeight w:val="620"/>
        </w:trPr>
        <w:tc>
          <w:tcPr>
            <w:tcW w:w="2297" w:type="dxa"/>
            <w:vMerge/>
            <w:vAlign w:val="bottom"/>
          </w:tcPr>
          <w:p w14:paraId="5666CA61" w14:textId="77777777" w:rsidR="001B1E68" w:rsidRPr="00EC69BE" w:rsidRDefault="001B1E68" w:rsidP="00D22665">
            <w:pPr>
              <w:rPr>
                <w:rFonts w:ascii="Arial" w:eastAsia="Calibri" w:hAnsi="Arial" w:cs="Arial"/>
                <w:b/>
                <w:sz w:val="20"/>
                <w:szCs w:val="20"/>
                <w:lang w:val="en-ZA"/>
              </w:rPr>
            </w:pPr>
          </w:p>
        </w:tc>
        <w:tc>
          <w:tcPr>
            <w:tcW w:w="436" w:type="dxa"/>
            <w:gridSpan w:val="2"/>
            <w:shd w:val="clear" w:color="auto" w:fill="006024"/>
            <w:textDirection w:val="btLr"/>
          </w:tcPr>
          <w:p w14:paraId="406EC407" w14:textId="77777777" w:rsidR="001B1E68" w:rsidRPr="00EC69BE" w:rsidRDefault="001B1E68" w:rsidP="00D22665">
            <w:pPr>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Apr</w:t>
            </w:r>
          </w:p>
        </w:tc>
        <w:tc>
          <w:tcPr>
            <w:tcW w:w="436" w:type="dxa"/>
            <w:gridSpan w:val="3"/>
            <w:shd w:val="clear" w:color="auto" w:fill="006024"/>
            <w:textDirection w:val="btLr"/>
          </w:tcPr>
          <w:p w14:paraId="746323BF" w14:textId="77777777" w:rsidR="001B1E68" w:rsidRPr="00EC69BE" w:rsidRDefault="001B1E68" w:rsidP="00D22665">
            <w:pPr>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May</w:t>
            </w:r>
          </w:p>
        </w:tc>
        <w:tc>
          <w:tcPr>
            <w:tcW w:w="436" w:type="dxa"/>
            <w:shd w:val="clear" w:color="auto" w:fill="006024"/>
            <w:textDirection w:val="btLr"/>
          </w:tcPr>
          <w:p w14:paraId="1A5F431C" w14:textId="77777777" w:rsidR="001B1E68" w:rsidRPr="00EC69BE" w:rsidRDefault="001B1E68" w:rsidP="00D22665">
            <w:pPr>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Jun</w:t>
            </w:r>
          </w:p>
        </w:tc>
        <w:tc>
          <w:tcPr>
            <w:tcW w:w="436" w:type="dxa"/>
            <w:gridSpan w:val="2"/>
            <w:shd w:val="clear" w:color="auto" w:fill="006024"/>
            <w:textDirection w:val="btLr"/>
          </w:tcPr>
          <w:p w14:paraId="539E523A" w14:textId="77777777" w:rsidR="001B1E68" w:rsidRPr="00EC69BE" w:rsidRDefault="001B1E68" w:rsidP="00D22665">
            <w:pPr>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Q1</w:t>
            </w:r>
          </w:p>
        </w:tc>
        <w:tc>
          <w:tcPr>
            <w:tcW w:w="436" w:type="dxa"/>
            <w:gridSpan w:val="2"/>
            <w:shd w:val="clear" w:color="auto" w:fill="006024"/>
            <w:textDirection w:val="btLr"/>
          </w:tcPr>
          <w:p w14:paraId="7BC558BA" w14:textId="77777777" w:rsidR="001B1E68" w:rsidRPr="00EC69BE" w:rsidRDefault="001B1E68" w:rsidP="00D22665">
            <w:pPr>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Jul</w:t>
            </w:r>
          </w:p>
        </w:tc>
        <w:tc>
          <w:tcPr>
            <w:tcW w:w="436" w:type="dxa"/>
            <w:gridSpan w:val="2"/>
            <w:shd w:val="clear" w:color="auto" w:fill="006024"/>
            <w:textDirection w:val="btLr"/>
          </w:tcPr>
          <w:p w14:paraId="5CE9D9B8" w14:textId="77777777" w:rsidR="001B1E68" w:rsidRPr="00EC69BE" w:rsidRDefault="001B1E68" w:rsidP="00D22665">
            <w:pPr>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Aug</w:t>
            </w:r>
          </w:p>
        </w:tc>
        <w:tc>
          <w:tcPr>
            <w:tcW w:w="436" w:type="dxa"/>
            <w:gridSpan w:val="2"/>
            <w:shd w:val="clear" w:color="auto" w:fill="006024"/>
            <w:textDirection w:val="btLr"/>
          </w:tcPr>
          <w:p w14:paraId="12525551" w14:textId="77777777" w:rsidR="001B1E68" w:rsidRPr="00EC69BE" w:rsidRDefault="001B1E68" w:rsidP="00D22665">
            <w:pPr>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Sept</w:t>
            </w:r>
          </w:p>
        </w:tc>
        <w:tc>
          <w:tcPr>
            <w:tcW w:w="436" w:type="dxa"/>
            <w:gridSpan w:val="2"/>
            <w:shd w:val="clear" w:color="auto" w:fill="006024"/>
            <w:textDirection w:val="btLr"/>
          </w:tcPr>
          <w:p w14:paraId="7B9FC65C" w14:textId="77777777" w:rsidR="001B1E68" w:rsidRPr="00EC69BE" w:rsidRDefault="001B1E68" w:rsidP="00D22665">
            <w:pPr>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Q2</w:t>
            </w:r>
          </w:p>
        </w:tc>
        <w:tc>
          <w:tcPr>
            <w:tcW w:w="436" w:type="dxa"/>
            <w:gridSpan w:val="2"/>
            <w:shd w:val="clear" w:color="auto" w:fill="006024"/>
            <w:textDirection w:val="btLr"/>
          </w:tcPr>
          <w:p w14:paraId="3B89B1A1" w14:textId="77777777" w:rsidR="001B1E68" w:rsidRPr="00EC69BE" w:rsidRDefault="001B1E68" w:rsidP="00D22665">
            <w:pPr>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Oct</w:t>
            </w:r>
          </w:p>
        </w:tc>
        <w:tc>
          <w:tcPr>
            <w:tcW w:w="436" w:type="dxa"/>
            <w:gridSpan w:val="2"/>
            <w:shd w:val="clear" w:color="auto" w:fill="006024"/>
            <w:textDirection w:val="btLr"/>
          </w:tcPr>
          <w:p w14:paraId="2C705138" w14:textId="77777777" w:rsidR="001B1E68" w:rsidRPr="00EC69BE" w:rsidRDefault="001B1E68" w:rsidP="00D22665">
            <w:pPr>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Nov</w:t>
            </w:r>
          </w:p>
        </w:tc>
        <w:tc>
          <w:tcPr>
            <w:tcW w:w="436" w:type="dxa"/>
            <w:gridSpan w:val="2"/>
            <w:shd w:val="clear" w:color="auto" w:fill="006024"/>
            <w:textDirection w:val="btLr"/>
          </w:tcPr>
          <w:p w14:paraId="6BE8A21D" w14:textId="77777777" w:rsidR="001B1E68" w:rsidRPr="00EC69BE" w:rsidRDefault="001B1E68" w:rsidP="00D22665">
            <w:pPr>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Dec</w:t>
            </w:r>
          </w:p>
        </w:tc>
        <w:tc>
          <w:tcPr>
            <w:tcW w:w="436" w:type="dxa"/>
            <w:gridSpan w:val="2"/>
            <w:shd w:val="clear" w:color="auto" w:fill="006024"/>
            <w:textDirection w:val="btLr"/>
          </w:tcPr>
          <w:p w14:paraId="56A02B65" w14:textId="77777777" w:rsidR="001B1E68" w:rsidRPr="00EC69BE" w:rsidRDefault="001B1E68" w:rsidP="00D22665">
            <w:pPr>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Q3</w:t>
            </w:r>
          </w:p>
        </w:tc>
        <w:tc>
          <w:tcPr>
            <w:tcW w:w="436" w:type="dxa"/>
            <w:gridSpan w:val="2"/>
            <w:shd w:val="clear" w:color="auto" w:fill="006024"/>
            <w:textDirection w:val="btLr"/>
          </w:tcPr>
          <w:p w14:paraId="59AD9B14" w14:textId="77777777" w:rsidR="001B1E68" w:rsidRPr="00EC69BE" w:rsidRDefault="001B1E68" w:rsidP="00D22665">
            <w:pPr>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Jan</w:t>
            </w:r>
          </w:p>
        </w:tc>
        <w:tc>
          <w:tcPr>
            <w:tcW w:w="436" w:type="dxa"/>
            <w:gridSpan w:val="2"/>
            <w:shd w:val="clear" w:color="auto" w:fill="006024"/>
            <w:textDirection w:val="btLr"/>
          </w:tcPr>
          <w:p w14:paraId="742342DA" w14:textId="77777777" w:rsidR="001B1E68" w:rsidRPr="00EC69BE" w:rsidRDefault="001B1E68" w:rsidP="00D22665">
            <w:pPr>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Feb</w:t>
            </w:r>
          </w:p>
        </w:tc>
        <w:tc>
          <w:tcPr>
            <w:tcW w:w="436" w:type="dxa"/>
            <w:gridSpan w:val="2"/>
            <w:shd w:val="clear" w:color="auto" w:fill="006024"/>
            <w:textDirection w:val="btLr"/>
          </w:tcPr>
          <w:p w14:paraId="07C89751" w14:textId="77777777" w:rsidR="001B1E68" w:rsidRPr="00EC69BE" w:rsidRDefault="001B1E68" w:rsidP="00D22665">
            <w:pPr>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Mar</w:t>
            </w:r>
          </w:p>
        </w:tc>
        <w:tc>
          <w:tcPr>
            <w:tcW w:w="436" w:type="dxa"/>
            <w:gridSpan w:val="2"/>
            <w:shd w:val="clear" w:color="auto" w:fill="006024"/>
            <w:textDirection w:val="btLr"/>
          </w:tcPr>
          <w:p w14:paraId="3561A41E" w14:textId="77777777" w:rsidR="001B1E68" w:rsidRPr="00EC69BE" w:rsidRDefault="001B1E68" w:rsidP="00D22665">
            <w:pPr>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Q4</w:t>
            </w:r>
          </w:p>
        </w:tc>
        <w:tc>
          <w:tcPr>
            <w:tcW w:w="436" w:type="dxa"/>
            <w:gridSpan w:val="2"/>
            <w:shd w:val="clear" w:color="auto" w:fill="006024"/>
            <w:textDirection w:val="btLr"/>
          </w:tcPr>
          <w:p w14:paraId="7DE1D462" w14:textId="77777777" w:rsidR="001B1E68" w:rsidRPr="00EC69BE" w:rsidRDefault="001B1E68" w:rsidP="00D22665">
            <w:pPr>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TOT</w:t>
            </w:r>
          </w:p>
        </w:tc>
        <w:tc>
          <w:tcPr>
            <w:tcW w:w="436" w:type="dxa"/>
            <w:gridSpan w:val="2"/>
            <w:shd w:val="clear" w:color="auto" w:fill="006024"/>
            <w:textDirection w:val="btLr"/>
          </w:tcPr>
          <w:p w14:paraId="5B9DAA5D" w14:textId="77777777" w:rsidR="001B1E68" w:rsidRPr="00EC69BE" w:rsidRDefault="001B1E68" w:rsidP="00D22665">
            <w:pPr>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AVG</w:t>
            </w:r>
          </w:p>
        </w:tc>
        <w:tc>
          <w:tcPr>
            <w:tcW w:w="437" w:type="dxa"/>
            <w:shd w:val="clear" w:color="auto" w:fill="006024"/>
            <w:textDirection w:val="btLr"/>
          </w:tcPr>
          <w:p w14:paraId="4A9D87E1" w14:textId="77777777" w:rsidR="001B1E68" w:rsidRPr="00EC69BE" w:rsidRDefault="001B1E68" w:rsidP="00D22665">
            <w:pPr>
              <w:ind w:left="113" w:right="113"/>
              <w:rPr>
                <w:rFonts w:ascii="Arial" w:eastAsia="Calibri" w:hAnsi="Arial" w:cs="Arial"/>
                <w:b/>
                <w:color w:val="FFFFFF"/>
                <w:sz w:val="16"/>
                <w:szCs w:val="16"/>
                <w:lang w:val="en-ZA"/>
              </w:rPr>
            </w:pPr>
            <w:r w:rsidRPr="00EC69BE">
              <w:rPr>
                <w:rFonts w:ascii="Arial" w:eastAsia="Calibri" w:hAnsi="Arial" w:cs="Arial"/>
                <w:b/>
                <w:color w:val="FFFFFF"/>
                <w:sz w:val="16"/>
                <w:szCs w:val="16"/>
                <w:lang w:val="en-ZA"/>
              </w:rPr>
              <w:t xml:space="preserve">%* </w:t>
            </w:r>
          </w:p>
        </w:tc>
      </w:tr>
      <w:tr w:rsidR="001B1E68" w:rsidRPr="00F21EEF" w14:paraId="73DFD7C6" w14:textId="77777777" w:rsidTr="00D22665">
        <w:tc>
          <w:tcPr>
            <w:tcW w:w="2297" w:type="dxa"/>
            <w:shd w:val="clear" w:color="auto" w:fill="FFFFFF"/>
          </w:tcPr>
          <w:p w14:paraId="7E3B9EF6" w14:textId="77777777" w:rsidR="001B1E68" w:rsidRPr="00EC69BE" w:rsidRDefault="001B1E68" w:rsidP="00E70CA4">
            <w:pPr>
              <w:autoSpaceDE w:val="0"/>
              <w:autoSpaceDN w:val="0"/>
              <w:adjustRightInd w:val="0"/>
              <w:spacing w:after="0"/>
              <w:rPr>
                <w:rFonts w:ascii="Arial" w:hAnsi="Arial" w:cs="Arial"/>
                <w:color w:val="000000" w:themeColor="text1"/>
                <w:lang w:val="en-ZA"/>
              </w:rPr>
            </w:pPr>
            <w:r w:rsidRPr="00EC69BE">
              <w:rPr>
                <w:rFonts w:ascii="Arial" w:hAnsi="Arial" w:cs="Arial"/>
                <w:color w:val="000000" w:themeColor="text1"/>
                <w:sz w:val="18"/>
                <w:szCs w:val="18"/>
                <w:lang w:val="en-ZA"/>
              </w:rPr>
              <w:t>Property damage</w:t>
            </w:r>
          </w:p>
        </w:tc>
        <w:tc>
          <w:tcPr>
            <w:tcW w:w="436" w:type="dxa"/>
            <w:gridSpan w:val="2"/>
            <w:shd w:val="clear" w:color="auto" w:fill="FFFFFF"/>
          </w:tcPr>
          <w:p w14:paraId="504E4B96" w14:textId="77777777" w:rsidR="001B1E68" w:rsidRPr="00EC69BE" w:rsidRDefault="001B1E68" w:rsidP="00E70CA4">
            <w:pPr>
              <w:spacing w:after="0"/>
              <w:rPr>
                <w:rFonts w:ascii="Arial" w:eastAsia="Calibri" w:hAnsi="Arial" w:cs="Arial"/>
                <w:sz w:val="20"/>
                <w:szCs w:val="20"/>
                <w:lang w:val="en-ZA"/>
              </w:rPr>
            </w:pPr>
          </w:p>
        </w:tc>
        <w:tc>
          <w:tcPr>
            <w:tcW w:w="436" w:type="dxa"/>
            <w:gridSpan w:val="3"/>
            <w:shd w:val="clear" w:color="auto" w:fill="FFFFFF"/>
          </w:tcPr>
          <w:p w14:paraId="66B69C05"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068C668E"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C6DAC8"/>
          </w:tcPr>
          <w:p w14:paraId="5346F6EE"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647BDBC8"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7EAB60E4"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0FB117D9"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C6DAC8"/>
          </w:tcPr>
          <w:p w14:paraId="17EC8D9E"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69019933"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7D5F1935"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445704BC"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C6DAC8"/>
          </w:tcPr>
          <w:p w14:paraId="595D6B26"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6FE47C40"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2B7F8F39"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57A64DCE"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C6DAC8"/>
          </w:tcPr>
          <w:p w14:paraId="2203B859"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03C3E003"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0C7596FA" w14:textId="77777777" w:rsidR="001B1E68" w:rsidRPr="00EC69BE" w:rsidRDefault="001B1E68" w:rsidP="00E70CA4">
            <w:pPr>
              <w:spacing w:after="0"/>
              <w:rPr>
                <w:rFonts w:ascii="Arial" w:eastAsia="Calibri" w:hAnsi="Arial" w:cs="Arial"/>
                <w:sz w:val="20"/>
                <w:szCs w:val="20"/>
                <w:lang w:val="en-ZA"/>
              </w:rPr>
            </w:pPr>
          </w:p>
        </w:tc>
        <w:tc>
          <w:tcPr>
            <w:tcW w:w="437" w:type="dxa"/>
            <w:shd w:val="clear" w:color="auto" w:fill="FFFFFF"/>
          </w:tcPr>
          <w:p w14:paraId="162DBE07" w14:textId="77777777" w:rsidR="001B1E68" w:rsidRPr="00EC69BE" w:rsidRDefault="001B1E68" w:rsidP="00E70CA4">
            <w:pPr>
              <w:spacing w:after="0"/>
              <w:rPr>
                <w:rFonts w:ascii="Arial" w:eastAsia="Calibri" w:hAnsi="Arial" w:cs="Arial"/>
                <w:sz w:val="20"/>
                <w:szCs w:val="20"/>
                <w:lang w:val="en-ZA"/>
              </w:rPr>
            </w:pPr>
          </w:p>
        </w:tc>
      </w:tr>
      <w:tr w:rsidR="001B1E68" w:rsidRPr="00F21EEF" w14:paraId="0291461A" w14:textId="77777777" w:rsidTr="00D22665">
        <w:tc>
          <w:tcPr>
            <w:tcW w:w="2297" w:type="dxa"/>
            <w:shd w:val="clear" w:color="auto" w:fill="FFFFFF"/>
          </w:tcPr>
          <w:p w14:paraId="6D65C0D6" w14:textId="77777777" w:rsidR="001B1E68" w:rsidRPr="00EC69BE" w:rsidRDefault="001B1E68" w:rsidP="00E70CA4">
            <w:pPr>
              <w:autoSpaceDE w:val="0"/>
              <w:autoSpaceDN w:val="0"/>
              <w:adjustRightInd w:val="0"/>
              <w:spacing w:after="0"/>
              <w:rPr>
                <w:rFonts w:ascii="Arial" w:hAnsi="Arial" w:cs="Arial"/>
                <w:color w:val="000000" w:themeColor="text1"/>
                <w:lang w:val="en-ZA"/>
              </w:rPr>
            </w:pPr>
            <w:r w:rsidRPr="00EC69BE">
              <w:rPr>
                <w:rFonts w:ascii="Arial" w:hAnsi="Arial" w:cs="Arial"/>
                <w:color w:val="000000" w:themeColor="text1"/>
                <w:sz w:val="18"/>
                <w:szCs w:val="18"/>
                <w:lang w:val="en-ZA"/>
              </w:rPr>
              <w:t>Increased length of stay</w:t>
            </w:r>
          </w:p>
        </w:tc>
        <w:tc>
          <w:tcPr>
            <w:tcW w:w="436" w:type="dxa"/>
            <w:gridSpan w:val="2"/>
            <w:shd w:val="clear" w:color="auto" w:fill="FFFFFF"/>
          </w:tcPr>
          <w:p w14:paraId="73A3BFF5" w14:textId="77777777" w:rsidR="001B1E68" w:rsidRPr="00EC69BE" w:rsidRDefault="001B1E68" w:rsidP="00E70CA4">
            <w:pPr>
              <w:spacing w:after="0"/>
              <w:rPr>
                <w:rFonts w:ascii="Arial" w:eastAsia="Calibri" w:hAnsi="Arial" w:cs="Arial"/>
                <w:sz w:val="20"/>
                <w:szCs w:val="20"/>
                <w:lang w:val="en-ZA"/>
              </w:rPr>
            </w:pPr>
          </w:p>
        </w:tc>
        <w:tc>
          <w:tcPr>
            <w:tcW w:w="436" w:type="dxa"/>
            <w:gridSpan w:val="3"/>
            <w:shd w:val="clear" w:color="auto" w:fill="FFFFFF"/>
          </w:tcPr>
          <w:p w14:paraId="6C0821B2"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0F01A812"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C6DAC8"/>
          </w:tcPr>
          <w:p w14:paraId="4D997E80"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1496C4AD"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7703E1F5"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6B006E49"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C6DAC8"/>
          </w:tcPr>
          <w:p w14:paraId="0A93D125"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63CB3E33"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071E087E"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263874B6"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C6DAC8"/>
          </w:tcPr>
          <w:p w14:paraId="5EE220AA"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240BFC97"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7AE5F6BB"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633767E1"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C6DAC8"/>
          </w:tcPr>
          <w:p w14:paraId="5F991DFE"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102091C3"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4C849C50" w14:textId="77777777" w:rsidR="001B1E68" w:rsidRPr="00EC69BE" w:rsidRDefault="001B1E68" w:rsidP="00E70CA4">
            <w:pPr>
              <w:spacing w:after="0"/>
              <w:rPr>
                <w:rFonts w:ascii="Arial" w:eastAsia="Calibri" w:hAnsi="Arial" w:cs="Arial"/>
                <w:sz w:val="20"/>
                <w:szCs w:val="20"/>
                <w:lang w:val="en-ZA"/>
              </w:rPr>
            </w:pPr>
          </w:p>
        </w:tc>
        <w:tc>
          <w:tcPr>
            <w:tcW w:w="437" w:type="dxa"/>
            <w:shd w:val="clear" w:color="auto" w:fill="FFFFFF"/>
          </w:tcPr>
          <w:p w14:paraId="166D84ED" w14:textId="77777777" w:rsidR="001B1E68" w:rsidRPr="00EC69BE" w:rsidRDefault="001B1E68" w:rsidP="00E70CA4">
            <w:pPr>
              <w:spacing w:after="0"/>
              <w:rPr>
                <w:rFonts w:ascii="Arial" w:eastAsia="Calibri" w:hAnsi="Arial" w:cs="Arial"/>
                <w:sz w:val="20"/>
                <w:szCs w:val="20"/>
                <w:lang w:val="en-ZA"/>
              </w:rPr>
            </w:pPr>
          </w:p>
        </w:tc>
      </w:tr>
      <w:tr w:rsidR="001B1E68" w:rsidRPr="00F21EEF" w14:paraId="5A0D78B9" w14:textId="77777777" w:rsidTr="00D22665">
        <w:tc>
          <w:tcPr>
            <w:tcW w:w="2297" w:type="dxa"/>
            <w:shd w:val="clear" w:color="auto" w:fill="FFFFFF"/>
          </w:tcPr>
          <w:p w14:paraId="1A3B0A4C" w14:textId="77777777" w:rsidR="001B1E68" w:rsidRPr="00EC69BE" w:rsidRDefault="001B1E68" w:rsidP="00E70CA4">
            <w:pPr>
              <w:autoSpaceDE w:val="0"/>
              <w:autoSpaceDN w:val="0"/>
              <w:adjustRightInd w:val="0"/>
              <w:spacing w:after="0"/>
              <w:rPr>
                <w:rFonts w:ascii="Arial" w:hAnsi="Arial" w:cs="Arial"/>
                <w:color w:val="000000" w:themeColor="text1"/>
                <w:lang w:val="en-ZA"/>
              </w:rPr>
            </w:pPr>
            <w:r w:rsidRPr="00EC69BE">
              <w:rPr>
                <w:rFonts w:ascii="Arial" w:hAnsi="Arial" w:cs="Arial"/>
                <w:color w:val="000000" w:themeColor="text1"/>
                <w:sz w:val="18"/>
                <w:szCs w:val="18"/>
                <w:lang w:val="en-ZA"/>
              </w:rPr>
              <w:t>Admission to special care area (e.g. high care or ICU)</w:t>
            </w:r>
          </w:p>
        </w:tc>
        <w:tc>
          <w:tcPr>
            <w:tcW w:w="436" w:type="dxa"/>
            <w:gridSpan w:val="2"/>
            <w:shd w:val="clear" w:color="auto" w:fill="FFFFFF"/>
          </w:tcPr>
          <w:p w14:paraId="6606B796" w14:textId="77777777" w:rsidR="001B1E68" w:rsidRPr="00EC69BE" w:rsidRDefault="001B1E68" w:rsidP="00E70CA4">
            <w:pPr>
              <w:spacing w:after="0"/>
              <w:rPr>
                <w:rFonts w:ascii="Arial" w:eastAsia="Calibri" w:hAnsi="Arial" w:cs="Arial"/>
                <w:sz w:val="20"/>
                <w:szCs w:val="20"/>
                <w:lang w:val="en-ZA"/>
              </w:rPr>
            </w:pPr>
          </w:p>
        </w:tc>
        <w:tc>
          <w:tcPr>
            <w:tcW w:w="436" w:type="dxa"/>
            <w:gridSpan w:val="3"/>
            <w:shd w:val="clear" w:color="auto" w:fill="FFFFFF"/>
          </w:tcPr>
          <w:p w14:paraId="2ABDEC41"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531D4FA1"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C6DAC8"/>
          </w:tcPr>
          <w:p w14:paraId="2684C169"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4DFC9E87"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6F5A8286"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7E4E3494"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C6DAC8"/>
          </w:tcPr>
          <w:p w14:paraId="1944132B"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63A026C5"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11FC3EB8"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14FEC295"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C6DAC8"/>
          </w:tcPr>
          <w:p w14:paraId="0C7B8847"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7A27BD78"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619C8ED7"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4E20BDD3"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C6DAC8"/>
          </w:tcPr>
          <w:p w14:paraId="591F1AD2"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1954DBF5"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67870E88" w14:textId="77777777" w:rsidR="001B1E68" w:rsidRPr="00EC69BE" w:rsidRDefault="001B1E68" w:rsidP="00E70CA4">
            <w:pPr>
              <w:spacing w:after="0"/>
              <w:rPr>
                <w:rFonts w:ascii="Arial" w:eastAsia="Calibri" w:hAnsi="Arial" w:cs="Arial"/>
                <w:sz w:val="20"/>
                <w:szCs w:val="20"/>
                <w:lang w:val="en-ZA"/>
              </w:rPr>
            </w:pPr>
          </w:p>
        </w:tc>
        <w:tc>
          <w:tcPr>
            <w:tcW w:w="437" w:type="dxa"/>
            <w:shd w:val="clear" w:color="auto" w:fill="FFFFFF"/>
          </w:tcPr>
          <w:p w14:paraId="43457104" w14:textId="77777777" w:rsidR="001B1E68" w:rsidRPr="00EC69BE" w:rsidRDefault="001B1E68" w:rsidP="00E70CA4">
            <w:pPr>
              <w:spacing w:after="0"/>
              <w:rPr>
                <w:rFonts w:ascii="Arial" w:eastAsia="Calibri" w:hAnsi="Arial" w:cs="Arial"/>
                <w:sz w:val="20"/>
                <w:szCs w:val="20"/>
                <w:lang w:val="en-ZA"/>
              </w:rPr>
            </w:pPr>
          </w:p>
        </w:tc>
      </w:tr>
      <w:tr w:rsidR="001B1E68" w:rsidRPr="00F21EEF" w14:paraId="448A4283" w14:textId="77777777" w:rsidTr="00D22665">
        <w:tc>
          <w:tcPr>
            <w:tcW w:w="2297" w:type="dxa"/>
            <w:shd w:val="clear" w:color="auto" w:fill="FFFFFF"/>
          </w:tcPr>
          <w:p w14:paraId="51DD3BFB" w14:textId="77777777" w:rsidR="001B1E68" w:rsidRPr="00EC69BE" w:rsidRDefault="001B1E68" w:rsidP="00E70CA4">
            <w:pPr>
              <w:autoSpaceDE w:val="0"/>
              <w:autoSpaceDN w:val="0"/>
              <w:adjustRightInd w:val="0"/>
              <w:spacing w:after="0"/>
              <w:rPr>
                <w:rFonts w:ascii="Arial" w:hAnsi="Arial" w:cs="Arial"/>
                <w:color w:val="000000" w:themeColor="text1"/>
                <w:lang w:val="en-ZA"/>
              </w:rPr>
            </w:pPr>
            <w:r w:rsidRPr="00EC69BE">
              <w:rPr>
                <w:rFonts w:ascii="Arial" w:hAnsi="Arial" w:cs="Arial"/>
                <w:color w:val="000000" w:themeColor="text1"/>
                <w:sz w:val="18"/>
                <w:szCs w:val="18"/>
                <w:lang w:val="en-ZA"/>
              </w:rPr>
              <w:t>Additional treatment/tests</w:t>
            </w:r>
          </w:p>
        </w:tc>
        <w:tc>
          <w:tcPr>
            <w:tcW w:w="436" w:type="dxa"/>
            <w:gridSpan w:val="2"/>
            <w:shd w:val="clear" w:color="auto" w:fill="FFFFFF"/>
          </w:tcPr>
          <w:p w14:paraId="2F52DFCE" w14:textId="77777777" w:rsidR="001B1E68" w:rsidRPr="00EC69BE" w:rsidRDefault="001B1E68" w:rsidP="00E70CA4">
            <w:pPr>
              <w:spacing w:after="0"/>
              <w:rPr>
                <w:rFonts w:ascii="Arial" w:eastAsia="Calibri" w:hAnsi="Arial" w:cs="Arial"/>
                <w:sz w:val="20"/>
                <w:szCs w:val="20"/>
                <w:lang w:val="en-ZA"/>
              </w:rPr>
            </w:pPr>
          </w:p>
        </w:tc>
        <w:tc>
          <w:tcPr>
            <w:tcW w:w="436" w:type="dxa"/>
            <w:gridSpan w:val="3"/>
            <w:shd w:val="clear" w:color="auto" w:fill="FFFFFF"/>
          </w:tcPr>
          <w:p w14:paraId="1960B097"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2D6340A9"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C6DAC8"/>
          </w:tcPr>
          <w:p w14:paraId="53B468E3"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4B28AFF8"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72F39F52"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07341204"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C6DAC8"/>
          </w:tcPr>
          <w:p w14:paraId="73A3D56D"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6F3FBCB7"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7B37BE13"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2483DA03"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C6DAC8"/>
          </w:tcPr>
          <w:p w14:paraId="714F6959"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0E896762"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484FCB61"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383A2B98"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C6DAC8"/>
          </w:tcPr>
          <w:p w14:paraId="2AA73A84"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6C7C9AB0"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03474FBF" w14:textId="77777777" w:rsidR="001B1E68" w:rsidRPr="00EC69BE" w:rsidRDefault="001B1E68" w:rsidP="00E70CA4">
            <w:pPr>
              <w:spacing w:after="0"/>
              <w:rPr>
                <w:rFonts w:ascii="Arial" w:eastAsia="Calibri" w:hAnsi="Arial" w:cs="Arial"/>
                <w:sz w:val="20"/>
                <w:szCs w:val="20"/>
                <w:lang w:val="en-ZA"/>
              </w:rPr>
            </w:pPr>
          </w:p>
        </w:tc>
        <w:tc>
          <w:tcPr>
            <w:tcW w:w="437" w:type="dxa"/>
            <w:shd w:val="clear" w:color="auto" w:fill="FFFFFF"/>
          </w:tcPr>
          <w:p w14:paraId="61CB04F6" w14:textId="77777777" w:rsidR="001B1E68" w:rsidRPr="00EC69BE" w:rsidRDefault="001B1E68" w:rsidP="00E70CA4">
            <w:pPr>
              <w:spacing w:after="0"/>
              <w:rPr>
                <w:rFonts w:ascii="Arial" w:eastAsia="Calibri" w:hAnsi="Arial" w:cs="Arial"/>
                <w:sz w:val="20"/>
                <w:szCs w:val="20"/>
                <w:lang w:val="en-ZA"/>
              </w:rPr>
            </w:pPr>
          </w:p>
        </w:tc>
      </w:tr>
      <w:tr w:rsidR="001B1E68" w:rsidRPr="00F21EEF" w14:paraId="19B3B563" w14:textId="77777777" w:rsidTr="00D22665">
        <w:tc>
          <w:tcPr>
            <w:tcW w:w="2297" w:type="dxa"/>
            <w:shd w:val="clear" w:color="auto" w:fill="FFFFFF"/>
          </w:tcPr>
          <w:p w14:paraId="072670B6" w14:textId="77777777" w:rsidR="001B1E68" w:rsidRPr="00EC69BE" w:rsidRDefault="001B1E68" w:rsidP="00E70CA4">
            <w:pPr>
              <w:autoSpaceDE w:val="0"/>
              <w:autoSpaceDN w:val="0"/>
              <w:adjustRightInd w:val="0"/>
              <w:spacing w:after="0"/>
              <w:rPr>
                <w:rFonts w:ascii="Arial" w:hAnsi="Arial" w:cs="Arial"/>
                <w:color w:val="000000" w:themeColor="text1"/>
                <w:lang w:val="en-ZA"/>
              </w:rPr>
            </w:pPr>
            <w:r w:rsidRPr="00EC69BE">
              <w:rPr>
                <w:rFonts w:ascii="Arial" w:hAnsi="Arial" w:cs="Arial"/>
                <w:color w:val="000000" w:themeColor="text1"/>
                <w:sz w:val="18"/>
                <w:szCs w:val="18"/>
                <w:lang w:val="en-ZA"/>
              </w:rPr>
              <w:t>Additional staff required</w:t>
            </w:r>
          </w:p>
        </w:tc>
        <w:tc>
          <w:tcPr>
            <w:tcW w:w="436" w:type="dxa"/>
            <w:gridSpan w:val="2"/>
            <w:shd w:val="clear" w:color="auto" w:fill="FFFFFF"/>
          </w:tcPr>
          <w:p w14:paraId="68BEB6C7" w14:textId="77777777" w:rsidR="001B1E68" w:rsidRPr="00EC69BE" w:rsidRDefault="001B1E68" w:rsidP="00E70CA4">
            <w:pPr>
              <w:spacing w:after="0"/>
              <w:rPr>
                <w:rFonts w:ascii="Arial" w:eastAsia="Calibri" w:hAnsi="Arial" w:cs="Arial"/>
                <w:sz w:val="20"/>
                <w:szCs w:val="20"/>
                <w:lang w:val="en-ZA"/>
              </w:rPr>
            </w:pPr>
          </w:p>
        </w:tc>
        <w:tc>
          <w:tcPr>
            <w:tcW w:w="436" w:type="dxa"/>
            <w:gridSpan w:val="3"/>
            <w:shd w:val="clear" w:color="auto" w:fill="FFFFFF"/>
          </w:tcPr>
          <w:p w14:paraId="7776E720"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278DB9FA"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C6DAC8"/>
          </w:tcPr>
          <w:p w14:paraId="03246F56"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27CFDC9B"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6C4F0026"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2DC59A7B"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C6DAC8"/>
          </w:tcPr>
          <w:p w14:paraId="10C43116"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519BC8A5"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606D4FDC"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5C9D96AB"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C6DAC8"/>
          </w:tcPr>
          <w:p w14:paraId="24A9FF9B"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28BF9CD9"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59F10BDE"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0F613817"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C6DAC8"/>
          </w:tcPr>
          <w:p w14:paraId="1FB1882C"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78C1D433"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3EF6AF06" w14:textId="77777777" w:rsidR="001B1E68" w:rsidRPr="00EC69BE" w:rsidRDefault="001B1E68" w:rsidP="00E70CA4">
            <w:pPr>
              <w:spacing w:after="0"/>
              <w:rPr>
                <w:rFonts w:ascii="Arial" w:eastAsia="Calibri" w:hAnsi="Arial" w:cs="Arial"/>
                <w:sz w:val="20"/>
                <w:szCs w:val="20"/>
                <w:lang w:val="en-ZA"/>
              </w:rPr>
            </w:pPr>
          </w:p>
        </w:tc>
        <w:tc>
          <w:tcPr>
            <w:tcW w:w="437" w:type="dxa"/>
            <w:shd w:val="clear" w:color="auto" w:fill="FFFFFF"/>
          </w:tcPr>
          <w:p w14:paraId="18A554D2" w14:textId="77777777" w:rsidR="001B1E68" w:rsidRPr="00EC69BE" w:rsidRDefault="001B1E68" w:rsidP="00E70CA4">
            <w:pPr>
              <w:spacing w:after="0"/>
              <w:rPr>
                <w:rFonts w:ascii="Arial" w:eastAsia="Calibri" w:hAnsi="Arial" w:cs="Arial"/>
                <w:sz w:val="20"/>
                <w:szCs w:val="20"/>
                <w:lang w:val="en-ZA"/>
              </w:rPr>
            </w:pPr>
          </w:p>
        </w:tc>
      </w:tr>
      <w:tr w:rsidR="001B1E68" w:rsidRPr="00F21EEF" w14:paraId="519B402B" w14:textId="77777777" w:rsidTr="00D22665">
        <w:tc>
          <w:tcPr>
            <w:tcW w:w="2297" w:type="dxa"/>
            <w:shd w:val="clear" w:color="auto" w:fill="FFFFFF"/>
          </w:tcPr>
          <w:p w14:paraId="1E425A2E" w14:textId="77777777" w:rsidR="001B1E68" w:rsidRPr="00EC69BE" w:rsidRDefault="001B1E68" w:rsidP="00E70CA4">
            <w:pPr>
              <w:autoSpaceDE w:val="0"/>
              <w:autoSpaceDN w:val="0"/>
              <w:adjustRightInd w:val="0"/>
              <w:spacing w:after="0"/>
              <w:rPr>
                <w:rFonts w:ascii="Arial" w:hAnsi="Arial" w:cs="Arial"/>
                <w:color w:val="000000" w:themeColor="text1"/>
                <w:lang w:val="en-ZA"/>
              </w:rPr>
            </w:pPr>
            <w:r w:rsidRPr="00EC69BE">
              <w:rPr>
                <w:rFonts w:ascii="Arial" w:hAnsi="Arial" w:cs="Arial"/>
                <w:color w:val="000000" w:themeColor="text1"/>
                <w:sz w:val="18"/>
                <w:szCs w:val="18"/>
                <w:lang w:val="en-ZA"/>
              </w:rPr>
              <w:t>Additional equipment required</w:t>
            </w:r>
          </w:p>
        </w:tc>
        <w:tc>
          <w:tcPr>
            <w:tcW w:w="436" w:type="dxa"/>
            <w:gridSpan w:val="2"/>
            <w:shd w:val="clear" w:color="auto" w:fill="FFFFFF"/>
          </w:tcPr>
          <w:p w14:paraId="728A4790" w14:textId="77777777" w:rsidR="001B1E68" w:rsidRPr="00EC69BE" w:rsidRDefault="001B1E68" w:rsidP="00E70CA4">
            <w:pPr>
              <w:spacing w:after="0"/>
              <w:rPr>
                <w:rFonts w:ascii="Arial" w:eastAsia="Calibri" w:hAnsi="Arial" w:cs="Arial"/>
                <w:sz w:val="20"/>
                <w:szCs w:val="20"/>
                <w:lang w:val="en-ZA"/>
              </w:rPr>
            </w:pPr>
          </w:p>
        </w:tc>
        <w:tc>
          <w:tcPr>
            <w:tcW w:w="436" w:type="dxa"/>
            <w:gridSpan w:val="3"/>
            <w:shd w:val="clear" w:color="auto" w:fill="FFFFFF"/>
          </w:tcPr>
          <w:p w14:paraId="3DE849A3"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135DC277"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C6DAC8"/>
          </w:tcPr>
          <w:p w14:paraId="0EFA1751"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2B5D27DD"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2FCF0DEC"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3555D8E6"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C6DAC8"/>
          </w:tcPr>
          <w:p w14:paraId="396EB1F1"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66AD41D7"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1FC3C666"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349F031C"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C6DAC8"/>
          </w:tcPr>
          <w:p w14:paraId="53470AA9"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6770C5CA"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6C60D2C3"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598270C2"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C6DAC8"/>
          </w:tcPr>
          <w:p w14:paraId="7C2CAE4C"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5927820F"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5BB55B61" w14:textId="77777777" w:rsidR="001B1E68" w:rsidRPr="00EC69BE" w:rsidRDefault="001B1E68" w:rsidP="00E70CA4">
            <w:pPr>
              <w:spacing w:after="0"/>
              <w:rPr>
                <w:rFonts w:ascii="Arial" w:eastAsia="Calibri" w:hAnsi="Arial" w:cs="Arial"/>
                <w:sz w:val="20"/>
                <w:szCs w:val="20"/>
                <w:lang w:val="en-ZA"/>
              </w:rPr>
            </w:pPr>
          </w:p>
        </w:tc>
        <w:tc>
          <w:tcPr>
            <w:tcW w:w="437" w:type="dxa"/>
            <w:shd w:val="clear" w:color="auto" w:fill="FFFFFF"/>
          </w:tcPr>
          <w:p w14:paraId="577F8196" w14:textId="77777777" w:rsidR="001B1E68" w:rsidRPr="00EC69BE" w:rsidRDefault="001B1E68" w:rsidP="00E70CA4">
            <w:pPr>
              <w:spacing w:after="0"/>
              <w:rPr>
                <w:rFonts w:ascii="Arial" w:eastAsia="Calibri" w:hAnsi="Arial" w:cs="Arial"/>
                <w:sz w:val="20"/>
                <w:szCs w:val="20"/>
                <w:lang w:val="en-ZA"/>
              </w:rPr>
            </w:pPr>
          </w:p>
        </w:tc>
      </w:tr>
      <w:tr w:rsidR="001B1E68" w:rsidRPr="00F21EEF" w14:paraId="6F0876D3" w14:textId="77777777" w:rsidTr="00D22665">
        <w:tc>
          <w:tcPr>
            <w:tcW w:w="2297" w:type="dxa"/>
            <w:shd w:val="clear" w:color="auto" w:fill="FFFFFF"/>
          </w:tcPr>
          <w:p w14:paraId="4BF981F2" w14:textId="77777777" w:rsidR="001B1E68" w:rsidRPr="00EC69BE" w:rsidRDefault="001B1E68" w:rsidP="00E70CA4">
            <w:pPr>
              <w:autoSpaceDE w:val="0"/>
              <w:autoSpaceDN w:val="0"/>
              <w:adjustRightInd w:val="0"/>
              <w:spacing w:after="0"/>
              <w:rPr>
                <w:rFonts w:ascii="Arial" w:hAnsi="Arial" w:cs="Arial"/>
                <w:color w:val="000000" w:themeColor="text1"/>
                <w:lang w:val="en-ZA"/>
              </w:rPr>
            </w:pPr>
            <w:r w:rsidRPr="00EC69BE">
              <w:rPr>
                <w:rFonts w:ascii="Arial" w:hAnsi="Arial" w:cs="Arial"/>
                <w:color w:val="000000" w:themeColor="text1"/>
                <w:sz w:val="18"/>
                <w:szCs w:val="18"/>
                <w:lang w:val="en-ZA"/>
              </w:rPr>
              <w:t>Media attention</w:t>
            </w:r>
          </w:p>
        </w:tc>
        <w:tc>
          <w:tcPr>
            <w:tcW w:w="436" w:type="dxa"/>
            <w:gridSpan w:val="2"/>
            <w:shd w:val="clear" w:color="auto" w:fill="FFFFFF"/>
          </w:tcPr>
          <w:p w14:paraId="3DFAEFF7" w14:textId="77777777" w:rsidR="001B1E68" w:rsidRPr="00EC69BE" w:rsidRDefault="001B1E68" w:rsidP="00E70CA4">
            <w:pPr>
              <w:spacing w:after="0"/>
              <w:rPr>
                <w:rFonts w:ascii="Arial" w:eastAsia="Calibri" w:hAnsi="Arial" w:cs="Arial"/>
                <w:sz w:val="20"/>
                <w:szCs w:val="20"/>
                <w:lang w:val="en-ZA"/>
              </w:rPr>
            </w:pPr>
          </w:p>
        </w:tc>
        <w:tc>
          <w:tcPr>
            <w:tcW w:w="436" w:type="dxa"/>
            <w:gridSpan w:val="3"/>
            <w:shd w:val="clear" w:color="auto" w:fill="FFFFFF"/>
          </w:tcPr>
          <w:p w14:paraId="5ED4A268"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1E675B28"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C6DAC8"/>
          </w:tcPr>
          <w:p w14:paraId="7E20CC2B"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4B458821"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4584333A"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7BAE1EB8"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C6DAC8"/>
          </w:tcPr>
          <w:p w14:paraId="61DD7333"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07995D33"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21990FB2"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07FBF2EA"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C6DAC8"/>
          </w:tcPr>
          <w:p w14:paraId="67A2A6EA"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65EA49C7"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681D5146"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47C3DF8B"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C6DAC8"/>
          </w:tcPr>
          <w:p w14:paraId="4063ADAA"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4B0A2840"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5FB702C1" w14:textId="77777777" w:rsidR="001B1E68" w:rsidRPr="00EC69BE" w:rsidRDefault="001B1E68" w:rsidP="00E70CA4">
            <w:pPr>
              <w:spacing w:after="0"/>
              <w:rPr>
                <w:rFonts w:ascii="Arial" w:eastAsia="Calibri" w:hAnsi="Arial" w:cs="Arial"/>
                <w:sz w:val="20"/>
                <w:szCs w:val="20"/>
                <w:lang w:val="en-ZA"/>
              </w:rPr>
            </w:pPr>
          </w:p>
        </w:tc>
        <w:tc>
          <w:tcPr>
            <w:tcW w:w="437" w:type="dxa"/>
            <w:shd w:val="clear" w:color="auto" w:fill="FFFFFF"/>
          </w:tcPr>
          <w:p w14:paraId="0AF18859" w14:textId="77777777" w:rsidR="001B1E68" w:rsidRPr="00EC69BE" w:rsidRDefault="001B1E68" w:rsidP="00E70CA4">
            <w:pPr>
              <w:spacing w:after="0"/>
              <w:rPr>
                <w:rFonts w:ascii="Arial" w:eastAsia="Calibri" w:hAnsi="Arial" w:cs="Arial"/>
                <w:sz w:val="20"/>
                <w:szCs w:val="20"/>
                <w:lang w:val="en-ZA"/>
              </w:rPr>
            </w:pPr>
          </w:p>
        </w:tc>
      </w:tr>
      <w:tr w:rsidR="001B1E68" w:rsidRPr="00F21EEF" w14:paraId="11C4189F" w14:textId="77777777" w:rsidTr="00D22665">
        <w:tc>
          <w:tcPr>
            <w:tcW w:w="2297" w:type="dxa"/>
            <w:shd w:val="clear" w:color="auto" w:fill="FFFFFF"/>
          </w:tcPr>
          <w:p w14:paraId="32C37B35" w14:textId="77777777" w:rsidR="001B1E68" w:rsidRPr="00EC69BE" w:rsidRDefault="001B1E68" w:rsidP="00E70CA4">
            <w:pPr>
              <w:autoSpaceDE w:val="0"/>
              <w:autoSpaceDN w:val="0"/>
              <w:adjustRightInd w:val="0"/>
              <w:spacing w:after="0"/>
              <w:rPr>
                <w:rFonts w:ascii="Arial" w:hAnsi="Arial" w:cs="Arial"/>
                <w:color w:val="000000" w:themeColor="text1"/>
                <w:lang w:val="en-ZA"/>
              </w:rPr>
            </w:pPr>
            <w:r w:rsidRPr="00EC69BE">
              <w:rPr>
                <w:rFonts w:ascii="Arial" w:hAnsi="Arial" w:cs="Arial"/>
                <w:color w:val="000000" w:themeColor="text1"/>
                <w:sz w:val="18"/>
                <w:szCs w:val="18"/>
                <w:lang w:val="en-ZA"/>
              </w:rPr>
              <w:t>Formal complaint</w:t>
            </w:r>
          </w:p>
        </w:tc>
        <w:tc>
          <w:tcPr>
            <w:tcW w:w="436" w:type="dxa"/>
            <w:gridSpan w:val="2"/>
            <w:shd w:val="clear" w:color="auto" w:fill="FFFFFF"/>
          </w:tcPr>
          <w:p w14:paraId="105A7227" w14:textId="77777777" w:rsidR="001B1E68" w:rsidRPr="00EC69BE" w:rsidRDefault="001B1E68" w:rsidP="00E70CA4">
            <w:pPr>
              <w:spacing w:after="0"/>
              <w:rPr>
                <w:rFonts w:ascii="Arial" w:eastAsia="Calibri" w:hAnsi="Arial" w:cs="Arial"/>
                <w:sz w:val="20"/>
                <w:szCs w:val="20"/>
                <w:lang w:val="en-ZA"/>
              </w:rPr>
            </w:pPr>
          </w:p>
        </w:tc>
        <w:tc>
          <w:tcPr>
            <w:tcW w:w="436" w:type="dxa"/>
            <w:gridSpan w:val="3"/>
            <w:shd w:val="clear" w:color="auto" w:fill="FFFFFF"/>
          </w:tcPr>
          <w:p w14:paraId="78DA0A19"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5FC2494E"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C6DAC8"/>
          </w:tcPr>
          <w:p w14:paraId="3B8328A7"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31BB570D"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7B075307"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6309346B"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C6DAC8"/>
          </w:tcPr>
          <w:p w14:paraId="732CD6E4"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1A3CE9DB"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2DE4484F"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29B6B8B2"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C6DAC8"/>
          </w:tcPr>
          <w:p w14:paraId="61D84EC4"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4252A7B2"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77F8201E"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04F5118B"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C6DAC8"/>
          </w:tcPr>
          <w:p w14:paraId="48AEB1AD"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70E30BD1"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51494630" w14:textId="77777777" w:rsidR="001B1E68" w:rsidRPr="00EC69BE" w:rsidRDefault="001B1E68" w:rsidP="00E70CA4">
            <w:pPr>
              <w:spacing w:after="0"/>
              <w:rPr>
                <w:rFonts w:ascii="Arial" w:eastAsia="Calibri" w:hAnsi="Arial" w:cs="Arial"/>
                <w:sz w:val="20"/>
                <w:szCs w:val="20"/>
                <w:lang w:val="en-ZA"/>
              </w:rPr>
            </w:pPr>
          </w:p>
        </w:tc>
        <w:tc>
          <w:tcPr>
            <w:tcW w:w="437" w:type="dxa"/>
            <w:shd w:val="clear" w:color="auto" w:fill="FFFFFF"/>
          </w:tcPr>
          <w:p w14:paraId="0316839F" w14:textId="77777777" w:rsidR="001B1E68" w:rsidRPr="00EC69BE" w:rsidRDefault="001B1E68" w:rsidP="00E70CA4">
            <w:pPr>
              <w:spacing w:after="0"/>
              <w:rPr>
                <w:rFonts w:ascii="Arial" w:eastAsia="Calibri" w:hAnsi="Arial" w:cs="Arial"/>
                <w:sz w:val="20"/>
                <w:szCs w:val="20"/>
                <w:lang w:val="en-ZA"/>
              </w:rPr>
            </w:pPr>
          </w:p>
        </w:tc>
      </w:tr>
      <w:tr w:rsidR="001B1E68" w:rsidRPr="00F21EEF" w14:paraId="23A6F7B8" w14:textId="77777777" w:rsidTr="00D22665">
        <w:tc>
          <w:tcPr>
            <w:tcW w:w="2297" w:type="dxa"/>
            <w:shd w:val="clear" w:color="auto" w:fill="FFFFFF"/>
          </w:tcPr>
          <w:p w14:paraId="2AF14589" w14:textId="77777777" w:rsidR="001B1E68" w:rsidRPr="00EC69BE" w:rsidRDefault="001B1E68" w:rsidP="00E70CA4">
            <w:pPr>
              <w:autoSpaceDE w:val="0"/>
              <w:autoSpaceDN w:val="0"/>
              <w:adjustRightInd w:val="0"/>
              <w:spacing w:after="0"/>
              <w:rPr>
                <w:rFonts w:ascii="Arial" w:hAnsi="Arial" w:cs="Arial"/>
                <w:color w:val="000000" w:themeColor="text1"/>
                <w:lang w:val="en-ZA"/>
              </w:rPr>
            </w:pPr>
            <w:r w:rsidRPr="00EC69BE">
              <w:rPr>
                <w:rFonts w:ascii="Arial" w:hAnsi="Arial" w:cs="Arial"/>
                <w:color w:val="000000" w:themeColor="text1"/>
                <w:sz w:val="18"/>
                <w:szCs w:val="18"/>
                <w:lang w:val="en-ZA"/>
              </w:rPr>
              <w:t>Damaged reputation</w:t>
            </w:r>
          </w:p>
        </w:tc>
        <w:tc>
          <w:tcPr>
            <w:tcW w:w="436" w:type="dxa"/>
            <w:gridSpan w:val="2"/>
            <w:shd w:val="clear" w:color="auto" w:fill="FFFFFF"/>
          </w:tcPr>
          <w:p w14:paraId="050564FA" w14:textId="77777777" w:rsidR="001B1E68" w:rsidRPr="00EC69BE" w:rsidRDefault="001B1E68" w:rsidP="00E70CA4">
            <w:pPr>
              <w:spacing w:after="0"/>
              <w:rPr>
                <w:rFonts w:ascii="Arial" w:eastAsia="Calibri" w:hAnsi="Arial" w:cs="Arial"/>
                <w:sz w:val="20"/>
                <w:szCs w:val="20"/>
                <w:lang w:val="en-ZA"/>
              </w:rPr>
            </w:pPr>
          </w:p>
        </w:tc>
        <w:tc>
          <w:tcPr>
            <w:tcW w:w="436" w:type="dxa"/>
            <w:gridSpan w:val="3"/>
            <w:shd w:val="clear" w:color="auto" w:fill="FFFFFF"/>
          </w:tcPr>
          <w:p w14:paraId="3AFF73E2"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750D6D41"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C6DAC8"/>
          </w:tcPr>
          <w:p w14:paraId="1F2553BF"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760A870C"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0CEBCE33"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4D52314D"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C6DAC8"/>
          </w:tcPr>
          <w:p w14:paraId="653A2858"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032A9BDA"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14A9B28B"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4D3348C0"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C6DAC8"/>
          </w:tcPr>
          <w:p w14:paraId="437ADED1"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5BC2D56F"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5C82F789"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275F3869"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C6DAC8"/>
          </w:tcPr>
          <w:p w14:paraId="0B03CE5E"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2C10A4CC"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158EE5E0" w14:textId="77777777" w:rsidR="001B1E68" w:rsidRPr="00EC69BE" w:rsidRDefault="001B1E68" w:rsidP="00E70CA4">
            <w:pPr>
              <w:spacing w:after="0"/>
              <w:rPr>
                <w:rFonts w:ascii="Arial" w:eastAsia="Calibri" w:hAnsi="Arial" w:cs="Arial"/>
                <w:sz w:val="20"/>
                <w:szCs w:val="20"/>
                <w:lang w:val="en-ZA"/>
              </w:rPr>
            </w:pPr>
          </w:p>
        </w:tc>
        <w:tc>
          <w:tcPr>
            <w:tcW w:w="437" w:type="dxa"/>
            <w:shd w:val="clear" w:color="auto" w:fill="FFFFFF"/>
          </w:tcPr>
          <w:p w14:paraId="26158BF5" w14:textId="77777777" w:rsidR="001B1E68" w:rsidRPr="00EC69BE" w:rsidRDefault="001B1E68" w:rsidP="00E70CA4">
            <w:pPr>
              <w:spacing w:after="0"/>
              <w:rPr>
                <w:rFonts w:ascii="Arial" w:eastAsia="Calibri" w:hAnsi="Arial" w:cs="Arial"/>
                <w:sz w:val="20"/>
                <w:szCs w:val="20"/>
                <w:lang w:val="en-ZA"/>
              </w:rPr>
            </w:pPr>
          </w:p>
        </w:tc>
      </w:tr>
      <w:tr w:rsidR="001B1E68" w:rsidRPr="00F21EEF" w14:paraId="0814A41F" w14:textId="77777777" w:rsidTr="00D22665">
        <w:tc>
          <w:tcPr>
            <w:tcW w:w="2297" w:type="dxa"/>
            <w:shd w:val="clear" w:color="auto" w:fill="FFFFFF"/>
          </w:tcPr>
          <w:p w14:paraId="577A0CC8" w14:textId="77777777" w:rsidR="001B1E68" w:rsidRPr="00EC69BE" w:rsidRDefault="001B1E68" w:rsidP="00E70CA4">
            <w:pPr>
              <w:autoSpaceDE w:val="0"/>
              <w:autoSpaceDN w:val="0"/>
              <w:adjustRightInd w:val="0"/>
              <w:spacing w:after="0"/>
              <w:rPr>
                <w:rFonts w:ascii="Arial" w:hAnsi="Arial" w:cs="Arial"/>
                <w:color w:val="000000" w:themeColor="text1"/>
                <w:lang w:val="en-ZA"/>
              </w:rPr>
            </w:pPr>
            <w:r w:rsidRPr="00EC69BE">
              <w:rPr>
                <w:rFonts w:ascii="Arial" w:hAnsi="Arial" w:cs="Arial"/>
                <w:color w:val="000000" w:themeColor="text1"/>
                <w:sz w:val="18"/>
                <w:szCs w:val="18"/>
                <w:lang w:val="en-ZA"/>
              </w:rPr>
              <w:t>Legal ramifications</w:t>
            </w:r>
          </w:p>
        </w:tc>
        <w:tc>
          <w:tcPr>
            <w:tcW w:w="436" w:type="dxa"/>
            <w:gridSpan w:val="2"/>
            <w:shd w:val="clear" w:color="auto" w:fill="FFFFFF"/>
          </w:tcPr>
          <w:p w14:paraId="004944AE" w14:textId="77777777" w:rsidR="001B1E68" w:rsidRPr="00EC69BE" w:rsidRDefault="001B1E68" w:rsidP="00E70CA4">
            <w:pPr>
              <w:spacing w:after="0"/>
              <w:rPr>
                <w:rFonts w:ascii="Arial" w:eastAsia="Calibri" w:hAnsi="Arial" w:cs="Arial"/>
                <w:sz w:val="20"/>
                <w:szCs w:val="20"/>
                <w:lang w:val="en-ZA"/>
              </w:rPr>
            </w:pPr>
          </w:p>
        </w:tc>
        <w:tc>
          <w:tcPr>
            <w:tcW w:w="436" w:type="dxa"/>
            <w:gridSpan w:val="3"/>
            <w:shd w:val="clear" w:color="auto" w:fill="FFFFFF"/>
          </w:tcPr>
          <w:p w14:paraId="15DC6988"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43C9413A"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C6DAC8"/>
          </w:tcPr>
          <w:p w14:paraId="1AD82678"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714891D2"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080F2964"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48B39DCC"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C6DAC8"/>
          </w:tcPr>
          <w:p w14:paraId="2DB964FD"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3C641B7F"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677FABF4"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27F4A129"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C6DAC8"/>
          </w:tcPr>
          <w:p w14:paraId="6ED75C7C"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570402E6"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4FF00327"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45B5C197"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C6DAC8"/>
          </w:tcPr>
          <w:p w14:paraId="68D09033"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2438E645"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35E6B491" w14:textId="77777777" w:rsidR="001B1E68" w:rsidRPr="00EC69BE" w:rsidRDefault="001B1E68" w:rsidP="00E70CA4">
            <w:pPr>
              <w:spacing w:after="0"/>
              <w:rPr>
                <w:rFonts w:ascii="Arial" w:eastAsia="Calibri" w:hAnsi="Arial" w:cs="Arial"/>
                <w:sz w:val="20"/>
                <w:szCs w:val="20"/>
                <w:lang w:val="en-ZA"/>
              </w:rPr>
            </w:pPr>
          </w:p>
        </w:tc>
        <w:tc>
          <w:tcPr>
            <w:tcW w:w="437" w:type="dxa"/>
            <w:shd w:val="clear" w:color="auto" w:fill="FFFFFF"/>
          </w:tcPr>
          <w:p w14:paraId="6EA9EDCC" w14:textId="77777777" w:rsidR="001B1E68" w:rsidRPr="00EC69BE" w:rsidRDefault="001B1E68" w:rsidP="00E70CA4">
            <w:pPr>
              <w:spacing w:after="0"/>
              <w:rPr>
                <w:rFonts w:ascii="Arial" w:eastAsia="Calibri" w:hAnsi="Arial" w:cs="Arial"/>
                <w:sz w:val="20"/>
                <w:szCs w:val="20"/>
                <w:lang w:val="en-ZA"/>
              </w:rPr>
            </w:pPr>
          </w:p>
        </w:tc>
      </w:tr>
      <w:tr w:rsidR="001B1E68" w:rsidRPr="00F21EEF" w14:paraId="1B50367E" w14:textId="77777777" w:rsidTr="00D22665">
        <w:tc>
          <w:tcPr>
            <w:tcW w:w="2297" w:type="dxa"/>
            <w:shd w:val="clear" w:color="auto" w:fill="FFFFFF"/>
          </w:tcPr>
          <w:p w14:paraId="1AE8FA3A" w14:textId="77777777" w:rsidR="001B1E68" w:rsidRPr="00EC69BE" w:rsidRDefault="001B1E68" w:rsidP="00E70CA4">
            <w:pPr>
              <w:autoSpaceDE w:val="0"/>
              <w:autoSpaceDN w:val="0"/>
              <w:adjustRightInd w:val="0"/>
              <w:spacing w:after="0"/>
              <w:rPr>
                <w:rFonts w:ascii="Arial" w:hAnsi="Arial" w:cs="Arial"/>
                <w:color w:val="000000" w:themeColor="text1"/>
                <w:lang w:val="en-ZA"/>
              </w:rPr>
            </w:pPr>
            <w:r w:rsidRPr="00EC69BE">
              <w:rPr>
                <w:rFonts w:ascii="Arial" w:hAnsi="Arial" w:cs="Arial"/>
                <w:color w:val="000000" w:themeColor="text1"/>
                <w:sz w:val="18"/>
                <w:szCs w:val="18"/>
                <w:lang w:val="en-ZA"/>
              </w:rPr>
              <w:t>None</w:t>
            </w:r>
          </w:p>
        </w:tc>
        <w:tc>
          <w:tcPr>
            <w:tcW w:w="436" w:type="dxa"/>
            <w:gridSpan w:val="2"/>
            <w:shd w:val="clear" w:color="auto" w:fill="FFFFFF"/>
          </w:tcPr>
          <w:p w14:paraId="76D4490D" w14:textId="77777777" w:rsidR="001B1E68" w:rsidRPr="00EC69BE" w:rsidRDefault="001B1E68" w:rsidP="00E70CA4">
            <w:pPr>
              <w:spacing w:after="0"/>
              <w:rPr>
                <w:rFonts w:ascii="Arial" w:eastAsia="Calibri" w:hAnsi="Arial" w:cs="Arial"/>
                <w:sz w:val="20"/>
                <w:szCs w:val="20"/>
                <w:lang w:val="en-ZA"/>
              </w:rPr>
            </w:pPr>
          </w:p>
        </w:tc>
        <w:tc>
          <w:tcPr>
            <w:tcW w:w="436" w:type="dxa"/>
            <w:gridSpan w:val="3"/>
            <w:shd w:val="clear" w:color="auto" w:fill="FFFFFF"/>
          </w:tcPr>
          <w:p w14:paraId="49036A96"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231CE7DE"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C6DAC8"/>
          </w:tcPr>
          <w:p w14:paraId="26F7EE4A"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107D6108"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350022B5"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61405970"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C6DAC8"/>
          </w:tcPr>
          <w:p w14:paraId="7CB3F5CD"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1EE9AAB1"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05460D77"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6B7F3471"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C6DAC8"/>
          </w:tcPr>
          <w:p w14:paraId="0A0BC552"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009D8E6B"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376D581E"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78DA480B"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C6DAC8"/>
          </w:tcPr>
          <w:p w14:paraId="690ACECC"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5EAC4B3D"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12CF48EA" w14:textId="77777777" w:rsidR="001B1E68" w:rsidRPr="00EC69BE" w:rsidRDefault="001B1E68" w:rsidP="00E70CA4">
            <w:pPr>
              <w:spacing w:after="0"/>
              <w:rPr>
                <w:rFonts w:ascii="Arial" w:eastAsia="Calibri" w:hAnsi="Arial" w:cs="Arial"/>
                <w:sz w:val="20"/>
                <w:szCs w:val="20"/>
                <w:lang w:val="en-ZA"/>
              </w:rPr>
            </w:pPr>
          </w:p>
        </w:tc>
        <w:tc>
          <w:tcPr>
            <w:tcW w:w="437" w:type="dxa"/>
            <w:shd w:val="clear" w:color="auto" w:fill="FFFFFF"/>
          </w:tcPr>
          <w:p w14:paraId="352D061C" w14:textId="77777777" w:rsidR="001B1E68" w:rsidRPr="00EC69BE" w:rsidRDefault="001B1E68" w:rsidP="00E70CA4">
            <w:pPr>
              <w:spacing w:after="0"/>
              <w:rPr>
                <w:rFonts w:ascii="Arial" w:eastAsia="Calibri" w:hAnsi="Arial" w:cs="Arial"/>
                <w:sz w:val="20"/>
                <w:szCs w:val="20"/>
                <w:lang w:val="en-ZA"/>
              </w:rPr>
            </w:pPr>
          </w:p>
        </w:tc>
      </w:tr>
      <w:tr w:rsidR="001B1E68" w:rsidRPr="00F21EEF" w14:paraId="6884EC49" w14:textId="77777777" w:rsidTr="00D22665">
        <w:tc>
          <w:tcPr>
            <w:tcW w:w="2297" w:type="dxa"/>
            <w:shd w:val="clear" w:color="auto" w:fill="FFFFFF"/>
          </w:tcPr>
          <w:p w14:paraId="6F473CD6" w14:textId="77777777" w:rsidR="001B1E68" w:rsidRPr="00EC69BE" w:rsidRDefault="001B1E68" w:rsidP="00E70CA4">
            <w:pPr>
              <w:autoSpaceDE w:val="0"/>
              <w:autoSpaceDN w:val="0"/>
              <w:adjustRightInd w:val="0"/>
              <w:spacing w:after="0"/>
              <w:rPr>
                <w:rFonts w:ascii="Arial" w:hAnsi="Arial" w:cs="Arial"/>
                <w:color w:val="000000" w:themeColor="text1"/>
                <w:lang w:val="en-ZA"/>
              </w:rPr>
            </w:pPr>
            <w:r w:rsidRPr="00EC69BE">
              <w:rPr>
                <w:rFonts w:ascii="Arial" w:hAnsi="Arial" w:cs="Arial"/>
                <w:color w:val="000000" w:themeColor="text1"/>
                <w:sz w:val="18"/>
                <w:szCs w:val="18"/>
                <w:lang w:val="en-ZA"/>
              </w:rPr>
              <w:t>No longer classified as a PSI after investigation</w:t>
            </w:r>
          </w:p>
        </w:tc>
        <w:tc>
          <w:tcPr>
            <w:tcW w:w="436" w:type="dxa"/>
            <w:gridSpan w:val="2"/>
            <w:shd w:val="clear" w:color="auto" w:fill="FFFFFF"/>
          </w:tcPr>
          <w:p w14:paraId="1AF5DF5F" w14:textId="77777777" w:rsidR="001B1E68" w:rsidRPr="00EC69BE" w:rsidRDefault="001B1E68" w:rsidP="00E70CA4">
            <w:pPr>
              <w:spacing w:after="0"/>
              <w:rPr>
                <w:rFonts w:ascii="Arial" w:eastAsia="Calibri" w:hAnsi="Arial" w:cs="Arial"/>
                <w:sz w:val="20"/>
                <w:szCs w:val="20"/>
                <w:lang w:val="en-ZA"/>
              </w:rPr>
            </w:pPr>
          </w:p>
        </w:tc>
        <w:tc>
          <w:tcPr>
            <w:tcW w:w="436" w:type="dxa"/>
            <w:gridSpan w:val="3"/>
            <w:shd w:val="clear" w:color="auto" w:fill="FFFFFF"/>
          </w:tcPr>
          <w:p w14:paraId="6586FC47"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0689158D"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C6DAC8"/>
          </w:tcPr>
          <w:p w14:paraId="540C68F6"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7B237BAE"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1B4CCC02"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6C3B1DB3"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C6DAC8"/>
          </w:tcPr>
          <w:p w14:paraId="32EF45FA"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205C5BAB"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12356C6A"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268CE850"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C6DAC8"/>
          </w:tcPr>
          <w:p w14:paraId="06B91BAF"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0667BB28"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548391F2"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5682D564"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C6DAC8"/>
          </w:tcPr>
          <w:p w14:paraId="74414D6B"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0843F7E3"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3289763D" w14:textId="77777777" w:rsidR="001B1E68" w:rsidRPr="00EC69BE" w:rsidRDefault="001B1E68" w:rsidP="00E70CA4">
            <w:pPr>
              <w:spacing w:after="0"/>
              <w:rPr>
                <w:rFonts w:ascii="Arial" w:eastAsia="Calibri" w:hAnsi="Arial" w:cs="Arial"/>
                <w:sz w:val="20"/>
                <w:szCs w:val="20"/>
                <w:lang w:val="en-ZA"/>
              </w:rPr>
            </w:pPr>
          </w:p>
        </w:tc>
        <w:tc>
          <w:tcPr>
            <w:tcW w:w="437" w:type="dxa"/>
            <w:shd w:val="clear" w:color="auto" w:fill="FFFFFF"/>
          </w:tcPr>
          <w:p w14:paraId="5E89D388" w14:textId="77777777" w:rsidR="001B1E68" w:rsidRPr="00EC69BE" w:rsidRDefault="001B1E68" w:rsidP="00E70CA4">
            <w:pPr>
              <w:spacing w:after="0"/>
              <w:rPr>
                <w:rFonts w:ascii="Arial" w:eastAsia="Calibri" w:hAnsi="Arial" w:cs="Arial"/>
                <w:sz w:val="20"/>
                <w:szCs w:val="20"/>
                <w:lang w:val="en-ZA"/>
              </w:rPr>
            </w:pPr>
          </w:p>
        </w:tc>
      </w:tr>
      <w:tr w:rsidR="001B1E68" w:rsidRPr="00F21EEF" w14:paraId="708238E3" w14:textId="77777777" w:rsidTr="00D22665">
        <w:tc>
          <w:tcPr>
            <w:tcW w:w="2297" w:type="dxa"/>
            <w:shd w:val="clear" w:color="auto" w:fill="FFFFFF"/>
          </w:tcPr>
          <w:p w14:paraId="4E698B3A" w14:textId="77777777" w:rsidR="001B1E68" w:rsidRPr="00EC69BE" w:rsidRDefault="001B1E68" w:rsidP="00E70CA4">
            <w:pPr>
              <w:autoSpaceDE w:val="0"/>
              <w:autoSpaceDN w:val="0"/>
              <w:adjustRightInd w:val="0"/>
              <w:spacing w:after="0"/>
              <w:rPr>
                <w:rFonts w:ascii="Arial" w:hAnsi="Arial" w:cs="Arial"/>
                <w:color w:val="000000" w:themeColor="text1"/>
                <w:lang w:val="en-ZA"/>
              </w:rPr>
            </w:pPr>
            <w:r w:rsidRPr="00EC69BE">
              <w:rPr>
                <w:rFonts w:ascii="Arial" w:hAnsi="Arial" w:cs="Arial"/>
                <w:color w:val="000000" w:themeColor="text1"/>
                <w:sz w:val="18"/>
                <w:szCs w:val="18"/>
                <w:lang w:val="en-ZA"/>
              </w:rPr>
              <w:t>Other</w:t>
            </w:r>
          </w:p>
        </w:tc>
        <w:tc>
          <w:tcPr>
            <w:tcW w:w="436" w:type="dxa"/>
            <w:gridSpan w:val="2"/>
            <w:shd w:val="clear" w:color="auto" w:fill="FFFFFF"/>
          </w:tcPr>
          <w:p w14:paraId="420F20B0" w14:textId="77777777" w:rsidR="001B1E68" w:rsidRPr="00EC69BE" w:rsidRDefault="001B1E68" w:rsidP="00E70CA4">
            <w:pPr>
              <w:spacing w:after="0"/>
              <w:rPr>
                <w:rFonts w:ascii="Arial" w:eastAsia="Calibri" w:hAnsi="Arial" w:cs="Arial"/>
                <w:sz w:val="20"/>
                <w:szCs w:val="20"/>
                <w:lang w:val="en-ZA"/>
              </w:rPr>
            </w:pPr>
          </w:p>
        </w:tc>
        <w:tc>
          <w:tcPr>
            <w:tcW w:w="436" w:type="dxa"/>
            <w:gridSpan w:val="3"/>
            <w:shd w:val="clear" w:color="auto" w:fill="FFFFFF"/>
          </w:tcPr>
          <w:p w14:paraId="5965DA00" w14:textId="77777777" w:rsidR="001B1E68" w:rsidRPr="00EC69BE" w:rsidRDefault="001B1E68" w:rsidP="00E70CA4">
            <w:pPr>
              <w:spacing w:after="0"/>
              <w:rPr>
                <w:rFonts w:ascii="Arial" w:eastAsia="Calibri" w:hAnsi="Arial" w:cs="Arial"/>
                <w:sz w:val="20"/>
                <w:szCs w:val="20"/>
                <w:lang w:val="en-ZA"/>
              </w:rPr>
            </w:pPr>
          </w:p>
        </w:tc>
        <w:tc>
          <w:tcPr>
            <w:tcW w:w="436" w:type="dxa"/>
            <w:shd w:val="clear" w:color="auto" w:fill="FFFFFF"/>
          </w:tcPr>
          <w:p w14:paraId="33691894"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C6DAC8"/>
          </w:tcPr>
          <w:p w14:paraId="61E0B2CA"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0437E519"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6F5CB144"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52097EF4"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C6DAC8"/>
          </w:tcPr>
          <w:p w14:paraId="51583D37"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41315A5F"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1D64BDDD"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3CD48879"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C6DAC8"/>
          </w:tcPr>
          <w:p w14:paraId="408464D8"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321D98F9"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34824E84"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060AF16D"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C6DAC8"/>
          </w:tcPr>
          <w:p w14:paraId="6CDCA369"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6775D18D" w14:textId="77777777" w:rsidR="001B1E68" w:rsidRPr="00EC69BE" w:rsidRDefault="001B1E68" w:rsidP="00E70CA4">
            <w:pPr>
              <w:spacing w:after="0"/>
              <w:rPr>
                <w:rFonts w:ascii="Arial" w:eastAsia="Calibri" w:hAnsi="Arial" w:cs="Arial"/>
                <w:sz w:val="20"/>
                <w:szCs w:val="20"/>
                <w:lang w:val="en-ZA"/>
              </w:rPr>
            </w:pPr>
          </w:p>
        </w:tc>
        <w:tc>
          <w:tcPr>
            <w:tcW w:w="436" w:type="dxa"/>
            <w:gridSpan w:val="2"/>
            <w:shd w:val="clear" w:color="auto" w:fill="FFFFFF"/>
          </w:tcPr>
          <w:p w14:paraId="2DF50955" w14:textId="77777777" w:rsidR="001B1E68" w:rsidRPr="00EC69BE" w:rsidRDefault="001B1E68" w:rsidP="00E70CA4">
            <w:pPr>
              <w:spacing w:after="0"/>
              <w:rPr>
                <w:rFonts w:ascii="Arial" w:eastAsia="Calibri" w:hAnsi="Arial" w:cs="Arial"/>
                <w:sz w:val="20"/>
                <w:szCs w:val="20"/>
                <w:lang w:val="en-ZA"/>
              </w:rPr>
            </w:pPr>
          </w:p>
        </w:tc>
        <w:tc>
          <w:tcPr>
            <w:tcW w:w="437" w:type="dxa"/>
            <w:shd w:val="clear" w:color="auto" w:fill="FFFFFF"/>
          </w:tcPr>
          <w:p w14:paraId="2C73C611" w14:textId="77777777" w:rsidR="001B1E68" w:rsidRPr="00EC69BE" w:rsidRDefault="001B1E68" w:rsidP="00E70CA4">
            <w:pPr>
              <w:spacing w:after="0"/>
              <w:rPr>
                <w:rFonts w:ascii="Arial" w:eastAsia="Calibri" w:hAnsi="Arial" w:cs="Arial"/>
                <w:sz w:val="20"/>
                <w:szCs w:val="20"/>
                <w:lang w:val="en-ZA"/>
              </w:rPr>
            </w:pPr>
          </w:p>
        </w:tc>
      </w:tr>
      <w:tr w:rsidR="001B1E68" w:rsidRPr="00F21EEF" w14:paraId="512B6DD8" w14:textId="77777777" w:rsidTr="00D22665">
        <w:tc>
          <w:tcPr>
            <w:tcW w:w="2297" w:type="dxa"/>
            <w:shd w:val="clear" w:color="auto" w:fill="C6DAC8"/>
          </w:tcPr>
          <w:p w14:paraId="4ECD5DF1" w14:textId="77777777" w:rsidR="001B1E68" w:rsidRPr="00EC69BE" w:rsidRDefault="001B1E68" w:rsidP="00E70CA4">
            <w:pPr>
              <w:autoSpaceDE w:val="0"/>
              <w:autoSpaceDN w:val="0"/>
              <w:adjustRightInd w:val="0"/>
              <w:spacing w:after="0"/>
              <w:rPr>
                <w:rFonts w:ascii="Arial" w:hAnsi="Arial" w:cs="Arial"/>
                <w:b/>
                <w:lang w:val="en-ZA"/>
              </w:rPr>
            </w:pPr>
            <w:r w:rsidRPr="00EC69BE">
              <w:rPr>
                <w:rFonts w:ascii="Arial" w:hAnsi="Arial" w:cs="Arial"/>
                <w:b/>
                <w:lang w:val="en-ZA"/>
              </w:rPr>
              <w:t>GRAND TOTAL</w:t>
            </w:r>
          </w:p>
        </w:tc>
        <w:tc>
          <w:tcPr>
            <w:tcW w:w="436" w:type="dxa"/>
            <w:gridSpan w:val="2"/>
            <w:shd w:val="clear" w:color="auto" w:fill="C6DAC8"/>
          </w:tcPr>
          <w:p w14:paraId="3799BB98" w14:textId="77777777" w:rsidR="001B1E68" w:rsidRPr="00EC69BE" w:rsidRDefault="001B1E68" w:rsidP="00E70CA4">
            <w:pPr>
              <w:spacing w:after="0"/>
              <w:rPr>
                <w:rFonts w:ascii="Arial" w:eastAsia="Calibri" w:hAnsi="Arial" w:cs="Arial"/>
                <w:b/>
                <w:sz w:val="20"/>
                <w:szCs w:val="20"/>
                <w:lang w:val="en-ZA"/>
              </w:rPr>
            </w:pPr>
          </w:p>
        </w:tc>
        <w:tc>
          <w:tcPr>
            <w:tcW w:w="436" w:type="dxa"/>
            <w:gridSpan w:val="3"/>
            <w:shd w:val="clear" w:color="auto" w:fill="C6DAC8"/>
          </w:tcPr>
          <w:p w14:paraId="1FBE9647" w14:textId="77777777" w:rsidR="001B1E68" w:rsidRPr="00EC69BE" w:rsidRDefault="001B1E68" w:rsidP="00E70CA4">
            <w:pPr>
              <w:spacing w:after="0"/>
              <w:rPr>
                <w:rFonts w:ascii="Arial" w:eastAsia="Calibri" w:hAnsi="Arial" w:cs="Arial"/>
                <w:b/>
                <w:sz w:val="20"/>
                <w:szCs w:val="20"/>
                <w:lang w:val="en-ZA"/>
              </w:rPr>
            </w:pPr>
          </w:p>
        </w:tc>
        <w:tc>
          <w:tcPr>
            <w:tcW w:w="436" w:type="dxa"/>
            <w:shd w:val="clear" w:color="auto" w:fill="C6DAC8"/>
          </w:tcPr>
          <w:p w14:paraId="6D97F662" w14:textId="77777777" w:rsidR="001B1E68" w:rsidRPr="00EC69BE" w:rsidRDefault="001B1E68" w:rsidP="00E70CA4">
            <w:pPr>
              <w:spacing w:after="0"/>
              <w:rPr>
                <w:rFonts w:ascii="Arial" w:eastAsia="Calibri" w:hAnsi="Arial" w:cs="Arial"/>
                <w:b/>
                <w:sz w:val="20"/>
                <w:szCs w:val="20"/>
                <w:lang w:val="en-ZA"/>
              </w:rPr>
            </w:pPr>
          </w:p>
        </w:tc>
        <w:tc>
          <w:tcPr>
            <w:tcW w:w="436" w:type="dxa"/>
            <w:gridSpan w:val="2"/>
            <w:shd w:val="clear" w:color="auto" w:fill="C6DAC8"/>
          </w:tcPr>
          <w:p w14:paraId="79D41093" w14:textId="77777777" w:rsidR="001B1E68" w:rsidRPr="00EC69BE" w:rsidRDefault="001B1E68" w:rsidP="00E70CA4">
            <w:pPr>
              <w:spacing w:after="0"/>
              <w:rPr>
                <w:rFonts w:ascii="Arial" w:eastAsia="Calibri" w:hAnsi="Arial" w:cs="Arial"/>
                <w:b/>
                <w:sz w:val="20"/>
                <w:szCs w:val="20"/>
                <w:lang w:val="en-ZA"/>
              </w:rPr>
            </w:pPr>
          </w:p>
        </w:tc>
        <w:tc>
          <w:tcPr>
            <w:tcW w:w="436" w:type="dxa"/>
            <w:gridSpan w:val="2"/>
            <w:shd w:val="clear" w:color="auto" w:fill="C6DAC8"/>
          </w:tcPr>
          <w:p w14:paraId="578CC4B9" w14:textId="77777777" w:rsidR="001B1E68" w:rsidRPr="00EC69BE" w:rsidRDefault="001B1E68" w:rsidP="00E70CA4">
            <w:pPr>
              <w:spacing w:after="0"/>
              <w:rPr>
                <w:rFonts w:ascii="Arial" w:eastAsia="Calibri" w:hAnsi="Arial" w:cs="Arial"/>
                <w:b/>
                <w:sz w:val="20"/>
                <w:szCs w:val="20"/>
                <w:lang w:val="en-ZA"/>
              </w:rPr>
            </w:pPr>
          </w:p>
        </w:tc>
        <w:tc>
          <w:tcPr>
            <w:tcW w:w="436" w:type="dxa"/>
            <w:gridSpan w:val="2"/>
            <w:shd w:val="clear" w:color="auto" w:fill="C6DAC8"/>
          </w:tcPr>
          <w:p w14:paraId="4E63C7A5" w14:textId="77777777" w:rsidR="001B1E68" w:rsidRPr="00EC69BE" w:rsidRDefault="001B1E68" w:rsidP="00E70CA4">
            <w:pPr>
              <w:spacing w:after="0"/>
              <w:rPr>
                <w:rFonts w:ascii="Arial" w:eastAsia="Calibri" w:hAnsi="Arial" w:cs="Arial"/>
                <w:b/>
                <w:sz w:val="20"/>
                <w:szCs w:val="20"/>
                <w:lang w:val="en-ZA"/>
              </w:rPr>
            </w:pPr>
          </w:p>
        </w:tc>
        <w:tc>
          <w:tcPr>
            <w:tcW w:w="436" w:type="dxa"/>
            <w:gridSpan w:val="2"/>
            <w:shd w:val="clear" w:color="auto" w:fill="C6DAC8"/>
          </w:tcPr>
          <w:p w14:paraId="64EEE7FF" w14:textId="77777777" w:rsidR="001B1E68" w:rsidRPr="00EC69BE" w:rsidRDefault="001B1E68" w:rsidP="00E70CA4">
            <w:pPr>
              <w:spacing w:after="0"/>
              <w:rPr>
                <w:rFonts w:ascii="Arial" w:eastAsia="Calibri" w:hAnsi="Arial" w:cs="Arial"/>
                <w:b/>
                <w:sz w:val="20"/>
                <w:szCs w:val="20"/>
                <w:lang w:val="en-ZA"/>
              </w:rPr>
            </w:pPr>
          </w:p>
        </w:tc>
        <w:tc>
          <w:tcPr>
            <w:tcW w:w="436" w:type="dxa"/>
            <w:gridSpan w:val="2"/>
            <w:shd w:val="clear" w:color="auto" w:fill="C6DAC8"/>
          </w:tcPr>
          <w:p w14:paraId="3C47006C" w14:textId="77777777" w:rsidR="001B1E68" w:rsidRPr="00EC69BE" w:rsidRDefault="001B1E68" w:rsidP="00E70CA4">
            <w:pPr>
              <w:spacing w:after="0"/>
              <w:rPr>
                <w:rFonts w:ascii="Arial" w:eastAsia="Calibri" w:hAnsi="Arial" w:cs="Arial"/>
                <w:b/>
                <w:sz w:val="20"/>
                <w:szCs w:val="20"/>
                <w:lang w:val="en-ZA"/>
              </w:rPr>
            </w:pPr>
          </w:p>
        </w:tc>
        <w:tc>
          <w:tcPr>
            <w:tcW w:w="436" w:type="dxa"/>
            <w:gridSpan w:val="2"/>
            <w:shd w:val="clear" w:color="auto" w:fill="C6DAC8"/>
          </w:tcPr>
          <w:p w14:paraId="0AE80076" w14:textId="77777777" w:rsidR="001B1E68" w:rsidRPr="00EC69BE" w:rsidRDefault="001B1E68" w:rsidP="00E70CA4">
            <w:pPr>
              <w:spacing w:after="0"/>
              <w:rPr>
                <w:rFonts w:ascii="Arial" w:eastAsia="Calibri" w:hAnsi="Arial" w:cs="Arial"/>
                <w:b/>
                <w:sz w:val="20"/>
                <w:szCs w:val="20"/>
                <w:lang w:val="en-ZA"/>
              </w:rPr>
            </w:pPr>
          </w:p>
        </w:tc>
        <w:tc>
          <w:tcPr>
            <w:tcW w:w="436" w:type="dxa"/>
            <w:gridSpan w:val="2"/>
            <w:shd w:val="clear" w:color="auto" w:fill="C6DAC8"/>
          </w:tcPr>
          <w:p w14:paraId="01665E73" w14:textId="77777777" w:rsidR="001B1E68" w:rsidRPr="00EC69BE" w:rsidRDefault="001B1E68" w:rsidP="00E70CA4">
            <w:pPr>
              <w:spacing w:after="0"/>
              <w:rPr>
                <w:rFonts w:ascii="Arial" w:eastAsia="Calibri" w:hAnsi="Arial" w:cs="Arial"/>
                <w:b/>
                <w:sz w:val="20"/>
                <w:szCs w:val="20"/>
                <w:lang w:val="en-ZA"/>
              </w:rPr>
            </w:pPr>
          </w:p>
        </w:tc>
        <w:tc>
          <w:tcPr>
            <w:tcW w:w="436" w:type="dxa"/>
            <w:gridSpan w:val="2"/>
            <w:shd w:val="clear" w:color="auto" w:fill="C6DAC8"/>
          </w:tcPr>
          <w:p w14:paraId="4F42225D" w14:textId="77777777" w:rsidR="001B1E68" w:rsidRPr="00EC69BE" w:rsidRDefault="001B1E68" w:rsidP="00E70CA4">
            <w:pPr>
              <w:spacing w:after="0"/>
              <w:rPr>
                <w:rFonts w:ascii="Arial" w:eastAsia="Calibri" w:hAnsi="Arial" w:cs="Arial"/>
                <w:b/>
                <w:sz w:val="20"/>
                <w:szCs w:val="20"/>
                <w:lang w:val="en-ZA"/>
              </w:rPr>
            </w:pPr>
          </w:p>
        </w:tc>
        <w:tc>
          <w:tcPr>
            <w:tcW w:w="436" w:type="dxa"/>
            <w:gridSpan w:val="2"/>
            <w:shd w:val="clear" w:color="auto" w:fill="C6DAC8"/>
          </w:tcPr>
          <w:p w14:paraId="372D39A8" w14:textId="77777777" w:rsidR="001B1E68" w:rsidRPr="00EC69BE" w:rsidRDefault="001B1E68" w:rsidP="00E70CA4">
            <w:pPr>
              <w:spacing w:after="0"/>
              <w:rPr>
                <w:rFonts w:ascii="Arial" w:eastAsia="Calibri" w:hAnsi="Arial" w:cs="Arial"/>
                <w:b/>
                <w:sz w:val="20"/>
                <w:szCs w:val="20"/>
                <w:lang w:val="en-ZA"/>
              </w:rPr>
            </w:pPr>
          </w:p>
        </w:tc>
        <w:tc>
          <w:tcPr>
            <w:tcW w:w="436" w:type="dxa"/>
            <w:gridSpan w:val="2"/>
            <w:shd w:val="clear" w:color="auto" w:fill="C6DAC8"/>
          </w:tcPr>
          <w:p w14:paraId="5D09A83D" w14:textId="77777777" w:rsidR="001B1E68" w:rsidRPr="00EC69BE" w:rsidRDefault="001B1E68" w:rsidP="00E70CA4">
            <w:pPr>
              <w:spacing w:after="0"/>
              <w:rPr>
                <w:rFonts w:ascii="Arial" w:eastAsia="Calibri" w:hAnsi="Arial" w:cs="Arial"/>
                <w:b/>
                <w:sz w:val="20"/>
                <w:szCs w:val="20"/>
                <w:lang w:val="en-ZA"/>
              </w:rPr>
            </w:pPr>
          </w:p>
        </w:tc>
        <w:tc>
          <w:tcPr>
            <w:tcW w:w="436" w:type="dxa"/>
            <w:gridSpan w:val="2"/>
            <w:shd w:val="clear" w:color="auto" w:fill="C6DAC8"/>
          </w:tcPr>
          <w:p w14:paraId="56880D91" w14:textId="77777777" w:rsidR="001B1E68" w:rsidRPr="00EC69BE" w:rsidRDefault="001B1E68" w:rsidP="00E70CA4">
            <w:pPr>
              <w:spacing w:after="0"/>
              <w:rPr>
                <w:rFonts w:ascii="Arial" w:eastAsia="Calibri" w:hAnsi="Arial" w:cs="Arial"/>
                <w:b/>
                <w:sz w:val="20"/>
                <w:szCs w:val="20"/>
                <w:lang w:val="en-ZA"/>
              </w:rPr>
            </w:pPr>
          </w:p>
        </w:tc>
        <w:tc>
          <w:tcPr>
            <w:tcW w:w="436" w:type="dxa"/>
            <w:gridSpan w:val="2"/>
            <w:shd w:val="clear" w:color="auto" w:fill="C6DAC8"/>
          </w:tcPr>
          <w:p w14:paraId="3C7D529C" w14:textId="77777777" w:rsidR="001B1E68" w:rsidRPr="00EC69BE" w:rsidRDefault="001B1E68" w:rsidP="00E70CA4">
            <w:pPr>
              <w:spacing w:after="0"/>
              <w:rPr>
                <w:rFonts w:ascii="Arial" w:eastAsia="Calibri" w:hAnsi="Arial" w:cs="Arial"/>
                <w:b/>
                <w:sz w:val="20"/>
                <w:szCs w:val="20"/>
                <w:lang w:val="en-ZA"/>
              </w:rPr>
            </w:pPr>
          </w:p>
        </w:tc>
        <w:tc>
          <w:tcPr>
            <w:tcW w:w="436" w:type="dxa"/>
            <w:gridSpan w:val="2"/>
            <w:shd w:val="clear" w:color="auto" w:fill="C6DAC8"/>
          </w:tcPr>
          <w:p w14:paraId="2ED709D5" w14:textId="77777777" w:rsidR="001B1E68" w:rsidRPr="00EC69BE" w:rsidRDefault="001B1E68" w:rsidP="00E70CA4">
            <w:pPr>
              <w:spacing w:after="0"/>
              <w:rPr>
                <w:rFonts w:ascii="Arial" w:eastAsia="Calibri" w:hAnsi="Arial" w:cs="Arial"/>
                <w:b/>
                <w:sz w:val="20"/>
                <w:szCs w:val="20"/>
                <w:lang w:val="en-ZA"/>
              </w:rPr>
            </w:pPr>
          </w:p>
        </w:tc>
        <w:tc>
          <w:tcPr>
            <w:tcW w:w="436" w:type="dxa"/>
            <w:gridSpan w:val="2"/>
            <w:shd w:val="clear" w:color="auto" w:fill="C6DAC8"/>
          </w:tcPr>
          <w:p w14:paraId="0AA0FE15" w14:textId="77777777" w:rsidR="001B1E68" w:rsidRPr="00EC69BE" w:rsidRDefault="001B1E68" w:rsidP="00E70CA4">
            <w:pPr>
              <w:spacing w:after="0"/>
              <w:rPr>
                <w:rFonts w:ascii="Arial" w:eastAsia="Calibri" w:hAnsi="Arial" w:cs="Arial"/>
                <w:b/>
                <w:sz w:val="20"/>
                <w:szCs w:val="20"/>
                <w:lang w:val="en-ZA"/>
              </w:rPr>
            </w:pPr>
          </w:p>
        </w:tc>
        <w:tc>
          <w:tcPr>
            <w:tcW w:w="436" w:type="dxa"/>
            <w:gridSpan w:val="2"/>
            <w:shd w:val="clear" w:color="auto" w:fill="C6DAC8"/>
          </w:tcPr>
          <w:p w14:paraId="5D402CF7" w14:textId="77777777" w:rsidR="001B1E68" w:rsidRPr="00EC69BE" w:rsidRDefault="001B1E68" w:rsidP="00E70CA4">
            <w:pPr>
              <w:spacing w:after="0"/>
              <w:rPr>
                <w:rFonts w:ascii="Arial" w:eastAsia="Calibri" w:hAnsi="Arial" w:cs="Arial"/>
                <w:b/>
                <w:sz w:val="20"/>
                <w:szCs w:val="20"/>
                <w:lang w:val="en-ZA"/>
              </w:rPr>
            </w:pPr>
          </w:p>
        </w:tc>
        <w:tc>
          <w:tcPr>
            <w:tcW w:w="437" w:type="dxa"/>
            <w:shd w:val="clear" w:color="auto" w:fill="000000"/>
          </w:tcPr>
          <w:p w14:paraId="0209E88F" w14:textId="77777777" w:rsidR="001B1E68" w:rsidRPr="00EC69BE" w:rsidRDefault="001B1E68" w:rsidP="00E70CA4">
            <w:pPr>
              <w:spacing w:after="0"/>
              <w:rPr>
                <w:rFonts w:ascii="Arial" w:eastAsia="Calibri" w:hAnsi="Arial" w:cs="Arial"/>
                <w:b/>
                <w:sz w:val="20"/>
                <w:szCs w:val="20"/>
                <w:lang w:val="en-ZA"/>
              </w:rPr>
            </w:pPr>
          </w:p>
        </w:tc>
      </w:tr>
    </w:tbl>
    <w:p w14:paraId="0A21E4A5" w14:textId="77777777" w:rsidR="001B1E68" w:rsidRPr="00EC69BE" w:rsidRDefault="001B1E68" w:rsidP="001B1E68">
      <w:pPr>
        <w:pStyle w:val="Caption"/>
        <w:rPr>
          <w:rFonts w:ascii="Arial" w:hAnsi="Arial" w:cs="Arial"/>
          <w:lang w:val="en-ZA"/>
        </w:rPr>
      </w:pPr>
      <w:r w:rsidRPr="00EC69BE">
        <w:rPr>
          <w:rFonts w:ascii="Arial" w:hAnsi="Arial" w:cs="Arial"/>
          <w:b w:val="0"/>
          <w:bCs w:val="0"/>
          <w:color w:val="000000"/>
          <w:sz w:val="22"/>
          <w:szCs w:val="22"/>
          <w:lang w:val="en-ZA"/>
        </w:rPr>
        <w:t>*</w:t>
      </w:r>
      <w:r w:rsidRPr="00EC69BE">
        <w:rPr>
          <w:rFonts w:ascii="Arial" w:hAnsi="Arial" w:cs="Arial"/>
          <w:color w:val="000000"/>
          <w:sz w:val="22"/>
          <w:szCs w:val="22"/>
          <w:lang w:val="en-ZA"/>
        </w:rPr>
        <w:t xml:space="preserve"> Total of outcome in Column Q ÷ Grand Total of Column Q</w:t>
      </w:r>
    </w:p>
    <w:p w14:paraId="283450EB" w14:textId="77777777" w:rsidR="009E569F" w:rsidRDefault="009E569F" w:rsidP="001B1E68">
      <w:pPr>
        <w:pStyle w:val="Caption"/>
        <w:rPr>
          <w:rFonts w:ascii="Arial" w:hAnsi="Arial" w:cs="Arial"/>
          <w:color w:val="000000" w:themeColor="text1"/>
          <w:sz w:val="22"/>
          <w:szCs w:val="22"/>
          <w:lang w:val="en-ZA"/>
        </w:rPr>
      </w:pPr>
      <w:bookmarkStart w:id="178" w:name="_Toc435540779"/>
      <w:bookmarkStart w:id="179" w:name="_Toc474426112"/>
      <w:bookmarkStart w:id="180" w:name="_Toc89814903"/>
      <w:bookmarkStart w:id="181" w:name="_Toc93861768"/>
    </w:p>
    <w:p w14:paraId="28C3B4A1" w14:textId="77777777" w:rsidR="00E70CA4" w:rsidRDefault="00E70CA4" w:rsidP="009E569F">
      <w:pPr>
        <w:pStyle w:val="Caption"/>
        <w:sectPr w:rsidR="00E70CA4" w:rsidSect="007808A6">
          <w:pgSz w:w="12240" w:h="15840" w:code="1"/>
          <w:pgMar w:top="284" w:right="720" w:bottom="340" w:left="720" w:header="709" w:footer="709" w:gutter="0"/>
          <w:cols w:space="708"/>
          <w:docGrid w:linePitch="360"/>
        </w:sectPr>
      </w:pPr>
    </w:p>
    <w:p w14:paraId="514D4B02" w14:textId="0D33E6EE" w:rsidR="001B1E68" w:rsidRPr="00EC69BE" w:rsidRDefault="009E569F" w:rsidP="009E569F">
      <w:pPr>
        <w:pStyle w:val="Caption"/>
        <w:rPr>
          <w:rFonts w:ascii="Arial" w:hAnsi="Arial" w:cs="Arial"/>
          <w:b w:val="0"/>
          <w:bCs w:val="0"/>
          <w:color w:val="000000"/>
          <w:sz w:val="22"/>
          <w:szCs w:val="22"/>
          <w:lang w:val="en-ZA"/>
        </w:rPr>
      </w:pPr>
      <w:bookmarkStart w:id="182" w:name="_Toc96721042"/>
      <w:r w:rsidRPr="00E70CA4">
        <w:rPr>
          <w:rFonts w:ascii="Arial" w:hAnsi="Arial" w:cs="Arial"/>
          <w:color w:val="000000" w:themeColor="text1"/>
          <w:sz w:val="22"/>
          <w:szCs w:val="22"/>
        </w:rPr>
        <w:lastRenderedPageBreak/>
        <w:t xml:space="preserve">Annexure </w:t>
      </w:r>
      <w:r w:rsidRPr="00E70CA4">
        <w:rPr>
          <w:rFonts w:ascii="Arial" w:hAnsi="Arial" w:cs="Arial"/>
          <w:color w:val="000000" w:themeColor="text1"/>
          <w:sz w:val="22"/>
          <w:szCs w:val="22"/>
        </w:rPr>
        <w:fldChar w:fldCharType="begin"/>
      </w:r>
      <w:r w:rsidRPr="00E70CA4">
        <w:rPr>
          <w:rFonts w:ascii="Arial" w:hAnsi="Arial" w:cs="Arial"/>
          <w:color w:val="000000" w:themeColor="text1"/>
          <w:sz w:val="22"/>
          <w:szCs w:val="22"/>
        </w:rPr>
        <w:instrText xml:space="preserve"> SEQ Annexure \* ALPHABETIC </w:instrText>
      </w:r>
      <w:r w:rsidRPr="00E70CA4">
        <w:rPr>
          <w:rFonts w:ascii="Arial" w:hAnsi="Arial" w:cs="Arial"/>
          <w:color w:val="000000" w:themeColor="text1"/>
          <w:sz w:val="22"/>
          <w:szCs w:val="22"/>
        </w:rPr>
        <w:fldChar w:fldCharType="separate"/>
      </w:r>
      <w:r w:rsidRPr="00E70CA4">
        <w:rPr>
          <w:rFonts w:ascii="Arial" w:hAnsi="Arial" w:cs="Arial"/>
          <w:noProof/>
          <w:color w:val="000000" w:themeColor="text1"/>
          <w:sz w:val="22"/>
          <w:szCs w:val="22"/>
        </w:rPr>
        <w:t>K</w:t>
      </w:r>
      <w:r w:rsidRPr="00E70CA4">
        <w:rPr>
          <w:rFonts w:ascii="Arial" w:hAnsi="Arial" w:cs="Arial"/>
          <w:color w:val="000000" w:themeColor="text1"/>
          <w:sz w:val="22"/>
          <w:szCs w:val="22"/>
        </w:rPr>
        <w:fldChar w:fldCharType="end"/>
      </w:r>
      <w:r w:rsidR="001B1E68" w:rsidRPr="00E70CA4">
        <w:rPr>
          <w:rFonts w:ascii="Arial" w:hAnsi="Arial" w:cs="Arial"/>
          <w:color w:val="000000" w:themeColor="text1"/>
          <w:sz w:val="22"/>
          <w:szCs w:val="22"/>
          <w:lang w:val="en-ZA"/>
        </w:rPr>
        <w:t xml:space="preserve">: </w:t>
      </w:r>
      <w:r w:rsidR="001B1E68" w:rsidRPr="00EC69BE">
        <w:rPr>
          <w:rFonts w:ascii="Arial" w:hAnsi="Arial" w:cs="Arial"/>
          <w:b w:val="0"/>
          <w:bCs w:val="0"/>
          <w:color w:val="000000" w:themeColor="text1"/>
          <w:sz w:val="22"/>
          <w:szCs w:val="22"/>
          <w:lang w:val="en-ZA"/>
        </w:rPr>
        <w:t xml:space="preserve">Statistical </w:t>
      </w:r>
      <w:r w:rsidR="001B1E68" w:rsidRPr="00EC69BE">
        <w:rPr>
          <w:rFonts w:ascii="Arial" w:hAnsi="Arial" w:cs="Arial"/>
          <w:b w:val="0"/>
          <w:bCs w:val="0"/>
          <w:color w:val="000000"/>
          <w:sz w:val="22"/>
          <w:szCs w:val="22"/>
          <w:lang w:val="en-ZA"/>
        </w:rPr>
        <w:t>data on indicators for patient safety Incidents</w:t>
      </w:r>
      <w:bookmarkEnd w:id="178"/>
      <w:bookmarkEnd w:id="179"/>
      <w:bookmarkEnd w:id="180"/>
      <w:bookmarkEnd w:id="181"/>
      <w:bookmarkEnd w:id="182"/>
    </w:p>
    <w:p w14:paraId="1D4366FE" w14:textId="77777777" w:rsidR="001B1E68" w:rsidRPr="00EC69BE" w:rsidRDefault="001B1E68" w:rsidP="001B1E68">
      <w:pPr>
        <w:jc w:val="both"/>
        <w:rPr>
          <w:rFonts w:ascii="Arial" w:hAnsi="Arial" w:cs="Arial"/>
          <w:b/>
          <w:bCs/>
          <w:color w:val="FF0000"/>
          <w:lang w:val="en-ZA"/>
        </w:rPr>
      </w:pPr>
    </w:p>
    <w:p w14:paraId="3DD2DAE4" w14:textId="77777777" w:rsidR="001B1E68" w:rsidRPr="00EC69BE" w:rsidRDefault="001B1E68" w:rsidP="001B1E68">
      <w:pPr>
        <w:jc w:val="both"/>
        <w:rPr>
          <w:rFonts w:ascii="Arial" w:hAnsi="Arial" w:cs="Arial"/>
          <w:b/>
          <w:bCs/>
          <w:lang w:val="en-ZA"/>
        </w:rPr>
      </w:pPr>
      <w:r w:rsidRPr="00EC69BE">
        <w:rPr>
          <w:rFonts w:ascii="Arial" w:hAnsi="Arial" w:cs="Arial"/>
          <w:b/>
          <w:bCs/>
          <w:lang w:val="en-ZA"/>
        </w:rPr>
        <w:t>Name of establishment/province: _____________________________</w:t>
      </w:r>
    </w:p>
    <w:p w14:paraId="5D2434A5" w14:textId="77777777" w:rsidR="001B1E68" w:rsidRPr="00EC69BE" w:rsidRDefault="001B1E68" w:rsidP="001B1E68">
      <w:pPr>
        <w:jc w:val="both"/>
        <w:rPr>
          <w:rFonts w:ascii="Arial" w:hAnsi="Arial" w:cs="Arial"/>
          <w:b/>
          <w:bCs/>
          <w:lang w:val="en-ZA"/>
        </w:rPr>
      </w:pPr>
    </w:p>
    <w:p w14:paraId="51047349" w14:textId="77777777" w:rsidR="001B1E68" w:rsidRPr="00EC69BE" w:rsidRDefault="001B1E68" w:rsidP="001B1E68">
      <w:pPr>
        <w:jc w:val="both"/>
        <w:rPr>
          <w:rFonts w:ascii="Arial" w:hAnsi="Arial" w:cs="Arial"/>
          <w:b/>
          <w:bCs/>
          <w:lang w:val="en-ZA"/>
        </w:rPr>
      </w:pPr>
      <w:r w:rsidRPr="00EC69BE">
        <w:rPr>
          <w:rFonts w:ascii="Arial" w:hAnsi="Arial" w:cs="Arial"/>
          <w:b/>
          <w:bCs/>
          <w:lang w:val="en-ZA"/>
        </w:rPr>
        <w:t>Financial Year: _______________________________</w:t>
      </w:r>
    </w:p>
    <w:p w14:paraId="32C78D17" w14:textId="77777777" w:rsidR="001B1E68" w:rsidRPr="00EC69BE" w:rsidRDefault="001B1E68" w:rsidP="001B1E68">
      <w:pPr>
        <w:jc w:val="both"/>
        <w:rPr>
          <w:rFonts w:ascii="Arial" w:hAnsi="Arial" w:cs="Arial"/>
          <w:b/>
          <w:bCs/>
          <w:lang w:val="en-ZA"/>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1211"/>
        <w:gridCol w:w="1212"/>
        <w:gridCol w:w="1212"/>
        <w:gridCol w:w="1212"/>
        <w:gridCol w:w="1211"/>
        <w:gridCol w:w="976"/>
        <w:gridCol w:w="992"/>
        <w:gridCol w:w="1276"/>
      </w:tblGrid>
      <w:tr w:rsidR="001B1E68" w:rsidRPr="00F21EEF" w14:paraId="77A96C38" w14:textId="77777777" w:rsidTr="00E70CA4">
        <w:trPr>
          <w:trHeight w:val="20"/>
        </w:trPr>
        <w:tc>
          <w:tcPr>
            <w:tcW w:w="1188" w:type="dxa"/>
            <w:shd w:val="clear" w:color="auto" w:fill="006024"/>
          </w:tcPr>
          <w:p w14:paraId="2C7C6F78" w14:textId="77777777" w:rsidR="001B1E68" w:rsidRPr="00EC69BE" w:rsidRDefault="001B1E68" w:rsidP="00E70CA4">
            <w:pPr>
              <w:spacing w:after="0"/>
              <w:jc w:val="both"/>
              <w:rPr>
                <w:rFonts w:ascii="Arial" w:eastAsia="Calibri" w:hAnsi="Arial" w:cs="Arial"/>
                <w:b/>
                <w:bCs/>
                <w:color w:val="FFFFFF"/>
                <w:sz w:val="20"/>
                <w:szCs w:val="20"/>
                <w:lang w:val="en-ZA"/>
              </w:rPr>
            </w:pPr>
            <w:r w:rsidRPr="00EC69BE">
              <w:rPr>
                <w:rFonts w:ascii="Arial" w:eastAsia="Calibri" w:hAnsi="Arial" w:cs="Arial"/>
                <w:b/>
                <w:bCs/>
                <w:color w:val="FFFFFF"/>
                <w:sz w:val="20"/>
                <w:szCs w:val="20"/>
                <w:lang w:val="en-ZA"/>
              </w:rPr>
              <w:t xml:space="preserve">Column Name </w:t>
            </w:r>
          </w:p>
        </w:tc>
        <w:tc>
          <w:tcPr>
            <w:tcW w:w="1211" w:type="dxa"/>
            <w:shd w:val="clear" w:color="auto" w:fill="006024"/>
            <w:vAlign w:val="center"/>
          </w:tcPr>
          <w:p w14:paraId="3CCD0657" w14:textId="77777777" w:rsidR="001B1E68" w:rsidRPr="00EC69BE" w:rsidRDefault="001B1E68" w:rsidP="00E70CA4">
            <w:pPr>
              <w:spacing w:after="0"/>
              <w:jc w:val="center"/>
              <w:rPr>
                <w:rFonts w:ascii="Arial" w:eastAsia="Calibri" w:hAnsi="Arial" w:cs="Arial"/>
                <w:b/>
                <w:bCs/>
                <w:color w:val="FFFFFF"/>
                <w:sz w:val="20"/>
                <w:szCs w:val="20"/>
                <w:lang w:val="en-ZA"/>
              </w:rPr>
            </w:pPr>
            <w:r w:rsidRPr="00EC69BE">
              <w:rPr>
                <w:rFonts w:ascii="Arial" w:eastAsia="Calibri" w:hAnsi="Arial" w:cs="Arial"/>
                <w:b/>
                <w:bCs/>
                <w:color w:val="FFFFFF"/>
                <w:sz w:val="20"/>
                <w:szCs w:val="20"/>
                <w:lang w:val="en-ZA"/>
              </w:rPr>
              <w:t>A</w:t>
            </w:r>
          </w:p>
        </w:tc>
        <w:tc>
          <w:tcPr>
            <w:tcW w:w="1212" w:type="dxa"/>
            <w:shd w:val="clear" w:color="auto" w:fill="006024"/>
            <w:vAlign w:val="center"/>
          </w:tcPr>
          <w:p w14:paraId="207916D7" w14:textId="77777777" w:rsidR="001B1E68" w:rsidRPr="00EC69BE" w:rsidRDefault="001B1E68" w:rsidP="00E70CA4">
            <w:pPr>
              <w:spacing w:after="0"/>
              <w:jc w:val="center"/>
              <w:rPr>
                <w:rFonts w:ascii="Arial" w:eastAsia="Calibri" w:hAnsi="Arial" w:cs="Arial"/>
                <w:b/>
                <w:bCs/>
                <w:color w:val="FFFFFF"/>
                <w:sz w:val="20"/>
                <w:szCs w:val="20"/>
                <w:lang w:val="en-ZA"/>
              </w:rPr>
            </w:pPr>
            <w:r w:rsidRPr="00EC69BE">
              <w:rPr>
                <w:rFonts w:ascii="Arial" w:eastAsia="Calibri" w:hAnsi="Arial" w:cs="Arial"/>
                <w:b/>
                <w:bCs/>
                <w:color w:val="FFFFFF"/>
                <w:sz w:val="20"/>
                <w:szCs w:val="20"/>
                <w:lang w:val="en-ZA"/>
              </w:rPr>
              <w:t>B</w:t>
            </w:r>
          </w:p>
        </w:tc>
        <w:tc>
          <w:tcPr>
            <w:tcW w:w="1212" w:type="dxa"/>
            <w:shd w:val="clear" w:color="auto" w:fill="006024"/>
            <w:vAlign w:val="center"/>
          </w:tcPr>
          <w:p w14:paraId="606E0AC6" w14:textId="77777777" w:rsidR="001B1E68" w:rsidRPr="00EC69BE" w:rsidRDefault="001B1E68" w:rsidP="00E70CA4">
            <w:pPr>
              <w:spacing w:after="0"/>
              <w:jc w:val="center"/>
              <w:rPr>
                <w:rFonts w:ascii="Arial" w:eastAsia="Calibri" w:hAnsi="Arial" w:cs="Arial"/>
                <w:b/>
                <w:bCs/>
                <w:color w:val="FFFFFF"/>
                <w:sz w:val="20"/>
                <w:szCs w:val="20"/>
                <w:lang w:val="en-ZA"/>
              </w:rPr>
            </w:pPr>
            <w:r w:rsidRPr="00EC69BE">
              <w:rPr>
                <w:rFonts w:ascii="Arial" w:eastAsia="Calibri" w:hAnsi="Arial" w:cs="Arial"/>
                <w:b/>
                <w:bCs/>
                <w:color w:val="FFFFFF"/>
                <w:sz w:val="20"/>
                <w:szCs w:val="20"/>
                <w:lang w:val="en-ZA"/>
              </w:rPr>
              <w:t>C</w:t>
            </w:r>
          </w:p>
        </w:tc>
        <w:tc>
          <w:tcPr>
            <w:tcW w:w="1212" w:type="dxa"/>
            <w:shd w:val="clear" w:color="auto" w:fill="006024"/>
            <w:vAlign w:val="center"/>
          </w:tcPr>
          <w:p w14:paraId="78A03182" w14:textId="77777777" w:rsidR="001B1E68" w:rsidRPr="00EC69BE" w:rsidRDefault="001B1E68" w:rsidP="00E70CA4">
            <w:pPr>
              <w:spacing w:after="0"/>
              <w:jc w:val="center"/>
              <w:rPr>
                <w:rFonts w:ascii="Arial" w:eastAsia="Calibri" w:hAnsi="Arial" w:cs="Arial"/>
                <w:b/>
                <w:bCs/>
                <w:color w:val="FFFFFF"/>
                <w:sz w:val="20"/>
                <w:szCs w:val="20"/>
                <w:lang w:val="en-ZA"/>
              </w:rPr>
            </w:pPr>
            <w:r w:rsidRPr="00EC69BE">
              <w:rPr>
                <w:rFonts w:ascii="Arial" w:eastAsia="Calibri" w:hAnsi="Arial" w:cs="Arial"/>
                <w:b/>
                <w:bCs/>
                <w:color w:val="FFFFFF"/>
                <w:sz w:val="20"/>
                <w:szCs w:val="20"/>
                <w:lang w:val="en-ZA"/>
              </w:rPr>
              <w:t>D</w:t>
            </w:r>
          </w:p>
        </w:tc>
        <w:tc>
          <w:tcPr>
            <w:tcW w:w="1211" w:type="dxa"/>
            <w:shd w:val="clear" w:color="auto" w:fill="006024"/>
            <w:vAlign w:val="center"/>
          </w:tcPr>
          <w:p w14:paraId="3498316D" w14:textId="77777777" w:rsidR="001B1E68" w:rsidRPr="00EC69BE" w:rsidRDefault="001B1E68" w:rsidP="00E70CA4">
            <w:pPr>
              <w:spacing w:after="0"/>
              <w:jc w:val="center"/>
              <w:rPr>
                <w:rFonts w:ascii="Arial" w:eastAsia="Calibri" w:hAnsi="Arial" w:cs="Arial"/>
                <w:b/>
                <w:bCs/>
                <w:color w:val="FFFFFF"/>
                <w:sz w:val="20"/>
                <w:szCs w:val="20"/>
                <w:lang w:val="en-ZA"/>
              </w:rPr>
            </w:pPr>
            <w:r w:rsidRPr="00EC69BE">
              <w:rPr>
                <w:rFonts w:ascii="Arial" w:eastAsia="Calibri" w:hAnsi="Arial" w:cs="Arial"/>
                <w:b/>
                <w:bCs/>
                <w:color w:val="FFFFFF"/>
                <w:sz w:val="20"/>
                <w:szCs w:val="20"/>
                <w:lang w:val="en-ZA"/>
              </w:rPr>
              <w:t>E</w:t>
            </w:r>
          </w:p>
        </w:tc>
        <w:tc>
          <w:tcPr>
            <w:tcW w:w="976" w:type="dxa"/>
            <w:shd w:val="clear" w:color="auto" w:fill="006024"/>
            <w:vAlign w:val="center"/>
          </w:tcPr>
          <w:p w14:paraId="4DACFD56" w14:textId="77777777" w:rsidR="001B1E68" w:rsidRPr="00EC69BE" w:rsidRDefault="001B1E68" w:rsidP="00E70CA4">
            <w:pPr>
              <w:spacing w:after="0"/>
              <w:jc w:val="center"/>
              <w:rPr>
                <w:rFonts w:ascii="Arial" w:eastAsia="Calibri" w:hAnsi="Arial" w:cs="Arial"/>
                <w:b/>
                <w:bCs/>
                <w:color w:val="FFFFFF"/>
                <w:sz w:val="20"/>
                <w:szCs w:val="20"/>
                <w:lang w:val="en-ZA"/>
              </w:rPr>
            </w:pPr>
            <w:r w:rsidRPr="00EC69BE">
              <w:rPr>
                <w:rFonts w:ascii="Arial" w:eastAsia="Calibri" w:hAnsi="Arial" w:cs="Arial"/>
                <w:b/>
                <w:bCs/>
                <w:color w:val="FFFFFF"/>
                <w:sz w:val="20"/>
                <w:szCs w:val="20"/>
                <w:lang w:val="en-ZA"/>
              </w:rPr>
              <w:t>F</w:t>
            </w:r>
          </w:p>
        </w:tc>
        <w:tc>
          <w:tcPr>
            <w:tcW w:w="992" w:type="dxa"/>
            <w:shd w:val="clear" w:color="auto" w:fill="006024"/>
            <w:vAlign w:val="center"/>
          </w:tcPr>
          <w:p w14:paraId="007FA4D0" w14:textId="77777777" w:rsidR="001B1E68" w:rsidRPr="00EC69BE" w:rsidRDefault="001B1E68" w:rsidP="00E70CA4">
            <w:pPr>
              <w:spacing w:after="0"/>
              <w:jc w:val="center"/>
              <w:rPr>
                <w:rFonts w:ascii="Arial" w:eastAsia="Calibri" w:hAnsi="Arial" w:cs="Arial"/>
                <w:b/>
                <w:bCs/>
                <w:color w:val="FFFFFF"/>
                <w:sz w:val="20"/>
                <w:szCs w:val="20"/>
                <w:lang w:val="en-ZA"/>
              </w:rPr>
            </w:pPr>
            <w:r w:rsidRPr="00EC69BE">
              <w:rPr>
                <w:rFonts w:ascii="Arial" w:eastAsia="Calibri" w:hAnsi="Arial" w:cs="Arial"/>
                <w:b/>
                <w:bCs/>
                <w:color w:val="FFFFFF"/>
                <w:sz w:val="20"/>
                <w:szCs w:val="20"/>
                <w:lang w:val="en-ZA"/>
              </w:rPr>
              <w:t>G</w:t>
            </w:r>
          </w:p>
        </w:tc>
        <w:tc>
          <w:tcPr>
            <w:tcW w:w="1276" w:type="dxa"/>
            <w:shd w:val="clear" w:color="auto" w:fill="006024"/>
            <w:vAlign w:val="center"/>
          </w:tcPr>
          <w:p w14:paraId="3BE26780" w14:textId="77777777" w:rsidR="001B1E68" w:rsidRPr="00EC69BE" w:rsidRDefault="001B1E68" w:rsidP="00E70CA4">
            <w:pPr>
              <w:spacing w:after="0"/>
              <w:jc w:val="center"/>
              <w:rPr>
                <w:rFonts w:ascii="Arial" w:eastAsia="Calibri" w:hAnsi="Arial" w:cs="Arial"/>
                <w:b/>
                <w:bCs/>
                <w:color w:val="FFFFFF"/>
                <w:sz w:val="20"/>
                <w:szCs w:val="20"/>
                <w:lang w:val="en-ZA"/>
              </w:rPr>
            </w:pPr>
            <w:r w:rsidRPr="00EC69BE">
              <w:rPr>
                <w:rFonts w:ascii="Arial" w:eastAsia="Calibri" w:hAnsi="Arial" w:cs="Arial"/>
                <w:b/>
                <w:bCs/>
                <w:color w:val="FFFFFF"/>
                <w:sz w:val="20"/>
                <w:szCs w:val="20"/>
                <w:lang w:val="en-ZA"/>
              </w:rPr>
              <w:t>H</w:t>
            </w:r>
          </w:p>
        </w:tc>
      </w:tr>
      <w:tr w:rsidR="001B1E68" w:rsidRPr="00F21EEF" w14:paraId="1B47C8BA" w14:textId="77777777" w:rsidTr="00E70CA4">
        <w:trPr>
          <w:trHeight w:val="20"/>
        </w:trPr>
        <w:tc>
          <w:tcPr>
            <w:tcW w:w="1188" w:type="dxa"/>
            <w:shd w:val="clear" w:color="auto" w:fill="006024"/>
          </w:tcPr>
          <w:p w14:paraId="39A99A07" w14:textId="77777777" w:rsidR="001B1E68" w:rsidRPr="00EC69BE" w:rsidRDefault="001B1E68" w:rsidP="00E70CA4">
            <w:pPr>
              <w:spacing w:after="0"/>
              <w:jc w:val="both"/>
              <w:rPr>
                <w:rFonts w:ascii="Arial" w:eastAsia="Calibri" w:hAnsi="Arial" w:cs="Arial"/>
                <w:b/>
                <w:bCs/>
                <w:color w:val="FFFFFF"/>
                <w:sz w:val="20"/>
                <w:szCs w:val="20"/>
                <w:lang w:val="en-ZA"/>
              </w:rPr>
            </w:pPr>
          </w:p>
          <w:p w14:paraId="3A86D7C9" w14:textId="77777777" w:rsidR="001B1E68" w:rsidRPr="00EC69BE" w:rsidRDefault="001B1E68" w:rsidP="00E70CA4">
            <w:pPr>
              <w:spacing w:after="0"/>
              <w:jc w:val="both"/>
              <w:rPr>
                <w:rFonts w:ascii="Arial" w:eastAsia="Calibri" w:hAnsi="Arial" w:cs="Arial"/>
                <w:b/>
                <w:bCs/>
                <w:color w:val="FFFFFF"/>
                <w:sz w:val="20"/>
                <w:szCs w:val="20"/>
                <w:lang w:val="en-ZA"/>
              </w:rPr>
            </w:pPr>
            <w:r w:rsidRPr="00EC69BE">
              <w:rPr>
                <w:rFonts w:ascii="Arial" w:eastAsia="Calibri" w:hAnsi="Arial" w:cs="Arial"/>
                <w:b/>
                <w:bCs/>
                <w:color w:val="FFFFFF"/>
                <w:sz w:val="20"/>
                <w:szCs w:val="20"/>
                <w:lang w:val="en-ZA"/>
              </w:rPr>
              <w:t>Month:</w:t>
            </w:r>
          </w:p>
        </w:tc>
        <w:tc>
          <w:tcPr>
            <w:tcW w:w="1211" w:type="dxa"/>
            <w:shd w:val="clear" w:color="auto" w:fill="006024"/>
          </w:tcPr>
          <w:p w14:paraId="6210FA4E" w14:textId="77777777" w:rsidR="001B1E68" w:rsidRPr="00EC69BE" w:rsidRDefault="001B1E68" w:rsidP="00E70CA4">
            <w:pPr>
              <w:spacing w:after="0"/>
              <w:jc w:val="both"/>
              <w:rPr>
                <w:rFonts w:ascii="Arial" w:eastAsia="Calibri" w:hAnsi="Arial" w:cs="Arial"/>
                <w:b/>
                <w:bCs/>
                <w:color w:val="FFFFFF"/>
                <w:sz w:val="16"/>
                <w:szCs w:val="16"/>
                <w:lang w:val="en-ZA"/>
              </w:rPr>
            </w:pPr>
            <w:r w:rsidRPr="00EC69BE">
              <w:rPr>
                <w:rFonts w:ascii="Arial" w:eastAsia="Calibri" w:hAnsi="Arial" w:cs="Arial"/>
                <w:b/>
                <w:bCs/>
                <w:color w:val="FFFFFF"/>
                <w:sz w:val="16"/>
                <w:szCs w:val="16"/>
                <w:lang w:val="en-ZA"/>
              </w:rPr>
              <w:t xml:space="preserve"># PSI cases </w:t>
            </w:r>
          </w:p>
        </w:tc>
        <w:tc>
          <w:tcPr>
            <w:tcW w:w="1212" w:type="dxa"/>
            <w:shd w:val="clear" w:color="auto" w:fill="006024"/>
          </w:tcPr>
          <w:p w14:paraId="405F7CB2" w14:textId="77777777" w:rsidR="001B1E68" w:rsidRPr="00EC69BE" w:rsidRDefault="001B1E68" w:rsidP="00E70CA4">
            <w:pPr>
              <w:tabs>
                <w:tab w:val="left" w:pos="195"/>
              </w:tabs>
              <w:spacing w:after="0"/>
              <w:jc w:val="both"/>
              <w:rPr>
                <w:rFonts w:ascii="Arial" w:eastAsia="Calibri" w:hAnsi="Arial" w:cs="Arial"/>
                <w:b/>
                <w:bCs/>
                <w:color w:val="FFFFFF"/>
                <w:sz w:val="16"/>
                <w:szCs w:val="16"/>
                <w:lang w:val="en-ZA"/>
              </w:rPr>
            </w:pPr>
            <w:r w:rsidRPr="00EC69BE">
              <w:rPr>
                <w:rFonts w:ascii="Arial" w:eastAsia="Calibri" w:hAnsi="Arial" w:cs="Arial"/>
                <w:b/>
                <w:bCs/>
                <w:color w:val="FFFFFF"/>
                <w:sz w:val="16"/>
                <w:szCs w:val="16"/>
                <w:lang w:val="en-ZA"/>
              </w:rPr>
              <w:t>#PSI cases closed</w:t>
            </w:r>
          </w:p>
        </w:tc>
        <w:tc>
          <w:tcPr>
            <w:tcW w:w="1212" w:type="dxa"/>
            <w:shd w:val="clear" w:color="auto" w:fill="006024"/>
          </w:tcPr>
          <w:p w14:paraId="2A3F83E5" w14:textId="77777777" w:rsidR="001B1E68" w:rsidRPr="00EC69BE" w:rsidRDefault="001B1E68" w:rsidP="00E70CA4">
            <w:pPr>
              <w:spacing w:after="0"/>
              <w:rPr>
                <w:rFonts w:ascii="Arial" w:eastAsia="Calibri" w:hAnsi="Arial" w:cs="Arial"/>
                <w:b/>
                <w:bCs/>
                <w:color w:val="FFFFFF"/>
                <w:sz w:val="16"/>
                <w:szCs w:val="16"/>
                <w:lang w:val="en-ZA"/>
              </w:rPr>
            </w:pPr>
            <w:r w:rsidRPr="00EC69BE">
              <w:rPr>
                <w:rFonts w:ascii="Arial" w:eastAsia="Calibri" w:hAnsi="Arial" w:cs="Arial"/>
                <w:b/>
                <w:bCs/>
                <w:color w:val="FFFFFF"/>
                <w:sz w:val="16"/>
                <w:szCs w:val="16"/>
                <w:lang w:val="en-ZA"/>
              </w:rPr>
              <w:t>% PSI cases closed (Column B/ Column A)</w:t>
            </w:r>
          </w:p>
        </w:tc>
        <w:tc>
          <w:tcPr>
            <w:tcW w:w="1212" w:type="dxa"/>
            <w:shd w:val="clear" w:color="auto" w:fill="006024"/>
          </w:tcPr>
          <w:p w14:paraId="61B3A9C0" w14:textId="77777777" w:rsidR="001B1E68" w:rsidRPr="00EC69BE" w:rsidRDefault="001B1E68" w:rsidP="00E70CA4">
            <w:pPr>
              <w:spacing w:after="0"/>
              <w:rPr>
                <w:rFonts w:ascii="Arial" w:eastAsia="Calibri" w:hAnsi="Arial" w:cs="Arial"/>
                <w:b/>
                <w:bCs/>
                <w:color w:val="FFFFFF"/>
                <w:sz w:val="16"/>
                <w:szCs w:val="16"/>
                <w:lang w:val="en-ZA"/>
              </w:rPr>
            </w:pPr>
            <w:r w:rsidRPr="00EC69BE">
              <w:rPr>
                <w:rFonts w:ascii="Arial" w:eastAsia="Calibri" w:hAnsi="Arial" w:cs="Arial"/>
                <w:b/>
                <w:bCs/>
                <w:color w:val="FFFFFF"/>
                <w:sz w:val="16"/>
                <w:szCs w:val="16"/>
                <w:lang w:val="en-ZA"/>
              </w:rPr>
              <w:t># PSI cases closed within 60 working days</w:t>
            </w:r>
          </w:p>
        </w:tc>
        <w:tc>
          <w:tcPr>
            <w:tcW w:w="1211" w:type="dxa"/>
            <w:shd w:val="clear" w:color="auto" w:fill="006024"/>
          </w:tcPr>
          <w:p w14:paraId="4484287B" w14:textId="77777777" w:rsidR="001B1E68" w:rsidRPr="00EC69BE" w:rsidRDefault="001B1E68" w:rsidP="00E70CA4">
            <w:pPr>
              <w:spacing w:after="0"/>
              <w:rPr>
                <w:rFonts w:ascii="Arial" w:eastAsia="Calibri" w:hAnsi="Arial" w:cs="Arial"/>
                <w:b/>
                <w:bCs/>
                <w:color w:val="FFFFFF"/>
                <w:sz w:val="16"/>
                <w:szCs w:val="16"/>
                <w:lang w:val="en-ZA"/>
              </w:rPr>
            </w:pPr>
            <w:r w:rsidRPr="00EC69BE">
              <w:rPr>
                <w:rFonts w:ascii="Arial" w:eastAsia="Calibri" w:hAnsi="Arial" w:cs="Arial"/>
                <w:b/>
                <w:bCs/>
                <w:color w:val="FFFFFF"/>
                <w:sz w:val="16"/>
                <w:szCs w:val="16"/>
                <w:lang w:val="en-ZA"/>
              </w:rPr>
              <w:t xml:space="preserve">% </w:t>
            </w:r>
            <w:proofErr w:type="gramStart"/>
            <w:r w:rsidRPr="00EC69BE">
              <w:rPr>
                <w:rFonts w:ascii="Arial" w:eastAsia="Calibri" w:hAnsi="Arial" w:cs="Arial"/>
                <w:b/>
                <w:bCs/>
                <w:color w:val="FFFFFF"/>
                <w:sz w:val="16"/>
                <w:szCs w:val="16"/>
                <w:lang w:val="en-ZA"/>
              </w:rPr>
              <w:t>of</w:t>
            </w:r>
            <w:proofErr w:type="gramEnd"/>
            <w:r w:rsidRPr="00EC69BE">
              <w:rPr>
                <w:rFonts w:ascii="Arial" w:eastAsia="Calibri" w:hAnsi="Arial" w:cs="Arial"/>
                <w:b/>
                <w:bCs/>
                <w:color w:val="FFFFFF"/>
                <w:sz w:val="16"/>
                <w:szCs w:val="16"/>
                <w:lang w:val="en-ZA"/>
              </w:rPr>
              <w:t xml:space="preserve"> PSI cases closed within 60 working days (Column D/ Column B)</w:t>
            </w:r>
          </w:p>
        </w:tc>
        <w:tc>
          <w:tcPr>
            <w:tcW w:w="976" w:type="dxa"/>
            <w:shd w:val="clear" w:color="auto" w:fill="006024"/>
          </w:tcPr>
          <w:p w14:paraId="1D11C895" w14:textId="77777777" w:rsidR="001B1E68" w:rsidRPr="00EC69BE" w:rsidRDefault="001B1E68" w:rsidP="00E70CA4">
            <w:pPr>
              <w:spacing w:after="0"/>
              <w:rPr>
                <w:rFonts w:ascii="Arial" w:eastAsia="Calibri" w:hAnsi="Arial" w:cs="Arial"/>
                <w:b/>
                <w:bCs/>
                <w:color w:val="FFFFFF"/>
                <w:sz w:val="16"/>
                <w:szCs w:val="16"/>
                <w:lang w:val="en-ZA"/>
              </w:rPr>
            </w:pPr>
            <w:r w:rsidRPr="00EC69BE">
              <w:rPr>
                <w:rFonts w:ascii="Arial" w:eastAsia="Calibri" w:hAnsi="Arial" w:cs="Arial"/>
                <w:b/>
                <w:bCs/>
                <w:color w:val="FFFFFF"/>
                <w:sz w:val="16"/>
                <w:szCs w:val="16"/>
                <w:lang w:val="en-ZA"/>
              </w:rPr>
              <w:t># PSI SAC 1</w:t>
            </w:r>
          </w:p>
        </w:tc>
        <w:tc>
          <w:tcPr>
            <w:tcW w:w="992" w:type="dxa"/>
            <w:shd w:val="clear" w:color="auto" w:fill="006024"/>
          </w:tcPr>
          <w:p w14:paraId="4E48C40F" w14:textId="77777777" w:rsidR="001B1E68" w:rsidRPr="00EC69BE" w:rsidRDefault="001B1E68" w:rsidP="00E70CA4">
            <w:pPr>
              <w:spacing w:after="0"/>
              <w:rPr>
                <w:rFonts w:ascii="Arial" w:eastAsia="Calibri" w:hAnsi="Arial" w:cs="Arial"/>
                <w:b/>
                <w:bCs/>
                <w:color w:val="FFFFFF"/>
                <w:sz w:val="16"/>
                <w:szCs w:val="16"/>
                <w:lang w:val="en-ZA"/>
              </w:rPr>
            </w:pPr>
            <w:r w:rsidRPr="00EC69BE">
              <w:rPr>
                <w:rFonts w:ascii="Arial" w:eastAsia="Calibri" w:hAnsi="Arial" w:cs="Arial"/>
                <w:b/>
                <w:bCs/>
                <w:color w:val="FFFFFF"/>
                <w:sz w:val="16"/>
                <w:szCs w:val="16"/>
                <w:lang w:val="en-ZA"/>
              </w:rPr>
              <w:t># SAC 1 incidents reported within 24 hours</w:t>
            </w:r>
          </w:p>
        </w:tc>
        <w:tc>
          <w:tcPr>
            <w:tcW w:w="1276" w:type="dxa"/>
            <w:shd w:val="clear" w:color="auto" w:fill="006024"/>
          </w:tcPr>
          <w:p w14:paraId="58965BAC" w14:textId="77777777" w:rsidR="001B1E68" w:rsidRPr="00EC69BE" w:rsidRDefault="001B1E68" w:rsidP="00E70CA4">
            <w:pPr>
              <w:spacing w:after="0"/>
              <w:rPr>
                <w:rFonts w:ascii="Arial" w:eastAsia="Calibri" w:hAnsi="Arial" w:cs="Arial"/>
                <w:b/>
                <w:bCs/>
                <w:color w:val="FFFFFF"/>
                <w:sz w:val="16"/>
                <w:szCs w:val="16"/>
                <w:lang w:val="en-ZA"/>
              </w:rPr>
            </w:pPr>
            <w:r w:rsidRPr="00EC69BE">
              <w:rPr>
                <w:rFonts w:ascii="Arial" w:eastAsia="Calibri" w:hAnsi="Arial" w:cs="Arial"/>
                <w:b/>
                <w:bCs/>
                <w:color w:val="FFFFFF"/>
                <w:sz w:val="16"/>
                <w:szCs w:val="16"/>
                <w:lang w:val="en-ZA"/>
              </w:rPr>
              <w:t>%</w:t>
            </w:r>
            <w:proofErr w:type="gramStart"/>
            <w:r w:rsidRPr="00EC69BE">
              <w:rPr>
                <w:rFonts w:ascii="Arial" w:eastAsia="Calibri" w:hAnsi="Arial" w:cs="Arial"/>
                <w:b/>
                <w:bCs/>
                <w:color w:val="FFFFFF"/>
                <w:sz w:val="16"/>
                <w:szCs w:val="16"/>
                <w:lang w:val="en-ZA"/>
              </w:rPr>
              <w:t>of</w:t>
            </w:r>
            <w:proofErr w:type="gramEnd"/>
            <w:r w:rsidRPr="00EC69BE">
              <w:rPr>
                <w:rFonts w:ascii="Arial" w:eastAsia="Calibri" w:hAnsi="Arial" w:cs="Arial"/>
                <w:b/>
                <w:bCs/>
                <w:color w:val="FFFFFF"/>
                <w:sz w:val="16"/>
                <w:szCs w:val="16"/>
                <w:lang w:val="en-ZA"/>
              </w:rPr>
              <w:t xml:space="preserve"> SAC 1 incidents reported within 24 hours (Column F/ Column G)</w:t>
            </w:r>
          </w:p>
        </w:tc>
      </w:tr>
      <w:tr w:rsidR="001B1E68" w:rsidRPr="00F21EEF" w14:paraId="3B0291E7" w14:textId="77777777" w:rsidTr="00E70CA4">
        <w:trPr>
          <w:trHeight w:val="227"/>
        </w:trPr>
        <w:tc>
          <w:tcPr>
            <w:tcW w:w="1188" w:type="dxa"/>
            <w:shd w:val="clear" w:color="auto" w:fill="006024"/>
            <w:vAlign w:val="center"/>
          </w:tcPr>
          <w:p w14:paraId="2BEC48FC" w14:textId="77777777" w:rsidR="001B1E68" w:rsidRPr="00EC69BE" w:rsidRDefault="001B1E68" w:rsidP="00E70CA4">
            <w:pPr>
              <w:spacing w:after="0"/>
              <w:rPr>
                <w:rFonts w:ascii="Arial" w:eastAsia="Calibri" w:hAnsi="Arial" w:cs="Arial"/>
                <w:b/>
                <w:bCs/>
                <w:color w:val="FFFFFF"/>
                <w:sz w:val="20"/>
                <w:szCs w:val="20"/>
                <w:lang w:val="en-ZA"/>
              </w:rPr>
            </w:pPr>
            <w:r w:rsidRPr="00EC69BE">
              <w:rPr>
                <w:rFonts w:ascii="Arial" w:eastAsia="Calibri" w:hAnsi="Arial" w:cs="Arial"/>
                <w:b/>
                <w:bCs/>
                <w:color w:val="FFFFFF"/>
                <w:sz w:val="20"/>
                <w:szCs w:val="20"/>
                <w:lang w:val="en-ZA"/>
              </w:rPr>
              <w:t>April</w:t>
            </w:r>
          </w:p>
        </w:tc>
        <w:tc>
          <w:tcPr>
            <w:tcW w:w="1211" w:type="dxa"/>
            <w:vAlign w:val="center"/>
          </w:tcPr>
          <w:p w14:paraId="22B8B4FB"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vAlign w:val="center"/>
          </w:tcPr>
          <w:p w14:paraId="2303B4F6"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vAlign w:val="center"/>
          </w:tcPr>
          <w:p w14:paraId="6042088C"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vAlign w:val="center"/>
          </w:tcPr>
          <w:p w14:paraId="604ED220" w14:textId="77777777" w:rsidR="001B1E68" w:rsidRPr="00EC69BE" w:rsidRDefault="001B1E68" w:rsidP="00E70CA4">
            <w:pPr>
              <w:spacing w:after="0"/>
              <w:jc w:val="center"/>
              <w:rPr>
                <w:rFonts w:ascii="Arial" w:eastAsia="Calibri" w:hAnsi="Arial" w:cs="Arial"/>
                <w:b/>
                <w:bCs/>
                <w:sz w:val="20"/>
                <w:szCs w:val="20"/>
                <w:lang w:val="en-ZA"/>
              </w:rPr>
            </w:pPr>
          </w:p>
        </w:tc>
        <w:tc>
          <w:tcPr>
            <w:tcW w:w="1211" w:type="dxa"/>
            <w:vAlign w:val="center"/>
          </w:tcPr>
          <w:p w14:paraId="102E2926" w14:textId="77777777" w:rsidR="001B1E68" w:rsidRPr="00EC69BE" w:rsidRDefault="001B1E68" w:rsidP="00E70CA4">
            <w:pPr>
              <w:spacing w:after="0"/>
              <w:jc w:val="center"/>
              <w:rPr>
                <w:rFonts w:ascii="Arial" w:eastAsia="Calibri" w:hAnsi="Arial" w:cs="Arial"/>
                <w:b/>
                <w:bCs/>
                <w:sz w:val="20"/>
                <w:szCs w:val="20"/>
                <w:lang w:val="en-ZA"/>
              </w:rPr>
            </w:pPr>
          </w:p>
        </w:tc>
        <w:tc>
          <w:tcPr>
            <w:tcW w:w="976" w:type="dxa"/>
          </w:tcPr>
          <w:p w14:paraId="55ED5D16" w14:textId="77777777" w:rsidR="001B1E68" w:rsidRPr="00EC69BE" w:rsidRDefault="001B1E68" w:rsidP="00E70CA4">
            <w:pPr>
              <w:spacing w:after="0"/>
              <w:jc w:val="center"/>
              <w:rPr>
                <w:rFonts w:ascii="Arial" w:eastAsia="Calibri" w:hAnsi="Arial" w:cs="Arial"/>
                <w:b/>
                <w:bCs/>
                <w:sz w:val="20"/>
                <w:szCs w:val="20"/>
                <w:lang w:val="en-ZA"/>
              </w:rPr>
            </w:pPr>
          </w:p>
        </w:tc>
        <w:tc>
          <w:tcPr>
            <w:tcW w:w="992" w:type="dxa"/>
          </w:tcPr>
          <w:p w14:paraId="0E18FD5F" w14:textId="77777777" w:rsidR="001B1E68" w:rsidRPr="00EC69BE" w:rsidRDefault="001B1E68" w:rsidP="00E70CA4">
            <w:pPr>
              <w:spacing w:after="0"/>
              <w:jc w:val="center"/>
              <w:rPr>
                <w:rFonts w:ascii="Arial" w:eastAsia="Calibri" w:hAnsi="Arial" w:cs="Arial"/>
                <w:b/>
                <w:bCs/>
                <w:sz w:val="20"/>
                <w:szCs w:val="20"/>
                <w:lang w:val="en-ZA"/>
              </w:rPr>
            </w:pPr>
          </w:p>
        </w:tc>
        <w:tc>
          <w:tcPr>
            <w:tcW w:w="1276" w:type="dxa"/>
          </w:tcPr>
          <w:p w14:paraId="6FBCD9F5" w14:textId="77777777" w:rsidR="001B1E68" w:rsidRPr="00EC69BE" w:rsidRDefault="001B1E68" w:rsidP="00E70CA4">
            <w:pPr>
              <w:spacing w:after="0"/>
              <w:jc w:val="center"/>
              <w:rPr>
                <w:rFonts w:ascii="Arial" w:eastAsia="Calibri" w:hAnsi="Arial" w:cs="Arial"/>
                <w:b/>
                <w:bCs/>
                <w:sz w:val="20"/>
                <w:szCs w:val="20"/>
                <w:lang w:val="en-ZA"/>
              </w:rPr>
            </w:pPr>
          </w:p>
        </w:tc>
      </w:tr>
      <w:tr w:rsidR="001B1E68" w:rsidRPr="00F21EEF" w14:paraId="526F729B" w14:textId="77777777" w:rsidTr="00E70CA4">
        <w:trPr>
          <w:trHeight w:val="227"/>
        </w:trPr>
        <w:tc>
          <w:tcPr>
            <w:tcW w:w="1188" w:type="dxa"/>
            <w:shd w:val="clear" w:color="auto" w:fill="006024"/>
            <w:vAlign w:val="center"/>
          </w:tcPr>
          <w:p w14:paraId="6CA4152B" w14:textId="77777777" w:rsidR="001B1E68" w:rsidRPr="00EC69BE" w:rsidRDefault="001B1E68" w:rsidP="00E70CA4">
            <w:pPr>
              <w:spacing w:after="0"/>
              <w:rPr>
                <w:rFonts w:ascii="Arial" w:eastAsia="Calibri" w:hAnsi="Arial" w:cs="Arial"/>
                <w:b/>
                <w:bCs/>
                <w:color w:val="FFFFFF"/>
                <w:sz w:val="20"/>
                <w:szCs w:val="20"/>
                <w:lang w:val="en-ZA"/>
              </w:rPr>
            </w:pPr>
            <w:r w:rsidRPr="00EC69BE">
              <w:rPr>
                <w:rFonts w:ascii="Arial" w:eastAsia="Calibri" w:hAnsi="Arial" w:cs="Arial"/>
                <w:b/>
                <w:bCs/>
                <w:color w:val="FFFFFF"/>
                <w:sz w:val="20"/>
                <w:szCs w:val="20"/>
                <w:lang w:val="en-ZA"/>
              </w:rPr>
              <w:t>May</w:t>
            </w:r>
          </w:p>
        </w:tc>
        <w:tc>
          <w:tcPr>
            <w:tcW w:w="1211" w:type="dxa"/>
            <w:vAlign w:val="center"/>
          </w:tcPr>
          <w:p w14:paraId="6DCD130C"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vAlign w:val="center"/>
          </w:tcPr>
          <w:p w14:paraId="6F609A15"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vAlign w:val="center"/>
          </w:tcPr>
          <w:p w14:paraId="68041907"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vAlign w:val="center"/>
          </w:tcPr>
          <w:p w14:paraId="00411610" w14:textId="77777777" w:rsidR="001B1E68" w:rsidRPr="00EC69BE" w:rsidRDefault="001B1E68" w:rsidP="00E70CA4">
            <w:pPr>
              <w:spacing w:after="0"/>
              <w:jc w:val="center"/>
              <w:rPr>
                <w:rFonts w:ascii="Arial" w:eastAsia="Calibri" w:hAnsi="Arial" w:cs="Arial"/>
                <w:b/>
                <w:bCs/>
                <w:sz w:val="20"/>
                <w:szCs w:val="20"/>
                <w:lang w:val="en-ZA"/>
              </w:rPr>
            </w:pPr>
          </w:p>
        </w:tc>
        <w:tc>
          <w:tcPr>
            <w:tcW w:w="1211" w:type="dxa"/>
            <w:vAlign w:val="center"/>
          </w:tcPr>
          <w:p w14:paraId="547A87E5" w14:textId="77777777" w:rsidR="001B1E68" w:rsidRPr="00EC69BE" w:rsidRDefault="001B1E68" w:rsidP="00E70CA4">
            <w:pPr>
              <w:spacing w:after="0"/>
              <w:jc w:val="center"/>
              <w:rPr>
                <w:rFonts w:ascii="Arial" w:eastAsia="Calibri" w:hAnsi="Arial" w:cs="Arial"/>
                <w:b/>
                <w:bCs/>
                <w:sz w:val="20"/>
                <w:szCs w:val="20"/>
                <w:lang w:val="en-ZA"/>
              </w:rPr>
            </w:pPr>
          </w:p>
        </w:tc>
        <w:tc>
          <w:tcPr>
            <w:tcW w:w="976" w:type="dxa"/>
          </w:tcPr>
          <w:p w14:paraId="7BBC4B15" w14:textId="77777777" w:rsidR="001B1E68" w:rsidRPr="00EC69BE" w:rsidRDefault="001B1E68" w:rsidP="00E70CA4">
            <w:pPr>
              <w:spacing w:after="0"/>
              <w:jc w:val="center"/>
              <w:rPr>
                <w:rFonts w:ascii="Arial" w:eastAsia="Calibri" w:hAnsi="Arial" w:cs="Arial"/>
                <w:b/>
                <w:bCs/>
                <w:sz w:val="20"/>
                <w:szCs w:val="20"/>
                <w:lang w:val="en-ZA"/>
              </w:rPr>
            </w:pPr>
          </w:p>
        </w:tc>
        <w:tc>
          <w:tcPr>
            <w:tcW w:w="992" w:type="dxa"/>
          </w:tcPr>
          <w:p w14:paraId="01995E3E" w14:textId="77777777" w:rsidR="001B1E68" w:rsidRPr="00EC69BE" w:rsidRDefault="001B1E68" w:rsidP="00E70CA4">
            <w:pPr>
              <w:spacing w:after="0"/>
              <w:jc w:val="center"/>
              <w:rPr>
                <w:rFonts w:ascii="Arial" w:eastAsia="Calibri" w:hAnsi="Arial" w:cs="Arial"/>
                <w:b/>
                <w:bCs/>
                <w:sz w:val="20"/>
                <w:szCs w:val="20"/>
                <w:lang w:val="en-ZA"/>
              </w:rPr>
            </w:pPr>
          </w:p>
        </w:tc>
        <w:tc>
          <w:tcPr>
            <w:tcW w:w="1276" w:type="dxa"/>
          </w:tcPr>
          <w:p w14:paraId="73C11C81" w14:textId="77777777" w:rsidR="001B1E68" w:rsidRPr="00EC69BE" w:rsidRDefault="001B1E68" w:rsidP="00E70CA4">
            <w:pPr>
              <w:spacing w:after="0"/>
              <w:jc w:val="center"/>
              <w:rPr>
                <w:rFonts w:ascii="Arial" w:eastAsia="Calibri" w:hAnsi="Arial" w:cs="Arial"/>
                <w:b/>
                <w:bCs/>
                <w:sz w:val="20"/>
                <w:szCs w:val="20"/>
                <w:lang w:val="en-ZA"/>
              </w:rPr>
            </w:pPr>
          </w:p>
        </w:tc>
      </w:tr>
      <w:tr w:rsidR="001B1E68" w:rsidRPr="00F21EEF" w14:paraId="4DC6AA85" w14:textId="77777777" w:rsidTr="00E70CA4">
        <w:trPr>
          <w:trHeight w:val="227"/>
        </w:trPr>
        <w:tc>
          <w:tcPr>
            <w:tcW w:w="1188" w:type="dxa"/>
            <w:shd w:val="clear" w:color="auto" w:fill="006024"/>
            <w:vAlign w:val="center"/>
          </w:tcPr>
          <w:p w14:paraId="188C7F59" w14:textId="77777777" w:rsidR="001B1E68" w:rsidRPr="00EC69BE" w:rsidRDefault="001B1E68" w:rsidP="00E70CA4">
            <w:pPr>
              <w:spacing w:after="0"/>
              <w:rPr>
                <w:rFonts w:ascii="Arial" w:eastAsia="Calibri" w:hAnsi="Arial" w:cs="Arial"/>
                <w:b/>
                <w:bCs/>
                <w:color w:val="FFFFFF"/>
                <w:sz w:val="20"/>
                <w:szCs w:val="20"/>
                <w:lang w:val="en-ZA"/>
              </w:rPr>
            </w:pPr>
            <w:r w:rsidRPr="00EC69BE">
              <w:rPr>
                <w:rFonts w:ascii="Arial" w:eastAsia="Calibri" w:hAnsi="Arial" w:cs="Arial"/>
                <w:b/>
                <w:bCs/>
                <w:color w:val="FFFFFF"/>
                <w:sz w:val="20"/>
                <w:szCs w:val="20"/>
                <w:lang w:val="en-ZA"/>
              </w:rPr>
              <w:t>June</w:t>
            </w:r>
          </w:p>
        </w:tc>
        <w:tc>
          <w:tcPr>
            <w:tcW w:w="1211" w:type="dxa"/>
            <w:vAlign w:val="center"/>
          </w:tcPr>
          <w:p w14:paraId="60FE4768"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vAlign w:val="center"/>
          </w:tcPr>
          <w:p w14:paraId="160644F7"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vAlign w:val="center"/>
          </w:tcPr>
          <w:p w14:paraId="09906597"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vAlign w:val="center"/>
          </w:tcPr>
          <w:p w14:paraId="03960BA1" w14:textId="77777777" w:rsidR="001B1E68" w:rsidRPr="00EC69BE" w:rsidRDefault="001B1E68" w:rsidP="00E70CA4">
            <w:pPr>
              <w:spacing w:after="0"/>
              <w:jc w:val="center"/>
              <w:rPr>
                <w:rFonts w:ascii="Arial" w:eastAsia="Calibri" w:hAnsi="Arial" w:cs="Arial"/>
                <w:b/>
                <w:bCs/>
                <w:sz w:val="20"/>
                <w:szCs w:val="20"/>
                <w:lang w:val="en-ZA"/>
              </w:rPr>
            </w:pPr>
          </w:p>
        </w:tc>
        <w:tc>
          <w:tcPr>
            <w:tcW w:w="1211" w:type="dxa"/>
            <w:vAlign w:val="center"/>
          </w:tcPr>
          <w:p w14:paraId="3B143C6E" w14:textId="77777777" w:rsidR="001B1E68" w:rsidRPr="00EC69BE" w:rsidRDefault="001B1E68" w:rsidP="00E70CA4">
            <w:pPr>
              <w:spacing w:after="0"/>
              <w:jc w:val="center"/>
              <w:rPr>
                <w:rFonts w:ascii="Arial" w:eastAsia="Calibri" w:hAnsi="Arial" w:cs="Arial"/>
                <w:b/>
                <w:bCs/>
                <w:sz w:val="20"/>
                <w:szCs w:val="20"/>
                <w:lang w:val="en-ZA"/>
              </w:rPr>
            </w:pPr>
          </w:p>
        </w:tc>
        <w:tc>
          <w:tcPr>
            <w:tcW w:w="976" w:type="dxa"/>
          </w:tcPr>
          <w:p w14:paraId="125F0F4C" w14:textId="77777777" w:rsidR="001B1E68" w:rsidRPr="00EC69BE" w:rsidRDefault="001B1E68" w:rsidP="00E70CA4">
            <w:pPr>
              <w:spacing w:after="0"/>
              <w:jc w:val="center"/>
              <w:rPr>
                <w:rFonts w:ascii="Arial" w:eastAsia="Calibri" w:hAnsi="Arial" w:cs="Arial"/>
                <w:b/>
                <w:bCs/>
                <w:sz w:val="20"/>
                <w:szCs w:val="20"/>
                <w:lang w:val="en-ZA"/>
              </w:rPr>
            </w:pPr>
          </w:p>
        </w:tc>
        <w:tc>
          <w:tcPr>
            <w:tcW w:w="992" w:type="dxa"/>
          </w:tcPr>
          <w:p w14:paraId="63DA8716" w14:textId="77777777" w:rsidR="001B1E68" w:rsidRPr="00EC69BE" w:rsidRDefault="001B1E68" w:rsidP="00E70CA4">
            <w:pPr>
              <w:spacing w:after="0"/>
              <w:jc w:val="center"/>
              <w:rPr>
                <w:rFonts w:ascii="Arial" w:eastAsia="Calibri" w:hAnsi="Arial" w:cs="Arial"/>
                <w:b/>
                <w:bCs/>
                <w:sz w:val="20"/>
                <w:szCs w:val="20"/>
                <w:lang w:val="en-ZA"/>
              </w:rPr>
            </w:pPr>
          </w:p>
        </w:tc>
        <w:tc>
          <w:tcPr>
            <w:tcW w:w="1276" w:type="dxa"/>
          </w:tcPr>
          <w:p w14:paraId="517D44D6" w14:textId="77777777" w:rsidR="001B1E68" w:rsidRPr="00EC69BE" w:rsidRDefault="001B1E68" w:rsidP="00E70CA4">
            <w:pPr>
              <w:spacing w:after="0"/>
              <w:jc w:val="center"/>
              <w:rPr>
                <w:rFonts w:ascii="Arial" w:eastAsia="Calibri" w:hAnsi="Arial" w:cs="Arial"/>
                <w:b/>
                <w:bCs/>
                <w:sz w:val="20"/>
                <w:szCs w:val="20"/>
                <w:lang w:val="en-ZA"/>
              </w:rPr>
            </w:pPr>
          </w:p>
        </w:tc>
      </w:tr>
      <w:tr w:rsidR="001B1E68" w:rsidRPr="00F21EEF" w14:paraId="47ACFD74" w14:textId="77777777" w:rsidTr="00E70CA4">
        <w:trPr>
          <w:trHeight w:val="227"/>
        </w:trPr>
        <w:tc>
          <w:tcPr>
            <w:tcW w:w="1188" w:type="dxa"/>
            <w:shd w:val="clear" w:color="auto" w:fill="006024"/>
            <w:vAlign w:val="center"/>
          </w:tcPr>
          <w:p w14:paraId="598895EB" w14:textId="77777777" w:rsidR="001B1E68" w:rsidRPr="00EC69BE" w:rsidRDefault="001B1E68" w:rsidP="00E70CA4">
            <w:pPr>
              <w:spacing w:after="0"/>
              <w:rPr>
                <w:rFonts w:ascii="Arial" w:eastAsia="Calibri" w:hAnsi="Arial" w:cs="Arial"/>
                <w:b/>
                <w:bCs/>
                <w:color w:val="FFFFFF"/>
                <w:sz w:val="20"/>
                <w:szCs w:val="20"/>
                <w:lang w:val="en-ZA"/>
              </w:rPr>
            </w:pPr>
            <w:r w:rsidRPr="00EC69BE">
              <w:rPr>
                <w:rFonts w:ascii="Arial" w:eastAsia="Calibri" w:hAnsi="Arial" w:cs="Arial"/>
                <w:b/>
                <w:bCs/>
                <w:color w:val="FFFFFF"/>
                <w:sz w:val="20"/>
                <w:szCs w:val="20"/>
                <w:lang w:val="en-ZA"/>
              </w:rPr>
              <w:t>Quarter 1</w:t>
            </w:r>
          </w:p>
          <w:p w14:paraId="67EC3DE6" w14:textId="77777777" w:rsidR="001B1E68" w:rsidRPr="00EC69BE" w:rsidRDefault="001B1E68" w:rsidP="00E70CA4">
            <w:pPr>
              <w:spacing w:after="0"/>
              <w:rPr>
                <w:rFonts w:ascii="Arial" w:eastAsia="Calibri" w:hAnsi="Arial" w:cs="Arial"/>
                <w:b/>
                <w:bCs/>
                <w:color w:val="FFFFFF"/>
                <w:sz w:val="20"/>
                <w:szCs w:val="20"/>
                <w:lang w:val="en-ZA"/>
              </w:rPr>
            </w:pPr>
          </w:p>
        </w:tc>
        <w:tc>
          <w:tcPr>
            <w:tcW w:w="1211" w:type="dxa"/>
            <w:shd w:val="clear" w:color="auto" w:fill="C6DAC8"/>
            <w:vAlign w:val="center"/>
          </w:tcPr>
          <w:p w14:paraId="6D0F7F1D"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shd w:val="clear" w:color="auto" w:fill="C6DAC8"/>
            <w:vAlign w:val="center"/>
          </w:tcPr>
          <w:p w14:paraId="068C5E38"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shd w:val="clear" w:color="auto" w:fill="C6DAC8"/>
            <w:vAlign w:val="center"/>
          </w:tcPr>
          <w:p w14:paraId="5207465C"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shd w:val="clear" w:color="auto" w:fill="C6DAC8"/>
            <w:vAlign w:val="center"/>
          </w:tcPr>
          <w:p w14:paraId="7C232437" w14:textId="77777777" w:rsidR="001B1E68" w:rsidRPr="00EC69BE" w:rsidRDefault="001B1E68" w:rsidP="00E70CA4">
            <w:pPr>
              <w:spacing w:after="0"/>
              <w:jc w:val="center"/>
              <w:rPr>
                <w:rFonts w:ascii="Arial" w:eastAsia="Calibri" w:hAnsi="Arial" w:cs="Arial"/>
                <w:b/>
                <w:bCs/>
                <w:sz w:val="20"/>
                <w:szCs w:val="20"/>
                <w:lang w:val="en-ZA"/>
              </w:rPr>
            </w:pPr>
          </w:p>
        </w:tc>
        <w:tc>
          <w:tcPr>
            <w:tcW w:w="1211" w:type="dxa"/>
            <w:shd w:val="clear" w:color="auto" w:fill="C6DAC8"/>
            <w:vAlign w:val="center"/>
          </w:tcPr>
          <w:p w14:paraId="6B31484A" w14:textId="77777777" w:rsidR="001B1E68" w:rsidRPr="00EC69BE" w:rsidRDefault="001B1E68" w:rsidP="00E70CA4">
            <w:pPr>
              <w:spacing w:after="0"/>
              <w:jc w:val="center"/>
              <w:rPr>
                <w:rFonts w:ascii="Arial" w:eastAsia="Calibri" w:hAnsi="Arial" w:cs="Arial"/>
                <w:b/>
                <w:bCs/>
                <w:sz w:val="20"/>
                <w:szCs w:val="20"/>
                <w:lang w:val="en-ZA"/>
              </w:rPr>
            </w:pPr>
          </w:p>
        </w:tc>
        <w:tc>
          <w:tcPr>
            <w:tcW w:w="976" w:type="dxa"/>
            <w:shd w:val="clear" w:color="auto" w:fill="C6DAC8"/>
          </w:tcPr>
          <w:p w14:paraId="5CAF37E4" w14:textId="77777777" w:rsidR="001B1E68" w:rsidRPr="00EC69BE" w:rsidRDefault="001B1E68" w:rsidP="00E70CA4">
            <w:pPr>
              <w:spacing w:after="0"/>
              <w:jc w:val="center"/>
              <w:rPr>
                <w:rFonts w:ascii="Arial" w:eastAsia="Calibri" w:hAnsi="Arial" w:cs="Arial"/>
                <w:b/>
                <w:bCs/>
                <w:sz w:val="20"/>
                <w:szCs w:val="20"/>
                <w:lang w:val="en-ZA"/>
              </w:rPr>
            </w:pPr>
          </w:p>
        </w:tc>
        <w:tc>
          <w:tcPr>
            <w:tcW w:w="992" w:type="dxa"/>
            <w:shd w:val="clear" w:color="auto" w:fill="C6DAC8"/>
          </w:tcPr>
          <w:p w14:paraId="49000D27" w14:textId="77777777" w:rsidR="001B1E68" w:rsidRPr="00EC69BE" w:rsidRDefault="001B1E68" w:rsidP="00E70CA4">
            <w:pPr>
              <w:spacing w:after="0"/>
              <w:jc w:val="center"/>
              <w:rPr>
                <w:rFonts w:ascii="Arial" w:eastAsia="Calibri" w:hAnsi="Arial" w:cs="Arial"/>
                <w:b/>
                <w:bCs/>
                <w:sz w:val="20"/>
                <w:szCs w:val="20"/>
                <w:lang w:val="en-ZA"/>
              </w:rPr>
            </w:pPr>
          </w:p>
        </w:tc>
        <w:tc>
          <w:tcPr>
            <w:tcW w:w="1276" w:type="dxa"/>
            <w:shd w:val="clear" w:color="auto" w:fill="C6DAC8"/>
          </w:tcPr>
          <w:p w14:paraId="22057D84" w14:textId="77777777" w:rsidR="001B1E68" w:rsidRPr="00EC69BE" w:rsidRDefault="001B1E68" w:rsidP="00E70CA4">
            <w:pPr>
              <w:spacing w:after="0"/>
              <w:jc w:val="center"/>
              <w:rPr>
                <w:rFonts w:ascii="Arial" w:eastAsia="Calibri" w:hAnsi="Arial" w:cs="Arial"/>
                <w:b/>
                <w:bCs/>
                <w:sz w:val="20"/>
                <w:szCs w:val="20"/>
                <w:lang w:val="en-ZA"/>
              </w:rPr>
            </w:pPr>
          </w:p>
        </w:tc>
      </w:tr>
      <w:tr w:rsidR="001B1E68" w:rsidRPr="00F21EEF" w14:paraId="33B4B938" w14:textId="77777777" w:rsidTr="00E70CA4">
        <w:trPr>
          <w:trHeight w:val="227"/>
        </w:trPr>
        <w:tc>
          <w:tcPr>
            <w:tcW w:w="1188" w:type="dxa"/>
            <w:shd w:val="clear" w:color="auto" w:fill="006024"/>
            <w:vAlign w:val="center"/>
          </w:tcPr>
          <w:p w14:paraId="52843670" w14:textId="77777777" w:rsidR="001B1E68" w:rsidRPr="00EC69BE" w:rsidRDefault="001B1E68" w:rsidP="00E70CA4">
            <w:pPr>
              <w:spacing w:after="0"/>
              <w:rPr>
                <w:rFonts w:ascii="Arial" w:eastAsia="Calibri" w:hAnsi="Arial" w:cs="Arial"/>
                <w:b/>
                <w:bCs/>
                <w:color w:val="FFFFFF"/>
                <w:sz w:val="20"/>
                <w:szCs w:val="20"/>
                <w:lang w:val="en-ZA"/>
              </w:rPr>
            </w:pPr>
            <w:r w:rsidRPr="00EC69BE">
              <w:rPr>
                <w:rFonts w:ascii="Arial" w:eastAsia="Calibri" w:hAnsi="Arial" w:cs="Arial"/>
                <w:b/>
                <w:bCs/>
                <w:color w:val="FFFFFF"/>
                <w:sz w:val="20"/>
                <w:szCs w:val="20"/>
                <w:lang w:val="en-ZA"/>
              </w:rPr>
              <w:t>July</w:t>
            </w:r>
          </w:p>
        </w:tc>
        <w:tc>
          <w:tcPr>
            <w:tcW w:w="1211" w:type="dxa"/>
            <w:vAlign w:val="center"/>
          </w:tcPr>
          <w:p w14:paraId="352944B9"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vAlign w:val="center"/>
          </w:tcPr>
          <w:p w14:paraId="0B3E457A"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vAlign w:val="center"/>
          </w:tcPr>
          <w:p w14:paraId="6EFC0BBF"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vAlign w:val="center"/>
          </w:tcPr>
          <w:p w14:paraId="565B8197" w14:textId="77777777" w:rsidR="001B1E68" w:rsidRPr="00EC69BE" w:rsidRDefault="001B1E68" w:rsidP="00E70CA4">
            <w:pPr>
              <w:spacing w:after="0"/>
              <w:jc w:val="center"/>
              <w:rPr>
                <w:rFonts w:ascii="Arial" w:eastAsia="Calibri" w:hAnsi="Arial" w:cs="Arial"/>
                <w:b/>
                <w:bCs/>
                <w:sz w:val="20"/>
                <w:szCs w:val="20"/>
                <w:lang w:val="en-ZA"/>
              </w:rPr>
            </w:pPr>
          </w:p>
        </w:tc>
        <w:tc>
          <w:tcPr>
            <w:tcW w:w="1211" w:type="dxa"/>
            <w:vAlign w:val="center"/>
          </w:tcPr>
          <w:p w14:paraId="591078BF" w14:textId="77777777" w:rsidR="001B1E68" w:rsidRPr="00EC69BE" w:rsidRDefault="001B1E68" w:rsidP="00E70CA4">
            <w:pPr>
              <w:spacing w:after="0"/>
              <w:jc w:val="center"/>
              <w:rPr>
                <w:rFonts w:ascii="Arial" w:eastAsia="Calibri" w:hAnsi="Arial" w:cs="Arial"/>
                <w:b/>
                <w:bCs/>
                <w:sz w:val="20"/>
                <w:szCs w:val="20"/>
                <w:lang w:val="en-ZA"/>
              </w:rPr>
            </w:pPr>
          </w:p>
        </w:tc>
        <w:tc>
          <w:tcPr>
            <w:tcW w:w="976" w:type="dxa"/>
          </w:tcPr>
          <w:p w14:paraId="67F50E14" w14:textId="77777777" w:rsidR="001B1E68" w:rsidRPr="00EC69BE" w:rsidRDefault="001B1E68" w:rsidP="00E70CA4">
            <w:pPr>
              <w:spacing w:after="0"/>
              <w:jc w:val="center"/>
              <w:rPr>
                <w:rFonts w:ascii="Arial" w:eastAsia="Calibri" w:hAnsi="Arial" w:cs="Arial"/>
                <w:b/>
                <w:bCs/>
                <w:sz w:val="20"/>
                <w:szCs w:val="20"/>
                <w:lang w:val="en-ZA"/>
              </w:rPr>
            </w:pPr>
          </w:p>
        </w:tc>
        <w:tc>
          <w:tcPr>
            <w:tcW w:w="992" w:type="dxa"/>
          </w:tcPr>
          <w:p w14:paraId="3F29F52D" w14:textId="77777777" w:rsidR="001B1E68" w:rsidRPr="00EC69BE" w:rsidRDefault="001B1E68" w:rsidP="00E70CA4">
            <w:pPr>
              <w:spacing w:after="0"/>
              <w:jc w:val="center"/>
              <w:rPr>
                <w:rFonts w:ascii="Arial" w:eastAsia="Calibri" w:hAnsi="Arial" w:cs="Arial"/>
                <w:b/>
                <w:bCs/>
                <w:sz w:val="20"/>
                <w:szCs w:val="20"/>
                <w:lang w:val="en-ZA"/>
              </w:rPr>
            </w:pPr>
          </w:p>
        </w:tc>
        <w:tc>
          <w:tcPr>
            <w:tcW w:w="1276" w:type="dxa"/>
          </w:tcPr>
          <w:p w14:paraId="47AF8601" w14:textId="77777777" w:rsidR="001B1E68" w:rsidRPr="00EC69BE" w:rsidRDefault="001B1E68" w:rsidP="00E70CA4">
            <w:pPr>
              <w:spacing w:after="0"/>
              <w:jc w:val="center"/>
              <w:rPr>
                <w:rFonts w:ascii="Arial" w:eastAsia="Calibri" w:hAnsi="Arial" w:cs="Arial"/>
                <w:b/>
                <w:bCs/>
                <w:sz w:val="20"/>
                <w:szCs w:val="20"/>
                <w:lang w:val="en-ZA"/>
              </w:rPr>
            </w:pPr>
          </w:p>
        </w:tc>
      </w:tr>
      <w:tr w:rsidR="001B1E68" w:rsidRPr="00F21EEF" w14:paraId="42050E82" w14:textId="77777777" w:rsidTr="00E70CA4">
        <w:trPr>
          <w:trHeight w:val="227"/>
        </w:trPr>
        <w:tc>
          <w:tcPr>
            <w:tcW w:w="1188" w:type="dxa"/>
            <w:shd w:val="clear" w:color="auto" w:fill="006024"/>
            <w:vAlign w:val="center"/>
          </w:tcPr>
          <w:p w14:paraId="37325F8D" w14:textId="77777777" w:rsidR="001B1E68" w:rsidRPr="00EC69BE" w:rsidRDefault="001B1E68" w:rsidP="00E70CA4">
            <w:pPr>
              <w:spacing w:after="0"/>
              <w:rPr>
                <w:rFonts w:ascii="Arial" w:eastAsia="Calibri" w:hAnsi="Arial" w:cs="Arial"/>
                <w:b/>
                <w:bCs/>
                <w:color w:val="FFFFFF"/>
                <w:sz w:val="20"/>
                <w:szCs w:val="20"/>
                <w:lang w:val="en-ZA"/>
              </w:rPr>
            </w:pPr>
            <w:r w:rsidRPr="00EC69BE">
              <w:rPr>
                <w:rFonts w:ascii="Arial" w:eastAsia="Calibri" w:hAnsi="Arial" w:cs="Arial"/>
                <w:b/>
                <w:bCs/>
                <w:color w:val="FFFFFF"/>
                <w:sz w:val="20"/>
                <w:szCs w:val="20"/>
                <w:lang w:val="en-ZA"/>
              </w:rPr>
              <w:t>Aug</w:t>
            </w:r>
          </w:p>
        </w:tc>
        <w:tc>
          <w:tcPr>
            <w:tcW w:w="1211" w:type="dxa"/>
            <w:vAlign w:val="center"/>
          </w:tcPr>
          <w:p w14:paraId="228885A2"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vAlign w:val="center"/>
          </w:tcPr>
          <w:p w14:paraId="6A7B506C"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vAlign w:val="center"/>
          </w:tcPr>
          <w:p w14:paraId="17C91E65"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vAlign w:val="center"/>
          </w:tcPr>
          <w:p w14:paraId="199FD665" w14:textId="77777777" w:rsidR="001B1E68" w:rsidRPr="00EC69BE" w:rsidRDefault="001B1E68" w:rsidP="00E70CA4">
            <w:pPr>
              <w:spacing w:after="0"/>
              <w:jc w:val="center"/>
              <w:rPr>
                <w:rFonts w:ascii="Arial" w:eastAsia="Calibri" w:hAnsi="Arial" w:cs="Arial"/>
                <w:b/>
                <w:bCs/>
                <w:sz w:val="20"/>
                <w:szCs w:val="20"/>
                <w:lang w:val="en-ZA"/>
              </w:rPr>
            </w:pPr>
          </w:p>
        </w:tc>
        <w:tc>
          <w:tcPr>
            <w:tcW w:w="1211" w:type="dxa"/>
            <w:vAlign w:val="center"/>
          </w:tcPr>
          <w:p w14:paraId="6184CF5E" w14:textId="77777777" w:rsidR="001B1E68" w:rsidRPr="00EC69BE" w:rsidRDefault="001B1E68" w:rsidP="00E70CA4">
            <w:pPr>
              <w:spacing w:after="0"/>
              <w:jc w:val="center"/>
              <w:rPr>
                <w:rFonts w:ascii="Arial" w:eastAsia="Calibri" w:hAnsi="Arial" w:cs="Arial"/>
                <w:b/>
                <w:bCs/>
                <w:sz w:val="20"/>
                <w:szCs w:val="20"/>
                <w:lang w:val="en-ZA"/>
              </w:rPr>
            </w:pPr>
          </w:p>
        </w:tc>
        <w:tc>
          <w:tcPr>
            <w:tcW w:w="976" w:type="dxa"/>
          </w:tcPr>
          <w:p w14:paraId="3F142769" w14:textId="77777777" w:rsidR="001B1E68" w:rsidRPr="00EC69BE" w:rsidRDefault="001B1E68" w:rsidP="00E70CA4">
            <w:pPr>
              <w:spacing w:after="0"/>
              <w:jc w:val="center"/>
              <w:rPr>
                <w:rFonts w:ascii="Arial" w:eastAsia="Calibri" w:hAnsi="Arial" w:cs="Arial"/>
                <w:b/>
                <w:bCs/>
                <w:sz w:val="20"/>
                <w:szCs w:val="20"/>
                <w:lang w:val="en-ZA"/>
              </w:rPr>
            </w:pPr>
          </w:p>
        </w:tc>
        <w:tc>
          <w:tcPr>
            <w:tcW w:w="992" w:type="dxa"/>
          </w:tcPr>
          <w:p w14:paraId="0338ADF5" w14:textId="77777777" w:rsidR="001B1E68" w:rsidRPr="00EC69BE" w:rsidRDefault="001B1E68" w:rsidP="00E70CA4">
            <w:pPr>
              <w:spacing w:after="0"/>
              <w:jc w:val="center"/>
              <w:rPr>
                <w:rFonts w:ascii="Arial" w:eastAsia="Calibri" w:hAnsi="Arial" w:cs="Arial"/>
                <w:b/>
                <w:bCs/>
                <w:sz w:val="20"/>
                <w:szCs w:val="20"/>
                <w:lang w:val="en-ZA"/>
              </w:rPr>
            </w:pPr>
          </w:p>
        </w:tc>
        <w:tc>
          <w:tcPr>
            <w:tcW w:w="1276" w:type="dxa"/>
          </w:tcPr>
          <w:p w14:paraId="30763612" w14:textId="77777777" w:rsidR="001B1E68" w:rsidRPr="00EC69BE" w:rsidRDefault="001B1E68" w:rsidP="00E70CA4">
            <w:pPr>
              <w:spacing w:after="0"/>
              <w:jc w:val="center"/>
              <w:rPr>
                <w:rFonts w:ascii="Arial" w:eastAsia="Calibri" w:hAnsi="Arial" w:cs="Arial"/>
                <w:b/>
                <w:bCs/>
                <w:sz w:val="20"/>
                <w:szCs w:val="20"/>
                <w:lang w:val="en-ZA"/>
              </w:rPr>
            </w:pPr>
          </w:p>
        </w:tc>
      </w:tr>
      <w:tr w:rsidR="001B1E68" w:rsidRPr="00F21EEF" w14:paraId="414AC6E2" w14:textId="77777777" w:rsidTr="00E70CA4">
        <w:trPr>
          <w:trHeight w:val="227"/>
        </w:trPr>
        <w:tc>
          <w:tcPr>
            <w:tcW w:w="1188" w:type="dxa"/>
            <w:shd w:val="clear" w:color="auto" w:fill="006024"/>
            <w:vAlign w:val="center"/>
          </w:tcPr>
          <w:p w14:paraId="570A6405" w14:textId="77777777" w:rsidR="001B1E68" w:rsidRPr="00EC69BE" w:rsidRDefault="001B1E68" w:rsidP="00E70CA4">
            <w:pPr>
              <w:spacing w:after="0"/>
              <w:rPr>
                <w:rFonts w:ascii="Arial" w:eastAsia="Calibri" w:hAnsi="Arial" w:cs="Arial"/>
                <w:b/>
                <w:bCs/>
                <w:color w:val="FFFFFF"/>
                <w:sz w:val="20"/>
                <w:szCs w:val="20"/>
                <w:lang w:val="en-ZA"/>
              </w:rPr>
            </w:pPr>
            <w:r w:rsidRPr="00EC69BE">
              <w:rPr>
                <w:rFonts w:ascii="Arial" w:eastAsia="Calibri" w:hAnsi="Arial" w:cs="Arial"/>
                <w:b/>
                <w:bCs/>
                <w:color w:val="FFFFFF"/>
                <w:sz w:val="20"/>
                <w:szCs w:val="20"/>
                <w:lang w:val="en-ZA"/>
              </w:rPr>
              <w:t>Sept</w:t>
            </w:r>
          </w:p>
        </w:tc>
        <w:tc>
          <w:tcPr>
            <w:tcW w:w="1211" w:type="dxa"/>
            <w:vAlign w:val="center"/>
          </w:tcPr>
          <w:p w14:paraId="44AC0901"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vAlign w:val="center"/>
          </w:tcPr>
          <w:p w14:paraId="16E24881"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vAlign w:val="center"/>
          </w:tcPr>
          <w:p w14:paraId="020427E0"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vAlign w:val="center"/>
          </w:tcPr>
          <w:p w14:paraId="747A79E3" w14:textId="77777777" w:rsidR="001B1E68" w:rsidRPr="00EC69BE" w:rsidRDefault="001B1E68" w:rsidP="00E70CA4">
            <w:pPr>
              <w:spacing w:after="0"/>
              <w:jc w:val="center"/>
              <w:rPr>
                <w:rFonts w:ascii="Arial" w:eastAsia="Calibri" w:hAnsi="Arial" w:cs="Arial"/>
                <w:b/>
                <w:bCs/>
                <w:sz w:val="20"/>
                <w:szCs w:val="20"/>
                <w:lang w:val="en-ZA"/>
              </w:rPr>
            </w:pPr>
          </w:p>
        </w:tc>
        <w:tc>
          <w:tcPr>
            <w:tcW w:w="1211" w:type="dxa"/>
            <w:vAlign w:val="center"/>
          </w:tcPr>
          <w:p w14:paraId="1D0BD578" w14:textId="77777777" w:rsidR="001B1E68" w:rsidRPr="00EC69BE" w:rsidRDefault="001B1E68" w:rsidP="00E70CA4">
            <w:pPr>
              <w:spacing w:after="0"/>
              <w:jc w:val="center"/>
              <w:rPr>
                <w:rFonts w:ascii="Arial" w:eastAsia="Calibri" w:hAnsi="Arial" w:cs="Arial"/>
                <w:b/>
                <w:bCs/>
                <w:sz w:val="20"/>
                <w:szCs w:val="20"/>
                <w:lang w:val="en-ZA"/>
              </w:rPr>
            </w:pPr>
          </w:p>
        </w:tc>
        <w:tc>
          <w:tcPr>
            <w:tcW w:w="976" w:type="dxa"/>
          </w:tcPr>
          <w:p w14:paraId="6A090E32" w14:textId="77777777" w:rsidR="001B1E68" w:rsidRPr="00EC69BE" w:rsidRDefault="001B1E68" w:rsidP="00E70CA4">
            <w:pPr>
              <w:spacing w:after="0"/>
              <w:jc w:val="center"/>
              <w:rPr>
                <w:rFonts w:ascii="Arial" w:eastAsia="Calibri" w:hAnsi="Arial" w:cs="Arial"/>
                <w:b/>
                <w:bCs/>
                <w:sz w:val="20"/>
                <w:szCs w:val="20"/>
                <w:lang w:val="en-ZA"/>
              </w:rPr>
            </w:pPr>
          </w:p>
        </w:tc>
        <w:tc>
          <w:tcPr>
            <w:tcW w:w="992" w:type="dxa"/>
          </w:tcPr>
          <w:p w14:paraId="78727771" w14:textId="77777777" w:rsidR="001B1E68" w:rsidRPr="00EC69BE" w:rsidRDefault="001B1E68" w:rsidP="00E70CA4">
            <w:pPr>
              <w:spacing w:after="0"/>
              <w:jc w:val="center"/>
              <w:rPr>
                <w:rFonts w:ascii="Arial" w:eastAsia="Calibri" w:hAnsi="Arial" w:cs="Arial"/>
                <w:b/>
                <w:bCs/>
                <w:sz w:val="20"/>
                <w:szCs w:val="20"/>
                <w:lang w:val="en-ZA"/>
              </w:rPr>
            </w:pPr>
          </w:p>
        </w:tc>
        <w:tc>
          <w:tcPr>
            <w:tcW w:w="1276" w:type="dxa"/>
          </w:tcPr>
          <w:p w14:paraId="5A5D1DBD" w14:textId="77777777" w:rsidR="001B1E68" w:rsidRPr="00EC69BE" w:rsidRDefault="001B1E68" w:rsidP="00E70CA4">
            <w:pPr>
              <w:spacing w:after="0"/>
              <w:jc w:val="center"/>
              <w:rPr>
                <w:rFonts w:ascii="Arial" w:eastAsia="Calibri" w:hAnsi="Arial" w:cs="Arial"/>
                <w:b/>
                <w:bCs/>
                <w:sz w:val="20"/>
                <w:szCs w:val="20"/>
                <w:lang w:val="en-ZA"/>
              </w:rPr>
            </w:pPr>
          </w:p>
        </w:tc>
      </w:tr>
      <w:tr w:rsidR="001B1E68" w:rsidRPr="00F21EEF" w14:paraId="0BF6692A" w14:textId="77777777" w:rsidTr="00E70CA4">
        <w:trPr>
          <w:trHeight w:val="227"/>
        </w:trPr>
        <w:tc>
          <w:tcPr>
            <w:tcW w:w="1188" w:type="dxa"/>
            <w:shd w:val="clear" w:color="auto" w:fill="006024"/>
            <w:vAlign w:val="center"/>
          </w:tcPr>
          <w:p w14:paraId="6CBCA32A" w14:textId="77777777" w:rsidR="001B1E68" w:rsidRPr="00EC69BE" w:rsidRDefault="001B1E68" w:rsidP="00E70CA4">
            <w:pPr>
              <w:spacing w:after="0"/>
              <w:rPr>
                <w:rFonts w:ascii="Arial" w:eastAsia="Calibri" w:hAnsi="Arial" w:cs="Arial"/>
                <w:b/>
                <w:bCs/>
                <w:color w:val="FFFFFF"/>
                <w:sz w:val="20"/>
                <w:szCs w:val="20"/>
                <w:lang w:val="en-ZA"/>
              </w:rPr>
            </w:pPr>
            <w:r w:rsidRPr="00EC69BE">
              <w:rPr>
                <w:rFonts w:ascii="Arial" w:eastAsia="Calibri" w:hAnsi="Arial" w:cs="Arial"/>
                <w:b/>
                <w:bCs/>
                <w:color w:val="FFFFFF"/>
                <w:sz w:val="20"/>
                <w:szCs w:val="20"/>
                <w:lang w:val="en-ZA"/>
              </w:rPr>
              <w:t>Quarter 2</w:t>
            </w:r>
          </w:p>
          <w:p w14:paraId="1BCC8503" w14:textId="77777777" w:rsidR="001B1E68" w:rsidRPr="00EC69BE" w:rsidRDefault="001B1E68" w:rsidP="00E70CA4">
            <w:pPr>
              <w:spacing w:after="0"/>
              <w:rPr>
                <w:rFonts w:ascii="Arial" w:eastAsia="Calibri" w:hAnsi="Arial" w:cs="Arial"/>
                <w:b/>
                <w:bCs/>
                <w:color w:val="FFFFFF"/>
                <w:sz w:val="20"/>
                <w:szCs w:val="20"/>
                <w:lang w:val="en-ZA"/>
              </w:rPr>
            </w:pPr>
          </w:p>
        </w:tc>
        <w:tc>
          <w:tcPr>
            <w:tcW w:w="1211" w:type="dxa"/>
            <w:shd w:val="clear" w:color="auto" w:fill="C6DAC8"/>
            <w:vAlign w:val="center"/>
          </w:tcPr>
          <w:p w14:paraId="10177638"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shd w:val="clear" w:color="auto" w:fill="C6DAC8"/>
            <w:vAlign w:val="center"/>
          </w:tcPr>
          <w:p w14:paraId="6F1F09AC"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shd w:val="clear" w:color="auto" w:fill="C6DAC8"/>
            <w:vAlign w:val="center"/>
          </w:tcPr>
          <w:p w14:paraId="14C308B1"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shd w:val="clear" w:color="auto" w:fill="C6DAC8"/>
            <w:vAlign w:val="center"/>
          </w:tcPr>
          <w:p w14:paraId="193135DC" w14:textId="77777777" w:rsidR="001B1E68" w:rsidRPr="00EC69BE" w:rsidRDefault="001B1E68" w:rsidP="00E70CA4">
            <w:pPr>
              <w:spacing w:after="0"/>
              <w:jc w:val="center"/>
              <w:rPr>
                <w:rFonts w:ascii="Arial" w:eastAsia="Calibri" w:hAnsi="Arial" w:cs="Arial"/>
                <w:b/>
                <w:bCs/>
                <w:sz w:val="20"/>
                <w:szCs w:val="20"/>
                <w:lang w:val="en-ZA"/>
              </w:rPr>
            </w:pPr>
          </w:p>
        </w:tc>
        <w:tc>
          <w:tcPr>
            <w:tcW w:w="1211" w:type="dxa"/>
            <w:shd w:val="clear" w:color="auto" w:fill="C6DAC8"/>
            <w:vAlign w:val="center"/>
          </w:tcPr>
          <w:p w14:paraId="0FEBFE4F" w14:textId="77777777" w:rsidR="001B1E68" w:rsidRPr="00EC69BE" w:rsidRDefault="001B1E68" w:rsidP="00E70CA4">
            <w:pPr>
              <w:spacing w:after="0"/>
              <w:jc w:val="center"/>
              <w:rPr>
                <w:rFonts w:ascii="Arial" w:eastAsia="Calibri" w:hAnsi="Arial" w:cs="Arial"/>
                <w:b/>
                <w:bCs/>
                <w:sz w:val="20"/>
                <w:szCs w:val="20"/>
                <w:lang w:val="en-ZA"/>
              </w:rPr>
            </w:pPr>
          </w:p>
        </w:tc>
        <w:tc>
          <w:tcPr>
            <w:tcW w:w="976" w:type="dxa"/>
            <w:shd w:val="clear" w:color="auto" w:fill="C6DAC8"/>
          </w:tcPr>
          <w:p w14:paraId="6B87D7D1" w14:textId="77777777" w:rsidR="001B1E68" w:rsidRPr="00EC69BE" w:rsidRDefault="001B1E68" w:rsidP="00E70CA4">
            <w:pPr>
              <w:spacing w:after="0"/>
              <w:jc w:val="center"/>
              <w:rPr>
                <w:rFonts w:ascii="Arial" w:eastAsia="Calibri" w:hAnsi="Arial" w:cs="Arial"/>
                <w:b/>
                <w:bCs/>
                <w:sz w:val="20"/>
                <w:szCs w:val="20"/>
                <w:lang w:val="en-ZA"/>
              </w:rPr>
            </w:pPr>
          </w:p>
        </w:tc>
        <w:tc>
          <w:tcPr>
            <w:tcW w:w="992" w:type="dxa"/>
            <w:shd w:val="clear" w:color="auto" w:fill="C6DAC8"/>
          </w:tcPr>
          <w:p w14:paraId="556F52D4" w14:textId="77777777" w:rsidR="001B1E68" w:rsidRPr="00EC69BE" w:rsidRDefault="001B1E68" w:rsidP="00E70CA4">
            <w:pPr>
              <w:spacing w:after="0"/>
              <w:jc w:val="center"/>
              <w:rPr>
                <w:rFonts w:ascii="Arial" w:eastAsia="Calibri" w:hAnsi="Arial" w:cs="Arial"/>
                <w:b/>
                <w:bCs/>
                <w:sz w:val="20"/>
                <w:szCs w:val="20"/>
                <w:lang w:val="en-ZA"/>
              </w:rPr>
            </w:pPr>
          </w:p>
        </w:tc>
        <w:tc>
          <w:tcPr>
            <w:tcW w:w="1276" w:type="dxa"/>
            <w:shd w:val="clear" w:color="auto" w:fill="C6DAC8"/>
          </w:tcPr>
          <w:p w14:paraId="2AC96A0E" w14:textId="77777777" w:rsidR="001B1E68" w:rsidRPr="00EC69BE" w:rsidRDefault="001B1E68" w:rsidP="00E70CA4">
            <w:pPr>
              <w:spacing w:after="0"/>
              <w:jc w:val="center"/>
              <w:rPr>
                <w:rFonts w:ascii="Arial" w:eastAsia="Calibri" w:hAnsi="Arial" w:cs="Arial"/>
                <w:b/>
                <w:bCs/>
                <w:sz w:val="20"/>
                <w:szCs w:val="20"/>
                <w:lang w:val="en-ZA"/>
              </w:rPr>
            </w:pPr>
          </w:p>
        </w:tc>
      </w:tr>
      <w:tr w:rsidR="001B1E68" w:rsidRPr="00F21EEF" w14:paraId="2F700EB8" w14:textId="77777777" w:rsidTr="00E70CA4">
        <w:trPr>
          <w:trHeight w:val="227"/>
        </w:trPr>
        <w:tc>
          <w:tcPr>
            <w:tcW w:w="1188" w:type="dxa"/>
            <w:shd w:val="clear" w:color="auto" w:fill="006024"/>
            <w:vAlign w:val="center"/>
          </w:tcPr>
          <w:p w14:paraId="072D2E14" w14:textId="77777777" w:rsidR="001B1E68" w:rsidRPr="00EC69BE" w:rsidRDefault="001B1E68" w:rsidP="00E70CA4">
            <w:pPr>
              <w:spacing w:after="0"/>
              <w:rPr>
                <w:rFonts w:ascii="Arial" w:eastAsia="Calibri" w:hAnsi="Arial" w:cs="Arial"/>
                <w:b/>
                <w:bCs/>
                <w:color w:val="FFFFFF"/>
                <w:sz w:val="20"/>
                <w:szCs w:val="20"/>
                <w:lang w:val="en-ZA"/>
              </w:rPr>
            </w:pPr>
            <w:r w:rsidRPr="00EC69BE">
              <w:rPr>
                <w:rFonts w:ascii="Arial" w:eastAsia="Calibri" w:hAnsi="Arial" w:cs="Arial"/>
                <w:b/>
                <w:bCs/>
                <w:color w:val="FFFFFF"/>
                <w:sz w:val="20"/>
                <w:szCs w:val="20"/>
                <w:lang w:val="en-ZA"/>
              </w:rPr>
              <w:t>Oct</w:t>
            </w:r>
          </w:p>
        </w:tc>
        <w:tc>
          <w:tcPr>
            <w:tcW w:w="1211" w:type="dxa"/>
            <w:vAlign w:val="center"/>
          </w:tcPr>
          <w:p w14:paraId="6B4D631F"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vAlign w:val="center"/>
          </w:tcPr>
          <w:p w14:paraId="12E07C66"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vAlign w:val="center"/>
          </w:tcPr>
          <w:p w14:paraId="49110A54"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vAlign w:val="center"/>
          </w:tcPr>
          <w:p w14:paraId="2DC617FA" w14:textId="77777777" w:rsidR="001B1E68" w:rsidRPr="00EC69BE" w:rsidRDefault="001B1E68" w:rsidP="00E70CA4">
            <w:pPr>
              <w:spacing w:after="0"/>
              <w:jc w:val="center"/>
              <w:rPr>
                <w:rFonts w:ascii="Arial" w:eastAsia="Calibri" w:hAnsi="Arial" w:cs="Arial"/>
                <w:b/>
                <w:bCs/>
                <w:sz w:val="20"/>
                <w:szCs w:val="20"/>
                <w:lang w:val="en-ZA"/>
              </w:rPr>
            </w:pPr>
          </w:p>
        </w:tc>
        <w:tc>
          <w:tcPr>
            <w:tcW w:w="1211" w:type="dxa"/>
            <w:vAlign w:val="center"/>
          </w:tcPr>
          <w:p w14:paraId="496C2B1F" w14:textId="77777777" w:rsidR="001B1E68" w:rsidRPr="00EC69BE" w:rsidRDefault="001B1E68" w:rsidP="00E70CA4">
            <w:pPr>
              <w:spacing w:after="0"/>
              <w:jc w:val="center"/>
              <w:rPr>
                <w:rFonts w:ascii="Arial" w:eastAsia="Calibri" w:hAnsi="Arial" w:cs="Arial"/>
                <w:b/>
                <w:bCs/>
                <w:sz w:val="20"/>
                <w:szCs w:val="20"/>
                <w:lang w:val="en-ZA"/>
              </w:rPr>
            </w:pPr>
          </w:p>
        </w:tc>
        <w:tc>
          <w:tcPr>
            <w:tcW w:w="976" w:type="dxa"/>
          </w:tcPr>
          <w:p w14:paraId="55BF2E95" w14:textId="77777777" w:rsidR="001B1E68" w:rsidRPr="00EC69BE" w:rsidRDefault="001B1E68" w:rsidP="00E70CA4">
            <w:pPr>
              <w:spacing w:after="0"/>
              <w:jc w:val="center"/>
              <w:rPr>
                <w:rFonts w:ascii="Arial" w:eastAsia="Calibri" w:hAnsi="Arial" w:cs="Arial"/>
                <w:b/>
                <w:bCs/>
                <w:sz w:val="20"/>
                <w:szCs w:val="20"/>
                <w:lang w:val="en-ZA"/>
              </w:rPr>
            </w:pPr>
          </w:p>
        </w:tc>
        <w:tc>
          <w:tcPr>
            <w:tcW w:w="992" w:type="dxa"/>
          </w:tcPr>
          <w:p w14:paraId="226B00AB" w14:textId="77777777" w:rsidR="001B1E68" w:rsidRPr="00EC69BE" w:rsidRDefault="001B1E68" w:rsidP="00E70CA4">
            <w:pPr>
              <w:spacing w:after="0"/>
              <w:jc w:val="center"/>
              <w:rPr>
                <w:rFonts w:ascii="Arial" w:eastAsia="Calibri" w:hAnsi="Arial" w:cs="Arial"/>
                <w:b/>
                <w:bCs/>
                <w:sz w:val="20"/>
                <w:szCs w:val="20"/>
                <w:lang w:val="en-ZA"/>
              </w:rPr>
            </w:pPr>
          </w:p>
        </w:tc>
        <w:tc>
          <w:tcPr>
            <w:tcW w:w="1276" w:type="dxa"/>
          </w:tcPr>
          <w:p w14:paraId="7E05613B" w14:textId="77777777" w:rsidR="001B1E68" w:rsidRPr="00EC69BE" w:rsidRDefault="001B1E68" w:rsidP="00E70CA4">
            <w:pPr>
              <w:spacing w:after="0"/>
              <w:jc w:val="center"/>
              <w:rPr>
                <w:rFonts w:ascii="Arial" w:eastAsia="Calibri" w:hAnsi="Arial" w:cs="Arial"/>
                <w:b/>
                <w:bCs/>
                <w:sz w:val="20"/>
                <w:szCs w:val="20"/>
                <w:lang w:val="en-ZA"/>
              </w:rPr>
            </w:pPr>
          </w:p>
        </w:tc>
      </w:tr>
      <w:tr w:rsidR="001B1E68" w:rsidRPr="00F21EEF" w14:paraId="767CF809" w14:textId="77777777" w:rsidTr="00E70CA4">
        <w:trPr>
          <w:trHeight w:val="227"/>
        </w:trPr>
        <w:tc>
          <w:tcPr>
            <w:tcW w:w="1188" w:type="dxa"/>
            <w:shd w:val="clear" w:color="auto" w:fill="006024"/>
            <w:vAlign w:val="center"/>
          </w:tcPr>
          <w:p w14:paraId="78F16D1A" w14:textId="77777777" w:rsidR="001B1E68" w:rsidRPr="00EC69BE" w:rsidRDefault="001B1E68" w:rsidP="00E70CA4">
            <w:pPr>
              <w:spacing w:after="0"/>
              <w:rPr>
                <w:rFonts w:ascii="Arial" w:eastAsia="Calibri" w:hAnsi="Arial" w:cs="Arial"/>
                <w:b/>
                <w:bCs/>
                <w:color w:val="FFFFFF"/>
                <w:sz w:val="20"/>
                <w:szCs w:val="20"/>
                <w:lang w:val="en-ZA"/>
              </w:rPr>
            </w:pPr>
            <w:r w:rsidRPr="00EC69BE">
              <w:rPr>
                <w:rFonts w:ascii="Arial" w:eastAsia="Calibri" w:hAnsi="Arial" w:cs="Arial"/>
                <w:b/>
                <w:bCs/>
                <w:color w:val="FFFFFF"/>
                <w:sz w:val="20"/>
                <w:szCs w:val="20"/>
                <w:lang w:val="en-ZA"/>
              </w:rPr>
              <w:t>Nov</w:t>
            </w:r>
          </w:p>
        </w:tc>
        <w:tc>
          <w:tcPr>
            <w:tcW w:w="1211" w:type="dxa"/>
            <w:vAlign w:val="center"/>
          </w:tcPr>
          <w:p w14:paraId="60F36A7E"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vAlign w:val="center"/>
          </w:tcPr>
          <w:p w14:paraId="75493AEA"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vAlign w:val="center"/>
          </w:tcPr>
          <w:p w14:paraId="1566065E"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vAlign w:val="center"/>
          </w:tcPr>
          <w:p w14:paraId="060EF23C" w14:textId="77777777" w:rsidR="001B1E68" w:rsidRPr="00EC69BE" w:rsidRDefault="001B1E68" w:rsidP="00E70CA4">
            <w:pPr>
              <w:spacing w:after="0"/>
              <w:jc w:val="center"/>
              <w:rPr>
                <w:rFonts w:ascii="Arial" w:eastAsia="Calibri" w:hAnsi="Arial" w:cs="Arial"/>
                <w:b/>
                <w:bCs/>
                <w:sz w:val="20"/>
                <w:szCs w:val="20"/>
                <w:lang w:val="en-ZA"/>
              </w:rPr>
            </w:pPr>
          </w:p>
        </w:tc>
        <w:tc>
          <w:tcPr>
            <w:tcW w:w="1211" w:type="dxa"/>
            <w:vAlign w:val="center"/>
          </w:tcPr>
          <w:p w14:paraId="00F85160" w14:textId="77777777" w:rsidR="001B1E68" w:rsidRPr="00EC69BE" w:rsidRDefault="001B1E68" w:rsidP="00E70CA4">
            <w:pPr>
              <w:spacing w:after="0"/>
              <w:jc w:val="center"/>
              <w:rPr>
                <w:rFonts w:ascii="Arial" w:eastAsia="Calibri" w:hAnsi="Arial" w:cs="Arial"/>
                <w:b/>
                <w:bCs/>
                <w:sz w:val="20"/>
                <w:szCs w:val="20"/>
                <w:lang w:val="en-ZA"/>
              </w:rPr>
            </w:pPr>
          </w:p>
        </w:tc>
        <w:tc>
          <w:tcPr>
            <w:tcW w:w="976" w:type="dxa"/>
          </w:tcPr>
          <w:p w14:paraId="51568320" w14:textId="77777777" w:rsidR="001B1E68" w:rsidRPr="00EC69BE" w:rsidRDefault="001B1E68" w:rsidP="00E70CA4">
            <w:pPr>
              <w:spacing w:after="0"/>
              <w:jc w:val="center"/>
              <w:rPr>
                <w:rFonts w:ascii="Arial" w:eastAsia="Calibri" w:hAnsi="Arial" w:cs="Arial"/>
                <w:b/>
                <w:bCs/>
                <w:sz w:val="20"/>
                <w:szCs w:val="20"/>
                <w:lang w:val="en-ZA"/>
              </w:rPr>
            </w:pPr>
          </w:p>
        </w:tc>
        <w:tc>
          <w:tcPr>
            <w:tcW w:w="992" w:type="dxa"/>
          </w:tcPr>
          <w:p w14:paraId="7EF145C1" w14:textId="77777777" w:rsidR="001B1E68" w:rsidRPr="00EC69BE" w:rsidRDefault="001B1E68" w:rsidP="00E70CA4">
            <w:pPr>
              <w:spacing w:after="0"/>
              <w:jc w:val="center"/>
              <w:rPr>
                <w:rFonts w:ascii="Arial" w:eastAsia="Calibri" w:hAnsi="Arial" w:cs="Arial"/>
                <w:b/>
                <w:bCs/>
                <w:sz w:val="20"/>
                <w:szCs w:val="20"/>
                <w:lang w:val="en-ZA"/>
              </w:rPr>
            </w:pPr>
          </w:p>
        </w:tc>
        <w:tc>
          <w:tcPr>
            <w:tcW w:w="1276" w:type="dxa"/>
          </w:tcPr>
          <w:p w14:paraId="090DEE55" w14:textId="77777777" w:rsidR="001B1E68" w:rsidRPr="00EC69BE" w:rsidRDefault="001B1E68" w:rsidP="00E70CA4">
            <w:pPr>
              <w:spacing w:after="0"/>
              <w:jc w:val="center"/>
              <w:rPr>
                <w:rFonts w:ascii="Arial" w:eastAsia="Calibri" w:hAnsi="Arial" w:cs="Arial"/>
                <w:b/>
                <w:bCs/>
                <w:sz w:val="20"/>
                <w:szCs w:val="20"/>
                <w:lang w:val="en-ZA"/>
              </w:rPr>
            </w:pPr>
          </w:p>
        </w:tc>
      </w:tr>
      <w:tr w:rsidR="001B1E68" w:rsidRPr="00F21EEF" w14:paraId="6E135FBB" w14:textId="77777777" w:rsidTr="00E70CA4">
        <w:trPr>
          <w:trHeight w:val="227"/>
        </w:trPr>
        <w:tc>
          <w:tcPr>
            <w:tcW w:w="1188" w:type="dxa"/>
            <w:shd w:val="clear" w:color="auto" w:fill="006024"/>
            <w:vAlign w:val="center"/>
          </w:tcPr>
          <w:p w14:paraId="33446436" w14:textId="77777777" w:rsidR="001B1E68" w:rsidRPr="00EC69BE" w:rsidRDefault="001B1E68" w:rsidP="00E70CA4">
            <w:pPr>
              <w:spacing w:after="0"/>
              <w:rPr>
                <w:rFonts w:ascii="Arial" w:eastAsia="Calibri" w:hAnsi="Arial" w:cs="Arial"/>
                <w:b/>
                <w:bCs/>
                <w:color w:val="FFFFFF"/>
                <w:sz w:val="20"/>
                <w:szCs w:val="20"/>
                <w:lang w:val="en-ZA"/>
              </w:rPr>
            </w:pPr>
            <w:r w:rsidRPr="00EC69BE">
              <w:rPr>
                <w:rFonts w:ascii="Arial" w:eastAsia="Calibri" w:hAnsi="Arial" w:cs="Arial"/>
                <w:b/>
                <w:bCs/>
                <w:color w:val="FFFFFF"/>
                <w:sz w:val="20"/>
                <w:szCs w:val="20"/>
                <w:lang w:val="en-ZA"/>
              </w:rPr>
              <w:t>Dec</w:t>
            </w:r>
          </w:p>
        </w:tc>
        <w:tc>
          <w:tcPr>
            <w:tcW w:w="1211" w:type="dxa"/>
            <w:vAlign w:val="center"/>
          </w:tcPr>
          <w:p w14:paraId="61C537AB"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vAlign w:val="center"/>
          </w:tcPr>
          <w:p w14:paraId="65F582F8"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vAlign w:val="center"/>
          </w:tcPr>
          <w:p w14:paraId="16AE5ADC"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vAlign w:val="center"/>
          </w:tcPr>
          <w:p w14:paraId="39E05994" w14:textId="77777777" w:rsidR="001B1E68" w:rsidRPr="00EC69BE" w:rsidRDefault="001B1E68" w:rsidP="00E70CA4">
            <w:pPr>
              <w:spacing w:after="0"/>
              <w:jc w:val="center"/>
              <w:rPr>
                <w:rFonts w:ascii="Arial" w:eastAsia="Calibri" w:hAnsi="Arial" w:cs="Arial"/>
                <w:b/>
                <w:bCs/>
                <w:sz w:val="20"/>
                <w:szCs w:val="20"/>
                <w:lang w:val="en-ZA"/>
              </w:rPr>
            </w:pPr>
          </w:p>
        </w:tc>
        <w:tc>
          <w:tcPr>
            <w:tcW w:w="1211" w:type="dxa"/>
            <w:vAlign w:val="center"/>
          </w:tcPr>
          <w:p w14:paraId="2105178A" w14:textId="77777777" w:rsidR="001B1E68" w:rsidRPr="00EC69BE" w:rsidRDefault="001B1E68" w:rsidP="00E70CA4">
            <w:pPr>
              <w:spacing w:after="0"/>
              <w:jc w:val="center"/>
              <w:rPr>
                <w:rFonts w:ascii="Arial" w:eastAsia="Calibri" w:hAnsi="Arial" w:cs="Arial"/>
                <w:b/>
                <w:bCs/>
                <w:sz w:val="20"/>
                <w:szCs w:val="20"/>
                <w:lang w:val="en-ZA"/>
              </w:rPr>
            </w:pPr>
          </w:p>
        </w:tc>
        <w:tc>
          <w:tcPr>
            <w:tcW w:w="976" w:type="dxa"/>
          </w:tcPr>
          <w:p w14:paraId="5B64C466" w14:textId="77777777" w:rsidR="001B1E68" w:rsidRPr="00EC69BE" w:rsidRDefault="001B1E68" w:rsidP="00E70CA4">
            <w:pPr>
              <w:spacing w:after="0"/>
              <w:jc w:val="center"/>
              <w:rPr>
                <w:rFonts w:ascii="Arial" w:eastAsia="Calibri" w:hAnsi="Arial" w:cs="Arial"/>
                <w:b/>
                <w:bCs/>
                <w:sz w:val="20"/>
                <w:szCs w:val="20"/>
                <w:lang w:val="en-ZA"/>
              </w:rPr>
            </w:pPr>
          </w:p>
        </w:tc>
        <w:tc>
          <w:tcPr>
            <w:tcW w:w="992" w:type="dxa"/>
          </w:tcPr>
          <w:p w14:paraId="43CF70E5" w14:textId="77777777" w:rsidR="001B1E68" w:rsidRPr="00EC69BE" w:rsidRDefault="001B1E68" w:rsidP="00E70CA4">
            <w:pPr>
              <w:spacing w:after="0"/>
              <w:jc w:val="center"/>
              <w:rPr>
                <w:rFonts w:ascii="Arial" w:eastAsia="Calibri" w:hAnsi="Arial" w:cs="Arial"/>
                <w:b/>
                <w:bCs/>
                <w:sz w:val="20"/>
                <w:szCs w:val="20"/>
                <w:lang w:val="en-ZA"/>
              </w:rPr>
            </w:pPr>
          </w:p>
        </w:tc>
        <w:tc>
          <w:tcPr>
            <w:tcW w:w="1276" w:type="dxa"/>
          </w:tcPr>
          <w:p w14:paraId="082AD3FE" w14:textId="77777777" w:rsidR="001B1E68" w:rsidRPr="00EC69BE" w:rsidRDefault="001B1E68" w:rsidP="00E70CA4">
            <w:pPr>
              <w:spacing w:after="0"/>
              <w:jc w:val="center"/>
              <w:rPr>
                <w:rFonts w:ascii="Arial" w:eastAsia="Calibri" w:hAnsi="Arial" w:cs="Arial"/>
                <w:b/>
                <w:bCs/>
                <w:sz w:val="20"/>
                <w:szCs w:val="20"/>
                <w:lang w:val="en-ZA"/>
              </w:rPr>
            </w:pPr>
          </w:p>
        </w:tc>
      </w:tr>
      <w:tr w:rsidR="001B1E68" w:rsidRPr="00F21EEF" w14:paraId="4507C1BC" w14:textId="77777777" w:rsidTr="00E70CA4">
        <w:trPr>
          <w:trHeight w:val="227"/>
        </w:trPr>
        <w:tc>
          <w:tcPr>
            <w:tcW w:w="1188" w:type="dxa"/>
            <w:shd w:val="clear" w:color="auto" w:fill="006024"/>
            <w:vAlign w:val="center"/>
          </w:tcPr>
          <w:p w14:paraId="784C8C6E" w14:textId="77777777" w:rsidR="001B1E68" w:rsidRPr="00EC69BE" w:rsidRDefault="001B1E68" w:rsidP="00E70CA4">
            <w:pPr>
              <w:spacing w:after="0"/>
              <w:rPr>
                <w:rFonts w:ascii="Arial" w:eastAsia="Calibri" w:hAnsi="Arial" w:cs="Arial"/>
                <w:b/>
                <w:bCs/>
                <w:color w:val="FFFFFF"/>
                <w:sz w:val="20"/>
                <w:szCs w:val="20"/>
                <w:lang w:val="en-ZA"/>
              </w:rPr>
            </w:pPr>
            <w:r w:rsidRPr="00EC69BE">
              <w:rPr>
                <w:rFonts w:ascii="Arial" w:eastAsia="Calibri" w:hAnsi="Arial" w:cs="Arial"/>
                <w:b/>
                <w:bCs/>
                <w:color w:val="FFFFFF"/>
                <w:sz w:val="20"/>
                <w:szCs w:val="20"/>
                <w:lang w:val="en-ZA"/>
              </w:rPr>
              <w:t>Quarter 3</w:t>
            </w:r>
          </w:p>
          <w:p w14:paraId="2BB44FC6" w14:textId="77777777" w:rsidR="001B1E68" w:rsidRPr="00EC69BE" w:rsidRDefault="001B1E68" w:rsidP="00E70CA4">
            <w:pPr>
              <w:spacing w:after="0"/>
              <w:rPr>
                <w:rFonts w:ascii="Arial" w:eastAsia="Calibri" w:hAnsi="Arial" w:cs="Arial"/>
                <w:b/>
                <w:bCs/>
                <w:color w:val="FFFFFF"/>
                <w:sz w:val="20"/>
                <w:szCs w:val="20"/>
                <w:lang w:val="en-ZA"/>
              </w:rPr>
            </w:pPr>
          </w:p>
        </w:tc>
        <w:tc>
          <w:tcPr>
            <w:tcW w:w="1211" w:type="dxa"/>
            <w:shd w:val="clear" w:color="auto" w:fill="C6DAC8"/>
            <w:vAlign w:val="center"/>
          </w:tcPr>
          <w:p w14:paraId="3F65237D"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shd w:val="clear" w:color="auto" w:fill="C6DAC8"/>
            <w:vAlign w:val="center"/>
          </w:tcPr>
          <w:p w14:paraId="260F53F8"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shd w:val="clear" w:color="auto" w:fill="C6DAC8"/>
            <w:vAlign w:val="center"/>
          </w:tcPr>
          <w:p w14:paraId="3515179A"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shd w:val="clear" w:color="auto" w:fill="C6DAC8"/>
            <w:vAlign w:val="center"/>
          </w:tcPr>
          <w:p w14:paraId="053745DE" w14:textId="77777777" w:rsidR="001B1E68" w:rsidRPr="00EC69BE" w:rsidRDefault="001B1E68" w:rsidP="00E70CA4">
            <w:pPr>
              <w:spacing w:after="0"/>
              <w:jc w:val="center"/>
              <w:rPr>
                <w:rFonts w:ascii="Arial" w:eastAsia="Calibri" w:hAnsi="Arial" w:cs="Arial"/>
                <w:b/>
                <w:bCs/>
                <w:sz w:val="20"/>
                <w:szCs w:val="20"/>
                <w:lang w:val="en-ZA"/>
              </w:rPr>
            </w:pPr>
          </w:p>
        </w:tc>
        <w:tc>
          <w:tcPr>
            <w:tcW w:w="1211" w:type="dxa"/>
            <w:shd w:val="clear" w:color="auto" w:fill="C6DAC8"/>
            <w:vAlign w:val="center"/>
          </w:tcPr>
          <w:p w14:paraId="347FFDBC" w14:textId="77777777" w:rsidR="001B1E68" w:rsidRPr="00EC69BE" w:rsidRDefault="001B1E68" w:rsidP="00E70CA4">
            <w:pPr>
              <w:spacing w:after="0"/>
              <w:jc w:val="center"/>
              <w:rPr>
                <w:rFonts w:ascii="Arial" w:eastAsia="Calibri" w:hAnsi="Arial" w:cs="Arial"/>
                <w:b/>
                <w:bCs/>
                <w:sz w:val="20"/>
                <w:szCs w:val="20"/>
                <w:lang w:val="en-ZA"/>
              </w:rPr>
            </w:pPr>
          </w:p>
        </w:tc>
        <w:tc>
          <w:tcPr>
            <w:tcW w:w="976" w:type="dxa"/>
            <w:shd w:val="clear" w:color="auto" w:fill="C6DAC8"/>
          </w:tcPr>
          <w:p w14:paraId="2D35F5F5" w14:textId="77777777" w:rsidR="001B1E68" w:rsidRPr="00EC69BE" w:rsidRDefault="001B1E68" w:rsidP="00E70CA4">
            <w:pPr>
              <w:spacing w:after="0"/>
              <w:jc w:val="center"/>
              <w:rPr>
                <w:rFonts w:ascii="Arial" w:eastAsia="Calibri" w:hAnsi="Arial" w:cs="Arial"/>
                <w:b/>
                <w:bCs/>
                <w:sz w:val="20"/>
                <w:szCs w:val="20"/>
                <w:lang w:val="en-ZA"/>
              </w:rPr>
            </w:pPr>
          </w:p>
        </w:tc>
        <w:tc>
          <w:tcPr>
            <w:tcW w:w="992" w:type="dxa"/>
            <w:shd w:val="clear" w:color="auto" w:fill="C6DAC8"/>
          </w:tcPr>
          <w:p w14:paraId="0A29779F" w14:textId="77777777" w:rsidR="001B1E68" w:rsidRPr="00EC69BE" w:rsidRDefault="001B1E68" w:rsidP="00E70CA4">
            <w:pPr>
              <w:spacing w:after="0"/>
              <w:jc w:val="center"/>
              <w:rPr>
                <w:rFonts w:ascii="Arial" w:eastAsia="Calibri" w:hAnsi="Arial" w:cs="Arial"/>
                <w:b/>
                <w:bCs/>
                <w:sz w:val="20"/>
                <w:szCs w:val="20"/>
                <w:lang w:val="en-ZA"/>
              </w:rPr>
            </w:pPr>
          </w:p>
        </w:tc>
        <w:tc>
          <w:tcPr>
            <w:tcW w:w="1276" w:type="dxa"/>
            <w:shd w:val="clear" w:color="auto" w:fill="C6DAC8"/>
          </w:tcPr>
          <w:p w14:paraId="73DECA67" w14:textId="77777777" w:rsidR="001B1E68" w:rsidRPr="00EC69BE" w:rsidRDefault="001B1E68" w:rsidP="00E70CA4">
            <w:pPr>
              <w:spacing w:after="0"/>
              <w:jc w:val="center"/>
              <w:rPr>
                <w:rFonts w:ascii="Arial" w:eastAsia="Calibri" w:hAnsi="Arial" w:cs="Arial"/>
                <w:b/>
                <w:bCs/>
                <w:sz w:val="20"/>
                <w:szCs w:val="20"/>
                <w:lang w:val="en-ZA"/>
              </w:rPr>
            </w:pPr>
          </w:p>
        </w:tc>
      </w:tr>
      <w:tr w:rsidR="001B1E68" w:rsidRPr="00F21EEF" w14:paraId="3D06825E" w14:textId="77777777" w:rsidTr="00E70CA4">
        <w:trPr>
          <w:trHeight w:val="227"/>
        </w:trPr>
        <w:tc>
          <w:tcPr>
            <w:tcW w:w="1188" w:type="dxa"/>
            <w:shd w:val="clear" w:color="auto" w:fill="006024"/>
            <w:vAlign w:val="center"/>
          </w:tcPr>
          <w:p w14:paraId="55A02DED" w14:textId="77777777" w:rsidR="001B1E68" w:rsidRPr="00EC69BE" w:rsidRDefault="001B1E68" w:rsidP="00E70CA4">
            <w:pPr>
              <w:spacing w:after="0"/>
              <w:rPr>
                <w:rFonts w:ascii="Arial" w:eastAsia="Calibri" w:hAnsi="Arial" w:cs="Arial"/>
                <w:b/>
                <w:bCs/>
                <w:color w:val="FFFFFF"/>
                <w:sz w:val="20"/>
                <w:szCs w:val="20"/>
                <w:lang w:val="en-ZA"/>
              </w:rPr>
            </w:pPr>
            <w:r w:rsidRPr="00EC69BE">
              <w:rPr>
                <w:rFonts w:ascii="Arial" w:eastAsia="Calibri" w:hAnsi="Arial" w:cs="Arial"/>
                <w:b/>
                <w:bCs/>
                <w:color w:val="FFFFFF"/>
                <w:sz w:val="20"/>
                <w:szCs w:val="20"/>
                <w:lang w:val="en-ZA"/>
              </w:rPr>
              <w:t>Jan</w:t>
            </w:r>
          </w:p>
        </w:tc>
        <w:tc>
          <w:tcPr>
            <w:tcW w:w="1211" w:type="dxa"/>
            <w:vAlign w:val="center"/>
          </w:tcPr>
          <w:p w14:paraId="7D0EB4C3"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vAlign w:val="center"/>
          </w:tcPr>
          <w:p w14:paraId="38398A9C"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vAlign w:val="center"/>
          </w:tcPr>
          <w:p w14:paraId="1287608F"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vAlign w:val="center"/>
          </w:tcPr>
          <w:p w14:paraId="6E901847" w14:textId="77777777" w:rsidR="001B1E68" w:rsidRPr="00EC69BE" w:rsidRDefault="001B1E68" w:rsidP="00E70CA4">
            <w:pPr>
              <w:spacing w:after="0"/>
              <w:jc w:val="center"/>
              <w:rPr>
                <w:rFonts w:ascii="Arial" w:eastAsia="Calibri" w:hAnsi="Arial" w:cs="Arial"/>
                <w:b/>
                <w:bCs/>
                <w:sz w:val="20"/>
                <w:szCs w:val="20"/>
                <w:lang w:val="en-ZA"/>
              </w:rPr>
            </w:pPr>
          </w:p>
        </w:tc>
        <w:tc>
          <w:tcPr>
            <w:tcW w:w="1211" w:type="dxa"/>
            <w:vAlign w:val="center"/>
          </w:tcPr>
          <w:p w14:paraId="092A4D30" w14:textId="77777777" w:rsidR="001B1E68" w:rsidRPr="00EC69BE" w:rsidRDefault="001B1E68" w:rsidP="00E70CA4">
            <w:pPr>
              <w:spacing w:after="0"/>
              <w:jc w:val="center"/>
              <w:rPr>
                <w:rFonts w:ascii="Arial" w:eastAsia="Calibri" w:hAnsi="Arial" w:cs="Arial"/>
                <w:b/>
                <w:bCs/>
                <w:sz w:val="20"/>
                <w:szCs w:val="20"/>
                <w:lang w:val="en-ZA"/>
              </w:rPr>
            </w:pPr>
          </w:p>
        </w:tc>
        <w:tc>
          <w:tcPr>
            <w:tcW w:w="976" w:type="dxa"/>
          </w:tcPr>
          <w:p w14:paraId="36DFD872" w14:textId="77777777" w:rsidR="001B1E68" w:rsidRPr="00EC69BE" w:rsidRDefault="001B1E68" w:rsidP="00E70CA4">
            <w:pPr>
              <w:spacing w:after="0"/>
              <w:jc w:val="center"/>
              <w:rPr>
                <w:rFonts w:ascii="Arial" w:eastAsia="Calibri" w:hAnsi="Arial" w:cs="Arial"/>
                <w:b/>
                <w:bCs/>
                <w:sz w:val="20"/>
                <w:szCs w:val="20"/>
                <w:lang w:val="en-ZA"/>
              </w:rPr>
            </w:pPr>
          </w:p>
        </w:tc>
        <w:tc>
          <w:tcPr>
            <w:tcW w:w="992" w:type="dxa"/>
          </w:tcPr>
          <w:p w14:paraId="447F551F" w14:textId="77777777" w:rsidR="001B1E68" w:rsidRPr="00EC69BE" w:rsidRDefault="001B1E68" w:rsidP="00E70CA4">
            <w:pPr>
              <w:spacing w:after="0"/>
              <w:jc w:val="center"/>
              <w:rPr>
                <w:rFonts w:ascii="Arial" w:eastAsia="Calibri" w:hAnsi="Arial" w:cs="Arial"/>
                <w:b/>
                <w:bCs/>
                <w:sz w:val="20"/>
                <w:szCs w:val="20"/>
                <w:lang w:val="en-ZA"/>
              </w:rPr>
            </w:pPr>
          </w:p>
        </w:tc>
        <w:tc>
          <w:tcPr>
            <w:tcW w:w="1276" w:type="dxa"/>
          </w:tcPr>
          <w:p w14:paraId="63F15995" w14:textId="77777777" w:rsidR="001B1E68" w:rsidRPr="00EC69BE" w:rsidRDefault="001B1E68" w:rsidP="00E70CA4">
            <w:pPr>
              <w:spacing w:after="0"/>
              <w:jc w:val="center"/>
              <w:rPr>
                <w:rFonts w:ascii="Arial" w:eastAsia="Calibri" w:hAnsi="Arial" w:cs="Arial"/>
                <w:b/>
                <w:bCs/>
                <w:sz w:val="20"/>
                <w:szCs w:val="20"/>
                <w:lang w:val="en-ZA"/>
              </w:rPr>
            </w:pPr>
          </w:p>
        </w:tc>
      </w:tr>
      <w:tr w:rsidR="001B1E68" w:rsidRPr="00F21EEF" w14:paraId="6F44A477" w14:textId="77777777" w:rsidTr="00E70CA4">
        <w:trPr>
          <w:trHeight w:val="227"/>
        </w:trPr>
        <w:tc>
          <w:tcPr>
            <w:tcW w:w="1188" w:type="dxa"/>
            <w:shd w:val="clear" w:color="auto" w:fill="006024"/>
            <w:vAlign w:val="center"/>
          </w:tcPr>
          <w:p w14:paraId="3DC436CD" w14:textId="77777777" w:rsidR="001B1E68" w:rsidRPr="00EC69BE" w:rsidRDefault="001B1E68" w:rsidP="00E70CA4">
            <w:pPr>
              <w:spacing w:after="0"/>
              <w:rPr>
                <w:rFonts w:ascii="Arial" w:eastAsia="Calibri" w:hAnsi="Arial" w:cs="Arial"/>
                <w:b/>
                <w:bCs/>
                <w:color w:val="FFFFFF"/>
                <w:sz w:val="20"/>
                <w:szCs w:val="20"/>
                <w:lang w:val="en-ZA"/>
              </w:rPr>
            </w:pPr>
            <w:r w:rsidRPr="00EC69BE">
              <w:rPr>
                <w:rFonts w:ascii="Arial" w:eastAsia="Calibri" w:hAnsi="Arial" w:cs="Arial"/>
                <w:b/>
                <w:bCs/>
                <w:color w:val="FFFFFF"/>
                <w:sz w:val="20"/>
                <w:szCs w:val="20"/>
                <w:lang w:val="en-ZA"/>
              </w:rPr>
              <w:t>Feb</w:t>
            </w:r>
          </w:p>
        </w:tc>
        <w:tc>
          <w:tcPr>
            <w:tcW w:w="1211" w:type="dxa"/>
            <w:vAlign w:val="center"/>
          </w:tcPr>
          <w:p w14:paraId="2B772A78"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vAlign w:val="center"/>
          </w:tcPr>
          <w:p w14:paraId="15A508D3"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vAlign w:val="center"/>
          </w:tcPr>
          <w:p w14:paraId="77504836"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vAlign w:val="center"/>
          </w:tcPr>
          <w:p w14:paraId="5DEF3D58" w14:textId="77777777" w:rsidR="001B1E68" w:rsidRPr="00EC69BE" w:rsidRDefault="001B1E68" w:rsidP="00E70CA4">
            <w:pPr>
              <w:spacing w:after="0"/>
              <w:jc w:val="center"/>
              <w:rPr>
                <w:rFonts w:ascii="Arial" w:eastAsia="Calibri" w:hAnsi="Arial" w:cs="Arial"/>
                <w:b/>
                <w:bCs/>
                <w:sz w:val="20"/>
                <w:szCs w:val="20"/>
                <w:lang w:val="en-ZA"/>
              </w:rPr>
            </w:pPr>
          </w:p>
        </w:tc>
        <w:tc>
          <w:tcPr>
            <w:tcW w:w="1211" w:type="dxa"/>
            <w:vAlign w:val="center"/>
          </w:tcPr>
          <w:p w14:paraId="396BCC1B" w14:textId="77777777" w:rsidR="001B1E68" w:rsidRPr="00EC69BE" w:rsidRDefault="001B1E68" w:rsidP="00E70CA4">
            <w:pPr>
              <w:spacing w:after="0"/>
              <w:jc w:val="center"/>
              <w:rPr>
                <w:rFonts w:ascii="Arial" w:eastAsia="Calibri" w:hAnsi="Arial" w:cs="Arial"/>
                <w:b/>
                <w:bCs/>
                <w:sz w:val="20"/>
                <w:szCs w:val="20"/>
                <w:lang w:val="en-ZA"/>
              </w:rPr>
            </w:pPr>
          </w:p>
        </w:tc>
        <w:tc>
          <w:tcPr>
            <w:tcW w:w="976" w:type="dxa"/>
          </w:tcPr>
          <w:p w14:paraId="778207CA" w14:textId="77777777" w:rsidR="001B1E68" w:rsidRPr="00EC69BE" w:rsidRDefault="001B1E68" w:rsidP="00E70CA4">
            <w:pPr>
              <w:spacing w:after="0"/>
              <w:jc w:val="center"/>
              <w:rPr>
                <w:rFonts w:ascii="Arial" w:eastAsia="Calibri" w:hAnsi="Arial" w:cs="Arial"/>
                <w:b/>
                <w:bCs/>
                <w:sz w:val="20"/>
                <w:szCs w:val="20"/>
                <w:lang w:val="en-ZA"/>
              </w:rPr>
            </w:pPr>
          </w:p>
        </w:tc>
        <w:tc>
          <w:tcPr>
            <w:tcW w:w="992" w:type="dxa"/>
          </w:tcPr>
          <w:p w14:paraId="5271C45F" w14:textId="77777777" w:rsidR="001B1E68" w:rsidRPr="00EC69BE" w:rsidRDefault="001B1E68" w:rsidP="00E70CA4">
            <w:pPr>
              <w:spacing w:after="0"/>
              <w:jc w:val="center"/>
              <w:rPr>
                <w:rFonts w:ascii="Arial" w:eastAsia="Calibri" w:hAnsi="Arial" w:cs="Arial"/>
                <w:b/>
                <w:bCs/>
                <w:sz w:val="20"/>
                <w:szCs w:val="20"/>
                <w:lang w:val="en-ZA"/>
              </w:rPr>
            </w:pPr>
          </w:p>
        </w:tc>
        <w:tc>
          <w:tcPr>
            <w:tcW w:w="1276" w:type="dxa"/>
          </w:tcPr>
          <w:p w14:paraId="7187513E" w14:textId="77777777" w:rsidR="001B1E68" w:rsidRPr="00EC69BE" w:rsidRDefault="001B1E68" w:rsidP="00E70CA4">
            <w:pPr>
              <w:spacing w:after="0"/>
              <w:jc w:val="center"/>
              <w:rPr>
                <w:rFonts w:ascii="Arial" w:eastAsia="Calibri" w:hAnsi="Arial" w:cs="Arial"/>
                <w:b/>
                <w:bCs/>
                <w:sz w:val="20"/>
                <w:szCs w:val="20"/>
                <w:lang w:val="en-ZA"/>
              </w:rPr>
            </w:pPr>
          </w:p>
        </w:tc>
      </w:tr>
      <w:tr w:rsidR="001B1E68" w:rsidRPr="00F21EEF" w14:paraId="0BDD44D9" w14:textId="77777777" w:rsidTr="00E70CA4">
        <w:trPr>
          <w:trHeight w:val="227"/>
        </w:trPr>
        <w:tc>
          <w:tcPr>
            <w:tcW w:w="1188" w:type="dxa"/>
            <w:tcBorders>
              <w:bottom w:val="single" w:sz="4" w:space="0" w:color="000000"/>
            </w:tcBorders>
            <w:shd w:val="clear" w:color="auto" w:fill="006024"/>
            <w:vAlign w:val="center"/>
          </w:tcPr>
          <w:p w14:paraId="37666DA1" w14:textId="77777777" w:rsidR="001B1E68" w:rsidRPr="00EC69BE" w:rsidRDefault="001B1E68" w:rsidP="00E70CA4">
            <w:pPr>
              <w:spacing w:after="0"/>
              <w:rPr>
                <w:rFonts w:ascii="Arial" w:eastAsia="Calibri" w:hAnsi="Arial" w:cs="Arial"/>
                <w:b/>
                <w:bCs/>
                <w:color w:val="FFFFFF"/>
                <w:sz w:val="20"/>
                <w:szCs w:val="20"/>
                <w:lang w:val="en-ZA"/>
              </w:rPr>
            </w:pPr>
            <w:r w:rsidRPr="00EC69BE">
              <w:rPr>
                <w:rFonts w:ascii="Arial" w:eastAsia="Calibri" w:hAnsi="Arial" w:cs="Arial"/>
                <w:b/>
                <w:bCs/>
                <w:color w:val="FFFFFF"/>
                <w:sz w:val="20"/>
                <w:szCs w:val="20"/>
                <w:lang w:val="en-ZA"/>
              </w:rPr>
              <w:t>March</w:t>
            </w:r>
          </w:p>
        </w:tc>
        <w:tc>
          <w:tcPr>
            <w:tcW w:w="1211" w:type="dxa"/>
            <w:tcBorders>
              <w:bottom w:val="single" w:sz="4" w:space="0" w:color="000000"/>
            </w:tcBorders>
            <w:vAlign w:val="center"/>
          </w:tcPr>
          <w:p w14:paraId="6F8891D3"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tcBorders>
              <w:bottom w:val="single" w:sz="4" w:space="0" w:color="000000"/>
            </w:tcBorders>
            <w:vAlign w:val="center"/>
          </w:tcPr>
          <w:p w14:paraId="654F51C6"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tcBorders>
              <w:bottom w:val="single" w:sz="4" w:space="0" w:color="000000"/>
            </w:tcBorders>
            <w:vAlign w:val="center"/>
          </w:tcPr>
          <w:p w14:paraId="2F00F82A"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tcBorders>
              <w:bottom w:val="single" w:sz="4" w:space="0" w:color="000000"/>
            </w:tcBorders>
            <w:vAlign w:val="center"/>
          </w:tcPr>
          <w:p w14:paraId="533D37ED" w14:textId="77777777" w:rsidR="001B1E68" w:rsidRPr="00EC69BE" w:rsidRDefault="001B1E68" w:rsidP="00E70CA4">
            <w:pPr>
              <w:spacing w:after="0"/>
              <w:jc w:val="center"/>
              <w:rPr>
                <w:rFonts w:ascii="Arial" w:eastAsia="Calibri" w:hAnsi="Arial" w:cs="Arial"/>
                <w:b/>
                <w:bCs/>
                <w:sz w:val="20"/>
                <w:szCs w:val="20"/>
                <w:lang w:val="en-ZA"/>
              </w:rPr>
            </w:pPr>
          </w:p>
        </w:tc>
        <w:tc>
          <w:tcPr>
            <w:tcW w:w="1211" w:type="dxa"/>
            <w:tcBorders>
              <w:bottom w:val="single" w:sz="4" w:space="0" w:color="000000"/>
            </w:tcBorders>
            <w:vAlign w:val="center"/>
          </w:tcPr>
          <w:p w14:paraId="40B1700C" w14:textId="77777777" w:rsidR="001B1E68" w:rsidRPr="00EC69BE" w:rsidRDefault="001B1E68" w:rsidP="00E70CA4">
            <w:pPr>
              <w:spacing w:after="0"/>
              <w:jc w:val="center"/>
              <w:rPr>
                <w:rFonts w:ascii="Arial" w:eastAsia="Calibri" w:hAnsi="Arial" w:cs="Arial"/>
                <w:b/>
                <w:bCs/>
                <w:sz w:val="20"/>
                <w:szCs w:val="20"/>
                <w:lang w:val="en-ZA"/>
              </w:rPr>
            </w:pPr>
          </w:p>
        </w:tc>
        <w:tc>
          <w:tcPr>
            <w:tcW w:w="976" w:type="dxa"/>
            <w:tcBorders>
              <w:bottom w:val="single" w:sz="4" w:space="0" w:color="000000"/>
            </w:tcBorders>
          </w:tcPr>
          <w:p w14:paraId="72245718" w14:textId="77777777" w:rsidR="001B1E68" w:rsidRPr="00EC69BE" w:rsidRDefault="001B1E68" w:rsidP="00E70CA4">
            <w:pPr>
              <w:spacing w:after="0"/>
              <w:jc w:val="center"/>
              <w:rPr>
                <w:rFonts w:ascii="Arial" w:eastAsia="Calibri" w:hAnsi="Arial" w:cs="Arial"/>
                <w:b/>
                <w:bCs/>
                <w:sz w:val="20"/>
                <w:szCs w:val="20"/>
                <w:lang w:val="en-ZA"/>
              </w:rPr>
            </w:pPr>
          </w:p>
        </w:tc>
        <w:tc>
          <w:tcPr>
            <w:tcW w:w="992" w:type="dxa"/>
            <w:tcBorders>
              <w:bottom w:val="single" w:sz="4" w:space="0" w:color="000000"/>
            </w:tcBorders>
          </w:tcPr>
          <w:p w14:paraId="772E32A5" w14:textId="77777777" w:rsidR="001B1E68" w:rsidRPr="00EC69BE" w:rsidRDefault="001B1E68" w:rsidP="00E70CA4">
            <w:pPr>
              <w:spacing w:after="0"/>
              <w:jc w:val="center"/>
              <w:rPr>
                <w:rFonts w:ascii="Arial" w:eastAsia="Calibri" w:hAnsi="Arial" w:cs="Arial"/>
                <w:b/>
                <w:bCs/>
                <w:sz w:val="20"/>
                <w:szCs w:val="20"/>
                <w:lang w:val="en-ZA"/>
              </w:rPr>
            </w:pPr>
          </w:p>
        </w:tc>
        <w:tc>
          <w:tcPr>
            <w:tcW w:w="1276" w:type="dxa"/>
            <w:tcBorders>
              <w:bottom w:val="single" w:sz="4" w:space="0" w:color="000000"/>
            </w:tcBorders>
          </w:tcPr>
          <w:p w14:paraId="4259D8C1" w14:textId="77777777" w:rsidR="001B1E68" w:rsidRPr="00EC69BE" w:rsidRDefault="001B1E68" w:rsidP="00E70CA4">
            <w:pPr>
              <w:spacing w:after="0"/>
              <w:jc w:val="center"/>
              <w:rPr>
                <w:rFonts w:ascii="Arial" w:eastAsia="Calibri" w:hAnsi="Arial" w:cs="Arial"/>
                <w:b/>
                <w:bCs/>
                <w:sz w:val="20"/>
                <w:szCs w:val="20"/>
                <w:lang w:val="en-ZA"/>
              </w:rPr>
            </w:pPr>
          </w:p>
        </w:tc>
      </w:tr>
      <w:tr w:rsidR="001B1E68" w:rsidRPr="00F21EEF" w14:paraId="7976DCCD" w14:textId="77777777" w:rsidTr="00E70CA4">
        <w:trPr>
          <w:trHeight w:val="227"/>
        </w:trPr>
        <w:tc>
          <w:tcPr>
            <w:tcW w:w="1188" w:type="dxa"/>
            <w:tcBorders>
              <w:bottom w:val="double" w:sz="4" w:space="0" w:color="auto"/>
            </w:tcBorders>
            <w:shd w:val="clear" w:color="auto" w:fill="006024"/>
            <w:vAlign w:val="center"/>
          </w:tcPr>
          <w:p w14:paraId="42A6FF6A" w14:textId="77777777" w:rsidR="001B1E68" w:rsidRPr="00EC69BE" w:rsidRDefault="001B1E68" w:rsidP="00E70CA4">
            <w:pPr>
              <w:spacing w:after="0"/>
              <w:rPr>
                <w:rFonts w:ascii="Arial" w:eastAsia="Calibri" w:hAnsi="Arial" w:cs="Arial"/>
                <w:b/>
                <w:bCs/>
                <w:color w:val="FFFFFF"/>
                <w:sz w:val="20"/>
                <w:szCs w:val="20"/>
                <w:lang w:val="en-ZA"/>
              </w:rPr>
            </w:pPr>
            <w:r w:rsidRPr="00EC69BE">
              <w:rPr>
                <w:rFonts w:ascii="Arial" w:eastAsia="Calibri" w:hAnsi="Arial" w:cs="Arial"/>
                <w:b/>
                <w:bCs/>
                <w:color w:val="FFFFFF"/>
                <w:sz w:val="20"/>
                <w:szCs w:val="20"/>
                <w:lang w:val="en-ZA"/>
              </w:rPr>
              <w:t>Quarter 4</w:t>
            </w:r>
          </w:p>
          <w:p w14:paraId="1BA16365" w14:textId="77777777" w:rsidR="001B1E68" w:rsidRPr="00EC69BE" w:rsidRDefault="001B1E68" w:rsidP="00E70CA4">
            <w:pPr>
              <w:spacing w:after="0"/>
              <w:rPr>
                <w:rFonts w:ascii="Arial" w:eastAsia="Calibri" w:hAnsi="Arial" w:cs="Arial"/>
                <w:b/>
                <w:bCs/>
                <w:color w:val="FFFFFF"/>
                <w:sz w:val="20"/>
                <w:szCs w:val="20"/>
                <w:lang w:val="en-ZA"/>
              </w:rPr>
            </w:pPr>
          </w:p>
        </w:tc>
        <w:tc>
          <w:tcPr>
            <w:tcW w:w="1211" w:type="dxa"/>
            <w:tcBorders>
              <w:bottom w:val="double" w:sz="4" w:space="0" w:color="auto"/>
            </w:tcBorders>
            <w:shd w:val="clear" w:color="auto" w:fill="C6DAC8"/>
            <w:vAlign w:val="center"/>
          </w:tcPr>
          <w:p w14:paraId="196EE406"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tcBorders>
              <w:bottom w:val="double" w:sz="4" w:space="0" w:color="auto"/>
            </w:tcBorders>
            <w:shd w:val="clear" w:color="auto" w:fill="C6DAC8"/>
            <w:vAlign w:val="center"/>
          </w:tcPr>
          <w:p w14:paraId="4E2E74D9"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tcBorders>
              <w:bottom w:val="double" w:sz="4" w:space="0" w:color="auto"/>
            </w:tcBorders>
            <w:shd w:val="clear" w:color="auto" w:fill="C6DAC8"/>
            <w:vAlign w:val="center"/>
          </w:tcPr>
          <w:p w14:paraId="67458B49"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tcBorders>
              <w:bottom w:val="double" w:sz="4" w:space="0" w:color="auto"/>
            </w:tcBorders>
            <w:shd w:val="clear" w:color="auto" w:fill="C6DAC8"/>
            <w:vAlign w:val="center"/>
          </w:tcPr>
          <w:p w14:paraId="71FD6348" w14:textId="77777777" w:rsidR="001B1E68" w:rsidRPr="00EC69BE" w:rsidRDefault="001B1E68" w:rsidP="00E70CA4">
            <w:pPr>
              <w:spacing w:after="0"/>
              <w:jc w:val="center"/>
              <w:rPr>
                <w:rFonts w:ascii="Arial" w:eastAsia="Calibri" w:hAnsi="Arial" w:cs="Arial"/>
                <w:b/>
                <w:bCs/>
                <w:sz w:val="20"/>
                <w:szCs w:val="20"/>
                <w:lang w:val="en-ZA"/>
              </w:rPr>
            </w:pPr>
          </w:p>
        </w:tc>
        <w:tc>
          <w:tcPr>
            <w:tcW w:w="1211" w:type="dxa"/>
            <w:tcBorders>
              <w:bottom w:val="double" w:sz="4" w:space="0" w:color="auto"/>
            </w:tcBorders>
            <w:shd w:val="clear" w:color="auto" w:fill="C6DAC8"/>
            <w:vAlign w:val="center"/>
          </w:tcPr>
          <w:p w14:paraId="20D6B359" w14:textId="77777777" w:rsidR="001B1E68" w:rsidRPr="00EC69BE" w:rsidRDefault="001B1E68" w:rsidP="00E70CA4">
            <w:pPr>
              <w:spacing w:after="0"/>
              <w:jc w:val="center"/>
              <w:rPr>
                <w:rFonts w:ascii="Arial" w:eastAsia="Calibri" w:hAnsi="Arial" w:cs="Arial"/>
                <w:b/>
                <w:bCs/>
                <w:sz w:val="20"/>
                <w:szCs w:val="20"/>
                <w:lang w:val="en-ZA"/>
              </w:rPr>
            </w:pPr>
          </w:p>
        </w:tc>
        <w:tc>
          <w:tcPr>
            <w:tcW w:w="976" w:type="dxa"/>
            <w:tcBorders>
              <w:bottom w:val="double" w:sz="4" w:space="0" w:color="auto"/>
            </w:tcBorders>
            <w:shd w:val="clear" w:color="auto" w:fill="C6DAC8"/>
          </w:tcPr>
          <w:p w14:paraId="67AB3047" w14:textId="77777777" w:rsidR="001B1E68" w:rsidRPr="00EC69BE" w:rsidRDefault="001B1E68" w:rsidP="00E70CA4">
            <w:pPr>
              <w:spacing w:after="0"/>
              <w:jc w:val="center"/>
              <w:rPr>
                <w:rFonts w:ascii="Arial" w:eastAsia="Calibri" w:hAnsi="Arial" w:cs="Arial"/>
                <w:b/>
                <w:bCs/>
                <w:sz w:val="20"/>
                <w:szCs w:val="20"/>
                <w:lang w:val="en-ZA"/>
              </w:rPr>
            </w:pPr>
          </w:p>
        </w:tc>
        <w:tc>
          <w:tcPr>
            <w:tcW w:w="992" w:type="dxa"/>
            <w:tcBorders>
              <w:bottom w:val="double" w:sz="4" w:space="0" w:color="auto"/>
            </w:tcBorders>
            <w:shd w:val="clear" w:color="auto" w:fill="C6DAC8"/>
          </w:tcPr>
          <w:p w14:paraId="2D67F08E" w14:textId="77777777" w:rsidR="001B1E68" w:rsidRPr="00EC69BE" w:rsidRDefault="001B1E68" w:rsidP="00E70CA4">
            <w:pPr>
              <w:spacing w:after="0"/>
              <w:jc w:val="center"/>
              <w:rPr>
                <w:rFonts w:ascii="Arial" w:eastAsia="Calibri" w:hAnsi="Arial" w:cs="Arial"/>
                <w:b/>
                <w:bCs/>
                <w:sz w:val="20"/>
                <w:szCs w:val="20"/>
                <w:lang w:val="en-ZA"/>
              </w:rPr>
            </w:pPr>
          </w:p>
        </w:tc>
        <w:tc>
          <w:tcPr>
            <w:tcW w:w="1276" w:type="dxa"/>
            <w:tcBorders>
              <w:bottom w:val="double" w:sz="4" w:space="0" w:color="auto"/>
            </w:tcBorders>
            <w:shd w:val="clear" w:color="auto" w:fill="C6DAC8"/>
          </w:tcPr>
          <w:p w14:paraId="07844C7C" w14:textId="77777777" w:rsidR="001B1E68" w:rsidRPr="00EC69BE" w:rsidRDefault="001B1E68" w:rsidP="00E70CA4">
            <w:pPr>
              <w:spacing w:after="0"/>
              <w:jc w:val="center"/>
              <w:rPr>
                <w:rFonts w:ascii="Arial" w:eastAsia="Calibri" w:hAnsi="Arial" w:cs="Arial"/>
                <w:b/>
                <w:bCs/>
                <w:sz w:val="20"/>
                <w:szCs w:val="20"/>
                <w:lang w:val="en-ZA"/>
              </w:rPr>
            </w:pPr>
          </w:p>
        </w:tc>
      </w:tr>
      <w:tr w:rsidR="001B1E68" w:rsidRPr="00F21EEF" w14:paraId="0239C198" w14:textId="77777777" w:rsidTr="00E70CA4">
        <w:trPr>
          <w:trHeight w:val="227"/>
        </w:trPr>
        <w:tc>
          <w:tcPr>
            <w:tcW w:w="1188" w:type="dxa"/>
            <w:tcBorders>
              <w:top w:val="double" w:sz="4" w:space="0" w:color="auto"/>
              <w:bottom w:val="single" w:sz="4" w:space="0" w:color="000000"/>
            </w:tcBorders>
            <w:shd w:val="clear" w:color="auto" w:fill="006024"/>
            <w:vAlign w:val="center"/>
          </w:tcPr>
          <w:p w14:paraId="6001A7AC" w14:textId="77777777" w:rsidR="001B1E68" w:rsidRPr="00EC69BE" w:rsidRDefault="001B1E68" w:rsidP="00E70CA4">
            <w:pPr>
              <w:spacing w:after="0"/>
              <w:rPr>
                <w:rFonts w:ascii="Arial" w:eastAsia="Calibri" w:hAnsi="Arial" w:cs="Arial"/>
                <w:b/>
                <w:bCs/>
                <w:color w:val="FFFFFF"/>
                <w:sz w:val="20"/>
                <w:szCs w:val="20"/>
                <w:lang w:val="en-ZA"/>
              </w:rPr>
            </w:pPr>
            <w:r w:rsidRPr="00EC69BE">
              <w:rPr>
                <w:rFonts w:ascii="Arial" w:eastAsia="Calibri" w:hAnsi="Arial" w:cs="Arial"/>
                <w:b/>
                <w:bCs/>
                <w:color w:val="FFFFFF"/>
                <w:sz w:val="20"/>
                <w:szCs w:val="20"/>
                <w:lang w:val="en-ZA"/>
              </w:rPr>
              <w:t>TOTAL</w:t>
            </w:r>
          </w:p>
        </w:tc>
        <w:tc>
          <w:tcPr>
            <w:tcW w:w="1211" w:type="dxa"/>
            <w:tcBorders>
              <w:top w:val="double" w:sz="4" w:space="0" w:color="auto"/>
              <w:bottom w:val="single" w:sz="4" w:space="0" w:color="000000"/>
            </w:tcBorders>
            <w:vAlign w:val="center"/>
          </w:tcPr>
          <w:p w14:paraId="3A8A4D6C"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tcBorders>
              <w:top w:val="double" w:sz="4" w:space="0" w:color="auto"/>
              <w:bottom w:val="single" w:sz="4" w:space="0" w:color="000000"/>
            </w:tcBorders>
            <w:vAlign w:val="center"/>
          </w:tcPr>
          <w:p w14:paraId="66C8FD33"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tcBorders>
              <w:top w:val="double" w:sz="4" w:space="0" w:color="auto"/>
              <w:bottom w:val="single" w:sz="4" w:space="0" w:color="000000"/>
            </w:tcBorders>
            <w:vAlign w:val="center"/>
          </w:tcPr>
          <w:p w14:paraId="47A68CFB"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tcBorders>
              <w:top w:val="double" w:sz="4" w:space="0" w:color="auto"/>
              <w:bottom w:val="single" w:sz="4" w:space="0" w:color="000000"/>
            </w:tcBorders>
            <w:vAlign w:val="center"/>
          </w:tcPr>
          <w:p w14:paraId="5B7B51E6" w14:textId="77777777" w:rsidR="001B1E68" w:rsidRPr="00EC69BE" w:rsidRDefault="001B1E68" w:rsidP="00E70CA4">
            <w:pPr>
              <w:spacing w:after="0"/>
              <w:jc w:val="center"/>
              <w:rPr>
                <w:rFonts w:ascii="Arial" w:eastAsia="Calibri" w:hAnsi="Arial" w:cs="Arial"/>
                <w:b/>
                <w:bCs/>
                <w:sz w:val="20"/>
                <w:szCs w:val="20"/>
                <w:lang w:val="en-ZA"/>
              </w:rPr>
            </w:pPr>
          </w:p>
        </w:tc>
        <w:tc>
          <w:tcPr>
            <w:tcW w:w="1211" w:type="dxa"/>
            <w:tcBorders>
              <w:top w:val="double" w:sz="4" w:space="0" w:color="auto"/>
              <w:bottom w:val="single" w:sz="4" w:space="0" w:color="000000"/>
            </w:tcBorders>
            <w:vAlign w:val="center"/>
          </w:tcPr>
          <w:p w14:paraId="4F4DF639" w14:textId="77777777" w:rsidR="001B1E68" w:rsidRPr="00EC69BE" w:rsidRDefault="001B1E68" w:rsidP="00E70CA4">
            <w:pPr>
              <w:spacing w:after="0"/>
              <w:jc w:val="center"/>
              <w:rPr>
                <w:rFonts w:ascii="Arial" w:eastAsia="Calibri" w:hAnsi="Arial" w:cs="Arial"/>
                <w:b/>
                <w:bCs/>
                <w:sz w:val="20"/>
                <w:szCs w:val="20"/>
                <w:lang w:val="en-ZA"/>
              </w:rPr>
            </w:pPr>
          </w:p>
        </w:tc>
        <w:tc>
          <w:tcPr>
            <w:tcW w:w="976" w:type="dxa"/>
            <w:tcBorders>
              <w:top w:val="double" w:sz="4" w:space="0" w:color="auto"/>
              <w:bottom w:val="single" w:sz="4" w:space="0" w:color="000000"/>
            </w:tcBorders>
          </w:tcPr>
          <w:p w14:paraId="7CEBD7AC" w14:textId="77777777" w:rsidR="001B1E68" w:rsidRPr="00EC69BE" w:rsidRDefault="001B1E68" w:rsidP="00E70CA4">
            <w:pPr>
              <w:spacing w:after="0"/>
              <w:jc w:val="center"/>
              <w:rPr>
                <w:rFonts w:ascii="Arial" w:eastAsia="Calibri" w:hAnsi="Arial" w:cs="Arial"/>
                <w:b/>
                <w:bCs/>
                <w:sz w:val="20"/>
                <w:szCs w:val="20"/>
                <w:lang w:val="en-ZA"/>
              </w:rPr>
            </w:pPr>
          </w:p>
        </w:tc>
        <w:tc>
          <w:tcPr>
            <w:tcW w:w="992" w:type="dxa"/>
            <w:tcBorders>
              <w:top w:val="double" w:sz="4" w:space="0" w:color="auto"/>
              <w:bottom w:val="single" w:sz="4" w:space="0" w:color="000000"/>
            </w:tcBorders>
          </w:tcPr>
          <w:p w14:paraId="7EBDE20F" w14:textId="77777777" w:rsidR="001B1E68" w:rsidRPr="00EC69BE" w:rsidRDefault="001B1E68" w:rsidP="00E70CA4">
            <w:pPr>
              <w:spacing w:after="0"/>
              <w:jc w:val="center"/>
              <w:rPr>
                <w:rFonts w:ascii="Arial" w:eastAsia="Calibri" w:hAnsi="Arial" w:cs="Arial"/>
                <w:b/>
                <w:bCs/>
                <w:sz w:val="20"/>
                <w:szCs w:val="20"/>
                <w:lang w:val="en-ZA"/>
              </w:rPr>
            </w:pPr>
          </w:p>
        </w:tc>
        <w:tc>
          <w:tcPr>
            <w:tcW w:w="1276" w:type="dxa"/>
            <w:tcBorders>
              <w:top w:val="double" w:sz="4" w:space="0" w:color="auto"/>
              <w:bottom w:val="single" w:sz="4" w:space="0" w:color="000000"/>
            </w:tcBorders>
          </w:tcPr>
          <w:p w14:paraId="55964DF6" w14:textId="77777777" w:rsidR="001B1E68" w:rsidRPr="00EC69BE" w:rsidRDefault="001B1E68" w:rsidP="00E70CA4">
            <w:pPr>
              <w:spacing w:after="0"/>
              <w:jc w:val="center"/>
              <w:rPr>
                <w:rFonts w:ascii="Arial" w:eastAsia="Calibri" w:hAnsi="Arial" w:cs="Arial"/>
                <w:b/>
                <w:bCs/>
                <w:sz w:val="20"/>
                <w:szCs w:val="20"/>
                <w:lang w:val="en-ZA"/>
              </w:rPr>
            </w:pPr>
          </w:p>
        </w:tc>
      </w:tr>
      <w:tr w:rsidR="001B1E68" w:rsidRPr="00F21EEF" w14:paraId="01EF2F8E" w14:textId="77777777" w:rsidTr="00E70CA4">
        <w:trPr>
          <w:trHeight w:val="227"/>
        </w:trPr>
        <w:tc>
          <w:tcPr>
            <w:tcW w:w="1188" w:type="dxa"/>
            <w:tcBorders>
              <w:top w:val="single" w:sz="4" w:space="0" w:color="000000"/>
            </w:tcBorders>
            <w:shd w:val="clear" w:color="auto" w:fill="006024"/>
            <w:vAlign w:val="center"/>
          </w:tcPr>
          <w:p w14:paraId="7CC494EB" w14:textId="77777777" w:rsidR="001B1E68" w:rsidRPr="00EC69BE" w:rsidRDefault="001B1E68" w:rsidP="00E70CA4">
            <w:pPr>
              <w:spacing w:after="0"/>
              <w:rPr>
                <w:rFonts w:ascii="Arial" w:eastAsia="Calibri" w:hAnsi="Arial" w:cs="Arial"/>
                <w:b/>
                <w:bCs/>
                <w:color w:val="FFFFFF"/>
                <w:sz w:val="20"/>
                <w:szCs w:val="20"/>
                <w:lang w:val="en-ZA"/>
              </w:rPr>
            </w:pPr>
            <w:r w:rsidRPr="00EC69BE">
              <w:rPr>
                <w:rFonts w:ascii="Arial" w:eastAsia="Calibri" w:hAnsi="Arial" w:cs="Arial"/>
                <w:b/>
                <w:bCs/>
                <w:color w:val="FFFFFF"/>
                <w:sz w:val="20"/>
                <w:szCs w:val="20"/>
                <w:lang w:val="en-ZA"/>
              </w:rPr>
              <w:t>AVG</w:t>
            </w:r>
          </w:p>
        </w:tc>
        <w:tc>
          <w:tcPr>
            <w:tcW w:w="1211" w:type="dxa"/>
            <w:tcBorders>
              <w:top w:val="single" w:sz="4" w:space="0" w:color="000000"/>
            </w:tcBorders>
            <w:vAlign w:val="center"/>
          </w:tcPr>
          <w:p w14:paraId="1C91FE20" w14:textId="77777777" w:rsidR="001B1E68" w:rsidRPr="00EC69BE" w:rsidRDefault="001B1E68" w:rsidP="00E70CA4">
            <w:pPr>
              <w:spacing w:after="0"/>
              <w:jc w:val="center"/>
              <w:rPr>
                <w:rFonts w:ascii="Arial" w:eastAsia="Calibri" w:hAnsi="Arial" w:cs="Arial"/>
                <w:b/>
                <w:bCs/>
                <w:sz w:val="20"/>
                <w:szCs w:val="20"/>
                <w:lang w:val="en-ZA"/>
              </w:rPr>
            </w:pPr>
          </w:p>
          <w:p w14:paraId="27CEDAAF"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tcBorders>
              <w:top w:val="single" w:sz="4" w:space="0" w:color="000000"/>
            </w:tcBorders>
            <w:vAlign w:val="center"/>
          </w:tcPr>
          <w:p w14:paraId="45A822DF"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tcBorders>
              <w:top w:val="single" w:sz="4" w:space="0" w:color="000000"/>
            </w:tcBorders>
            <w:vAlign w:val="center"/>
          </w:tcPr>
          <w:p w14:paraId="5E4EA0CC" w14:textId="77777777" w:rsidR="001B1E68" w:rsidRPr="00EC69BE" w:rsidRDefault="001B1E68" w:rsidP="00E70CA4">
            <w:pPr>
              <w:spacing w:after="0"/>
              <w:jc w:val="center"/>
              <w:rPr>
                <w:rFonts w:ascii="Arial" w:eastAsia="Calibri" w:hAnsi="Arial" w:cs="Arial"/>
                <w:b/>
                <w:bCs/>
                <w:sz w:val="20"/>
                <w:szCs w:val="20"/>
                <w:lang w:val="en-ZA"/>
              </w:rPr>
            </w:pPr>
          </w:p>
        </w:tc>
        <w:tc>
          <w:tcPr>
            <w:tcW w:w="1212" w:type="dxa"/>
            <w:tcBorders>
              <w:top w:val="single" w:sz="4" w:space="0" w:color="000000"/>
            </w:tcBorders>
            <w:vAlign w:val="center"/>
          </w:tcPr>
          <w:p w14:paraId="097B9F82" w14:textId="77777777" w:rsidR="001B1E68" w:rsidRPr="00EC69BE" w:rsidRDefault="001B1E68" w:rsidP="00E70CA4">
            <w:pPr>
              <w:spacing w:after="0"/>
              <w:jc w:val="center"/>
              <w:rPr>
                <w:rFonts w:ascii="Arial" w:eastAsia="Calibri" w:hAnsi="Arial" w:cs="Arial"/>
                <w:b/>
                <w:bCs/>
                <w:sz w:val="20"/>
                <w:szCs w:val="20"/>
                <w:lang w:val="en-ZA"/>
              </w:rPr>
            </w:pPr>
          </w:p>
        </w:tc>
        <w:tc>
          <w:tcPr>
            <w:tcW w:w="1211" w:type="dxa"/>
            <w:tcBorders>
              <w:top w:val="single" w:sz="4" w:space="0" w:color="000000"/>
            </w:tcBorders>
            <w:vAlign w:val="center"/>
          </w:tcPr>
          <w:p w14:paraId="66A2F931" w14:textId="77777777" w:rsidR="001B1E68" w:rsidRPr="00EC69BE" w:rsidRDefault="001B1E68" w:rsidP="00E70CA4">
            <w:pPr>
              <w:spacing w:after="0"/>
              <w:jc w:val="center"/>
              <w:rPr>
                <w:rFonts w:ascii="Arial" w:eastAsia="Calibri" w:hAnsi="Arial" w:cs="Arial"/>
                <w:b/>
                <w:bCs/>
                <w:sz w:val="20"/>
                <w:szCs w:val="20"/>
                <w:lang w:val="en-ZA"/>
              </w:rPr>
            </w:pPr>
          </w:p>
        </w:tc>
        <w:tc>
          <w:tcPr>
            <w:tcW w:w="976" w:type="dxa"/>
            <w:tcBorders>
              <w:top w:val="single" w:sz="4" w:space="0" w:color="000000"/>
            </w:tcBorders>
          </w:tcPr>
          <w:p w14:paraId="153ECB22" w14:textId="77777777" w:rsidR="001B1E68" w:rsidRPr="00EC69BE" w:rsidRDefault="001B1E68" w:rsidP="00E70CA4">
            <w:pPr>
              <w:spacing w:after="0"/>
              <w:jc w:val="center"/>
              <w:rPr>
                <w:rFonts w:ascii="Arial" w:eastAsia="Calibri" w:hAnsi="Arial" w:cs="Arial"/>
                <w:b/>
                <w:bCs/>
                <w:sz w:val="20"/>
                <w:szCs w:val="20"/>
                <w:lang w:val="en-ZA"/>
              </w:rPr>
            </w:pPr>
          </w:p>
        </w:tc>
        <w:tc>
          <w:tcPr>
            <w:tcW w:w="992" w:type="dxa"/>
            <w:tcBorders>
              <w:top w:val="single" w:sz="4" w:space="0" w:color="000000"/>
            </w:tcBorders>
          </w:tcPr>
          <w:p w14:paraId="25039445" w14:textId="77777777" w:rsidR="001B1E68" w:rsidRPr="00EC69BE" w:rsidRDefault="001B1E68" w:rsidP="00E70CA4">
            <w:pPr>
              <w:spacing w:after="0"/>
              <w:jc w:val="center"/>
              <w:rPr>
                <w:rFonts w:ascii="Arial" w:eastAsia="Calibri" w:hAnsi="Arial" w:cs="Arial"/>
                <w:b/>
                <w:bCs/>
                <w:sz w:val="20"/>
                <w:szCs w:val="20"/>
                <w:lang w:val="en-ZA"/>
              </w:rPr>
            </w:pPr>
          </w:p>
        </w:tc>
        <w:tc>
          <w:tcPr>
            <w:tcW w:w="1276" w:type="dxa"/>
            <w:tcBorders>
              <w:top w:val="single" w:sz="4" w:space="0" w:color="000000"/>
            </w:tcBorders>
          </w:tcPr>
          <w:p w14:paraId="155BE865" w14:textId="77777777" w:rsidR="001B1E68" w:rsidRPr="00EC69BE" w:rsidRDefault="001B1E68" w:rsidP="00E70CA4">
            <w:pPr>
              <w:spacing w:after="0"/>
              <w:jc w:val="center"/>
              <w:rPr>
                <w:rFonts w:ascii="Arial" w:eastAsia="Calibri" w:hAnsi="Arial" w:cs="Arial"/>
                <w:b/>
                <w:bCs/>
                <w:sz w:val="20"/>
                <w:szCs w:val="20"/>
                <w:lang w:val="en-ZA"/>
              </w:rPr>
            </w:pPr>
          </w:p>
        </w:tc>
      </w:tr>
    </w:tbl>
    <w:p w14:paraId="50000B4A" w14:textId="77777777" w:rsidR="001B1E68" w:rsidRPr="00EC69BE" w:rsidRDefault="001B1E68" w:rsidP="001B1E68">
      <w:pPr>
        <w:jc w:val="both"/>
        <w:rPr>
          <w:rFonts w:ascii="Arial" w:hAnsi="Arial" w:cs="Arial"/>
          <w:b/>
          <w:bCs/>
          <w:lang w:val="en-ZA"/>
        </w:rPr>
      </w:pPr>
    </w:p>
    <w:p w14:paraId="2CBDF246" w14:textId="77777777" w:rsidR="001B1E68" w:rsidRPr="00EC69BE" w:rsidRDefault="001B1E68" w:rsidP="001B1E68">
      <w:pPr>
        <w:jc w:val="both"/>
        <w:rPr>
          <w:rFonts w:ascii="Arial" w:hAnsi="Arial" w:cs="Arial"/>
          <w:b/>
          <w:bCs/>
          <w:lang w:val="en-ZA"/>
        </w:rPr>
      </w:pPr>
    </w:p>
    <w:p w14:paraId="0E04307D" w14:textId="77777777" w:rsidR="001B1E68" w:rsidRPr="00EC69BE" w:rsidRDefault="001B1E68" w:rsidP="001B1E68">
      <w:pPr>
        <w:jc w:val="both"/>
        <w:rPr>
          <w:rFonts w:ascii="Arial" w:hAnsi="Arial" w:cs="Arial"/>
          <w:lang w:val="en-ZA"/>
        </w:rPr>
      </w:pPr>
    </w:p>
    <w:sectPr w:rsidR="001B1E68" w:rsidRPr="00EC69BE" w:rsidSect="007808A6">
      <w:pgSz w:w="12240" w:h="15840" w:code="1"/>
      <w:pgMar w:top="284" w:right="720" w:bottom="34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76B2E" w14:textId="77777777" w:rsidR="00850A2F" w:rsidRDefault="00850A2F" w:rsidP="00D37CFC">
      <w:pPr>
        <w:spacing w:after="0" w:line="240" w:lineRule="auto"/>
      </w:pPr>
      <w:r>
        <w:separator/>
      </w:r>
    </w:p>
  </w:endnote>
  <w:endnote w:type="continuationSeparator" w:id="0">
    <w:p w14:paraId="39C132BB" w14:textId="77777777" w:rsidR="00850A2F" w:rsidRDefault="00850A2F" w:rsidP="00D37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strangelo Edessa">
    <w:altName w:val="Segoe UI Historic"/>
    <w:panose1 w:val="000000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FreeSan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1754"/>
      <w:docPartObj>
        <w:docPartGallery w:val="Page Numbers (Bottom of Page)"/>
        <w:docPartUnique/>
      </w:docPartObj>
    </w:sdtPr>
    <w:sdtEndPr/>
    <w:sdtContent>
      <w:p w14:paraId="647AF147" w14:textId="77777777" w:rsidR="0040545A" w:rsidRDefault="0040545A">
        <w:pPr>
          <w:pStyle w:val="Footer"/>
          <w:jc w:val="right"/>
        </w:pPr>
        <w:r>
          <w:t xml:space="preserve">Page | </w:t>
        </w:r>
        <w:r>
          <w:fldChar w:fldCharType="begin"/>
        </w:r>
        <w:r>
          <w:instrText xml:space="preserve"> PAGE   \* MERGEFORMAT </w:instrText>
        </w:r>
        <w:r>
          <w:fldChar w:fldCharType="separate"/>
        </w:r>
        <w:r>
          <w:rPr>
            <w:noProof/>
          </w:rPr>
          <w:t>28</w:t>
        </w:r>
        <w:r>
          <w:rPr>
            <w:noProof/>
          </w:rPr>
          <w:fldChar w:fldCharType="end"/>
        </w:r>
        <w:r>
          <w:t xml:space="preserve"> </w:t>
        </w:r>
      </w:p>
    </w:sdtContent>
  </w:sdt>
  <w:p w14:paraId="5B870BC1" w14:textId="77777777" w:rsidR="0040545A" w:rsidRDefault="004054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1740"/>
      <w:docPartObj>
        <w:docPartGallery w:val="Page Numbers (Bottom of Page)"/>
        <w:docPartUnique/>
      </w:docPartObj>
    </w:sdtPr>
    <w:sdtEndPr/>
    <w:sdtContent>
      <w:p w14:paraId="74B3B46D" w14:textId="77777777" w:rsidR="0040545A" w:rsidRDefault="0040545A">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p w14:paraId="2D1DB3CF" w14:textId="77777777" w:rsidR="0040545A" w:rsidRDefault="00405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35224" w14:textId="77777777" w:rsidR="00850A2F" w:rsidRDefault="00850A2F" w:rsidP="00D37CFC">
      <w:pPr>
        <w:spacing w:after="0" w:line="240" w:lineRule="auto"/>
      </w:pPr>
      <w:r>
        <w:separator/>
      </w:r>
    </w:p>
  </w:footnote>
  <w:footnote w:type="continuationSeparator" w:id="0">
    <w:p w14:paraId="0F7B55A1" w14:textId="77777777" w:rsidR="00850A2F" w:rsidRDefault="00850A2F" w:rsidP="00D37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5EC8" w14:textId="1A1F82EB" w:rsidR="009E569F" w:rsidRPr="00476402" w:rsidRDefault="009E569F" w:rsidP="00476402">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9072" w14:textId="7F676D06" w:rsidR="0040545A" w:rsidRPr="00476402" w:rsidRDefault="0040545A" w:rsidP="007808A6">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95B"/>
    <w:multiLevelType w:val="hybridMultilevel"/>
    <w:tmpl w:val="C2EE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E3862"/>
    <w:multiLevelType w:val="hybridMultilevel"/>
    <w:tmpl w:val="9556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C31B9"/>
    <w:multiLevelType w:val="hybridMultilevel"/>
    <w:tmpl w:val="180A7D38"/>
    <w:lvl w:ilvl="0" w:tplc="04090001">
      <w:start w:val="1"/>
      <w:numFmt w:val="bullet"/>
      <w:lvlText w:val=""/>
      <w:lvlJc w:val="left"/>
      <w:pPr>
        <w:ind w:left="1402" w:hanging="360"/>
      </w:pPr>
      <w:rPr>
        <w:rFonts w:ascii="Symbol" w:hAnsi="Symbol" w:hint="default"/>
      </w:rPr>
    </w:lvl>
    <w:lvl w:ilvl="1" w:tplc="04090003">
      <w:start w:val="1"/>
      <w:numFmt w:val="bullet"/>
      <w:lvlText w:val="o"/>
      <w:lvlJc w:val="left"/>
      <w:pPr>
        <w:ind w:left="2122" w:hanging="360"/>
      </w:pPr>
      <w:rPr>
        <w:rFonts w:ascii="Courier New" w:hAnsi="Courier New" w:cs="Courier New" w:hint="default"/>
      </w:rPr>
    </w:lvl>
    <w:lvl w:ilvl="2" w:tplc="04090005" w:tentative="1">
      <w:start w:val="1"/>
      <w:numFmt w:val="bullet"/>
      <w:lvlText w:val=""/>
      <w:lvlJc w:val="left"/>
      <w:pPr>
        <w:ind w:left="2842" w:hanging="360"/>
      </w:pPr>
      <w:rPr>
        <w:rFonts w:ascii="Wingdings" w:hAnsi="Wingdings" w:hint="default"/>
      </w:rPr>
    </w:lvl>
    <w:lvl w:ilvl="3" w:tplc="04090001" w:tentative="1">
      <w:start w:val="1"/>
      <w:numFmt w:val="bullet"/>
      <w:lvlText w:val=""/>
      <w:lvlJc w:val="left"/>
      <w:pPr>
        <w:ind w:left="3562" w:hanging="360"/>
      </w:pPr>
      <w:rPr>
        <w:rFonts w:ascii="Symbol" w:hAnsi="Symbol" w:hint="default"/>
      </w:rPr>
    </w:lvl>
    <w:lvl w:ilvl="4" w:tplc="04090003" w:tentative="1">
      <w:start w:val="1"/>
      <w:numFmt w:val="bullet"/>
      <w:lvlText w:val="o"/>
      <w:lvlJc w:val="left"/>
      <w:pPr>
        <w:ind w:left="4282" w:hanging="360"/>
      </w:pPr>
      <w:rPr>
        <w:rFonts w:ascii="Courier New" w:hAnsi="Courier New" w:cs="Courier New" w:hint="default"/>
      </w:rPr>
    </w:lvl>
    <w:lvl w:ilvl="5" w:tplc="04090005" w:tentative="1">
      <w:start w:val="1"/>
      <w:numFmt w:val="bullet"/>
      <w:lvlText w:val=""/>
      <w:lvlJc w:val="left"/>
      <w:pPr>
        <w:ind w:left="5002" w:hanging="360"/>
      </w:pPr>
      <w:rPr>
        <w:rFonts w:ascii="Wingdings" w:hAnsi="Wingdings" w:hint="default"/>
      </w:rPr>
    </w:lvl>
    <w:lvl w:ilvl="6" w:tplc="04090001" w:tentative="1">
      <w:start w:val="1"/>
      <w:numFmt w:val="bullet"/>
      <w:lvlText w:val=""/>
      <w:lvlJc w:val="left"/>
      <w:pPr>
        <w:ind w:left="5722" w:hanging="360"/>
      </w:pPr>
      <w:rPr>
        <w:rFonts w:ascii="Symbol" w:hAnsi="Symbol" w:hint="default"/>
      </w:rPr>
    </w:lvl>
    <w:lvl w:ilvl="7" w:tplc="04090003" w:tentative="1">
      <w:start w:val="1"/>
      <w:numFmt w:val="bullet"/>
      <w:lvlText w:val="o"/>
      <w:lvlJc w:val="left"/>
      <w:pPr>
        <w:ind w:left="6442" w:hanging="360"/>
      </w:pPr>
      <w:rPr>
        <w:rFonts w:ascii="Courier New" w:hAnsi="Courier New" w:cs="Courier New" w:hint="default"/>
      </w:rPr>
    </w:lvl>
    <w:lvl w:ilvl="8" w:tplc="04090005" w:tentative="1">
      <w:start w:val="1"/>
      <w:numFmt w:val="bullet"/>
      <w:lvlText w:val=""/>
      <w:lvlJc w:val="left"/>
      <w:pPr>
        <w:ind w:left="7162" w:hanging="360"/>
      </w:pPr>
      <w:rPr>
        <w:rFonts w:ascii="Wingdings" w:hAnsi="Wingdings" w:hint="default"/>
      </w:rPr>
    </w:lvl>
  </w:abstractNum>
  <w:abstractNum w:abstractNumId="3" w15:restartNumberingAfterBreak="0">
    <w:nsid w:val="0E5217B5"/>
    <w:multiLevelType w:val="hybridMultilevel"/>
    <w:tmpl w:val="6B063B0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 w15:restartNumberingAfterBreak="0">
    <w:nsid w:val="10BD5F18"/>
    <w:multiLevelType w:val="hybridMultilevel"/>
    <w:tmpl w:val="CE6E0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BE6A3D"/>
    <w:multiLevelType w:val="hybridMultilevel"/>
    <w:tmpl w:val="002E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C6AF3"/>
    <w:multiLevelType w:val="multilevel"/>
    <w:tmpl w:val="6CE89952"/>
    <w:lvl w:ilvl="0">
      <w:start w:val="4"/>
      <w:numFmt w:val="decimal"/>
      <w:lvlText w:val="%1"/>
      <w:lvlJc w:val="left"/>
      <w:pPr>
        <w:ind w:left="360" w:hanging="360"/>
      </w:pPr>
      <w:rPr>
        <w:rFonts w:hint="default"/>
        <w:b/>
        <w:color w:val="006024"/>
      </w:rPr>
    </w:lvl>
    <w:lvl w:ilvl="1">
      <w:start w:val="3"/>
      <w:numFmt w:val="decimal"/>
      <w:lvlText w:val="%1.%2"/>
      <w:lvlJc w:val="left"/>
      <w:pPr>
        <w:ind w:left="720" w:hanging="360"/>
      </w:pPr>
      <w:rPr>
        <w:rFonts w:hint="default"/>
        <w:b/>
        <w:color w:val="006024"/>
      </w:rPr>
    </w:lvl>
    <w:lvl w:ilvl="2">
      <w:start w:val="1"/>
      <w:numFmt w:val="decimal"/>
      <w:lvlText w:val="%1.%2.%3"/>
      <w:lvlJc w:val="left"/>
      <w:pPr>
        <w:ind w:left="1440" w:hanging="720"/>
      </w:pPr>
      <w:rPr>
        <w:rFonts w:hint="default"/>
        <w:b/>
        <w:color w:val="006024"/>
      </w:rPr>
    </w:lvl>
    <w:lvl w:ilvl="3">
      <w:start w:val="1"/>
      <w:numFmt w:val="decimal"/>
      <w:lvlText w:val="%1.%2.%3.%4"/>
      <w:lvlJc w:val="left"/>
      <w:pPr>
        <w:ind w:left="1800" w:hanging="720"/>
      </w:pPr>
      <w:rPr>
        <w:rFonts w:hint="default"/>
        <w:b/>
        <w:color w:val="006024"/>
      </w:rPr>
    </w:lvl>
    <w:lvl w:ilvl="4">
      <w:start w:val="1"/>
      <w:numFmt w:val="decimal"/>
      <w:lvlText w:val="%1.%2.%3.%4.%5"/>
      <w:lvlJc w:val="left"/>
      <w:pPr>
        <w:ind w:left="2520" w:hanging="1080"/>
      </w:pPr>
      <w:rPr>
        <w:rFonts w:hint="default"/>
        <w:b/>
        <w:color w:val="006024"/>
      </w:rPr>
    </w:lvl>
    <w:lvl w:ilvl="5">
      <w:start w:val="1"/>
      <w:numFmt w:val="decimal"/>
      <w:lvlText w:val="%1.%2.%3.%4.%5.%6"/>
      <w:lvlJc w:val="left"/>
      <w:pPr>
        <w:ind w:left="2880" w:hanging="1080"/>
      </w:pPr>
      <w:rPr>
        <w:rFonts w:hint="default"/>
        <w:b/>
        <w:color w:val="006024"/>
      </w:rPr>
    </w:lvl>
    <w:lvl w:ilvl="6">
      <w:start w:val="1"/>
      <w:numFmt w:val="decimal"/>
      <w:lvlText w:val="%1.%2.%3.%4.%5.%6.%7"/>
      <w:lvlJc w:val="left"/>
      <w:pPr>
        <w:ind w:left="3600" w:hanging="1440"/>
      </w:pPr>
      <w:rPr>
        <w:rFonts w:hint="default"/>
        <w:b/>
        <w:color w:val="006024"/>
      </w:rPr>
    </w:lvl>
    <w:lvl w:ilvl="7">
      <w:start w:val="1"/>
      <w:numFmt w:val="decimal"/>
      <w:lvlText w:val="%1.%2.%3.%4.%5.%6.%7.%8"/>
      <w:lvlJc w:val="left"/>
      <w:pPr>
        <w:ind w:left="3960" w:hanging="1440"/>
      </w:pPr>
      <w:rPr>
        <w:rFonts w:hint="default"/>
        <w:b/>
        <w:color w:val="006024"/>
      </w:rPr>
    </w:lvl>
    <w:lvl w:ilvl="8">
      <w:start w:val="1"/>
      <w:numFmt w:val="decimal"/>
      <w:lvlText w:val="%1.%2.%3.%4.%5.%6.%7.%8.%9"/>
      <w:lvlJc w:val="left"/>
      <w:pPr>
        <w:ind w:left="4680" w:hanging="1800"/>
      </w:pPr>
      <w:rPr>
        <w:rFonts w:hint="default"/>
        <w:b/>
        <w:color w:val="006024"/>
      </w:rPr>
    </w:lvl>
  </w:abstractNum>
  <w:abstractNum w:abstractNumId="7" w15:restartNumberingAfterBreak="0">
    <w:nsid w:val="16FD1993"/>
    <w:multiLevelType w:val="hybridMultilevel"/>
    <w:tmpl w:val="55B201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956DD"/>
    <w:multiLevelType w:val="hybridMultilevel"/>
    <w:tmpl w:val="5DDE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70EC3"/>
    <w:multiLevelType w:val="hybridMultilevel"/>
    <w:tmpl w:val="E0A850C0"/>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29277DB2"/>
    <w:multiLevelType w:val="multilevel"/>
    <w:tmpl w:val="FB1279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60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BCA15CB"/>
    <w:multiLevelType w:val="hybridMultilevel"/>
    <w:tmpl w:val="CDD87F0A"/>
    <w:lvl w:ilvl="0" w:tplc="03985C0C">
      <w:start w:val="1"/>
      <w:numFmt w:val="decimal"/>
      <w:lvlText w:val="%1."/>
      <w:lvlJc w:val="left"/>
      <w:pPr>
        <w:ind w:left="720" w:hanging="360"/>
      </w:pPr>
      <w:rPr>
        <w:rFonts w:hint="default"/>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4B7DCD"/>
    <w:multiLevelType w:val="hybridMultilevel"/>
    <w:tmpl w:val="0452F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204743"/>
    <w:multiLevelType w:val="hybridMultilevel"/>
    <w:tmpl w:val="35BE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3A5C6D"/>
    <w:multiLevelType w:val="hybridMultilevel"/>
    <w:tmpl w:val="55F4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A64EE"/>
    <w:multiLevelType w:val="hybridMultilevel"/>
    <w:tmpl w:val="9C7CB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665045"/>
    <w:multiLevelType w:val="hybridMultilevel"/>
    <w:tmpl w:val="E5E87F12"/>
    <w:lvl w:ilvl="0" w:tplc="573872E6">
      <w:start w:val="1"/>
      <w:numFmt w:val="decimal"/>
      <w:lvlText w:val="%1."/>
      <w:lvlJc w:val="left"/>
      <w:pPr>
        <w:ind w:left="720" w:hanging="360"/>
      </w:pPr>
      <w:rPr>
        <w:rFonts w:hint="default"/>
        <w:color w:val="FFFFFF" w:themeColor="background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96795B"/>
    <w:multiLevelType w:val="hybridMultilevel"/>
    <w:tmpl w:val="534E70A4"/>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E631AA6"/>
    <w:multiLevelType w:val="hybridMultilevel"/>
    <w:tmpl w:val="DCD6AC50"/>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9" w15:restartNumberingAfterBreak="0">
    <w:nsid w:val="3EE75A6E"/>
    <w:multiLevelType w:val="hybridMultilevel"/>
    <w:tmpl w:val="0E6A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DE37CB"/>
    <w:multiLevelType w:val="hybridMultilevel"/>
    <w:tmpl w:val="2B6AF2B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1" w15:restartNumberingAfterBreak="0">
    <w:nsid w:val="455049FE"/>
    <w:multiLevelType w:val="hybridMultilevel"/>
    <w:tmpl w:val="EDDC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335CCF"/>
    <w:multiLevelType w:val="hybridMultilevel"/>
    <w:tmpl w:val="51989EFA"/>
    <w:lvl w:ilvl="0" w:tplc="04090001">
      <w:start w:val="1"/>
      <w:numFmt w:val="bullet"/>
      <w:lvlText w:val=""/>
      <w:lvlJc w:val="left"/>
      <w:pPr>
        <w:ind w:left="1470" w:hanging="360"/>
      </w:pPr>
      <w:rPr>
        <w:rFonts w:ascii="Symbol" w:hAnsi="Symbol"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3" w15:restartNumberingAfterBreak="0">
    <w:nsid w:val="4CBE5762"/>
    <w:multiLevelType w:val="hybridMultilevel"/>
    <w:tmpl w:val="99A6022E"/>
    <w:lvl w:ilvl="0" w:tplc="D7882928">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D5B6545"/>
    <w:multiLevelType w:val="hybridMultilevel"/>
    <w:tmpl w:val="5A7CDF72"/>
    <w:lvl w:ilvl="0" w:tplc="D13A5688">
      <w:start w:val="1"/>
      <w:numFmt w:val="decimal"/>
      <w:lvlText w:val="%1."/>
      <w:lvlJc w:val="left"/>
      <w:pPr>
        <w:ind w:left="720" w:hanging="360"/>
      </w:pPr>
      <w:rPr>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9CB0C2E"/>
    <w:multiLevelType w:val="hybridMultilevel"/>
    <w:tmpl w:val="CC684A94"/>
    <w:lvl w:ilvl="0" w:tplc="6CDC8F5E">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0404585"/>
    <w:multiLevelType w:val="hybridMultilevel"/>
    <w:tmpl w:val="55B201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6F51AE"/>
    <w:multiLevelType w:val="hybridMultilevel"/>
    <w:tmpl w:val="94BEDFC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1A53EC2"/>
    <w:multiLevelType w:val="hybridMultilevel"/>
    <w:tmpl w:val="0120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C0479B"/>
    <w:multiLevelType w:val="hybridMultilevel"/>
    <w:tmpl w:val="0FFA58C2"/>
    <w:lvl w:ilvl="0" w:tplc="6B6686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490020"/>
    <w:multiLevelType w:val="hybridMultilevel"/>
    <w:tmpl w:val="DAD24F6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1" w15:restartNumberingAfterBreak="0">
    <w:nsid w:val="681241E3"/>
    <w:multiLevelType w:val="hybridMultilevel"/>
    <w:tmpl w:val="68029226"/>
    <w:lvl w:ilvl="0" w:tplc="1C09000F">
      <w:start w:val="1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82066F7"/>
    <w:multiLevelType w:val="hybridMultilevel"/>
    <w:tmpl w:val="CDB2A16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3" w15:restartNumberingAfterBreak="0">
    <w:nsid w:val="69495154"/>
    <w:multiLevelType w:val="hybridMultilevel"/>
    <w:tmpl w:val="544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363C9D"/>
    <w:multiLevelType w:val="hybridMultilevel"/>
    <w:tmpl w:val="1A90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8717145">
    <w:abstractNumId w:val="10"/>
  </w:num>
  <w:num w:numId="2" w16cid:durableId="904147990">
    <w:abstractNumId w:val="34"/>
  </w:num>
  <w:num w:numId="3" w16cid:durableId="1658345209">
    <w:abstractNumId w:val="15"/>
  </w:num>
  <w:num w:numId="4" w16cid:durableId="944190299">
    <w:abstractNumId w:val="12"/>
  </w:num>
  <w:num w:numId="5" w16cid:durableId="848058156">
    <w:abstractNumId w:val="33"/>
  </w:num>
  <w:num w:numId="6" w16cid:durableId="1694112759">
    <w:abstractNumId w:val="9"/>
  </w:num>
  <w:num w:numId="7" w16cid:durableId="463618136">
    <w:abstractNumId w:val="2"/>
  </w:num>
  <w:num w:numId="8" w16cid:durableId="93592955">
    <w:abstractNumId w:val="20"/>
  </w:num>
  <w:num w:numId="9" w16cid:durableId="680081510">
    <w:abstractNumId w:val="32"/>
  </w:num>
  <w:num w:numId="10" w16cid:durableId="1607350202">
    <w:abstractNumId w:val="18"/>
  </w:num>
  <w:num w:numId="11" w16cid:durableId="1277179499">
    <w:abstractNumId w:val="30"/>
  </w:num>
  <w:num w:numId="12" w16cid:durableId="1571766015">
    <w:abstractNumId w:val="3"/>
  </w:num>
  <w:num w:numId="13" w16cid:durableId="891235435">
    <w:abstractNumId w:val="4"/>
  </w:num>
  <w:num w:numId="14" w16cid:durableId="52507858">
    <w:abstractNumId w:val="0"/>
  </w:num>
  <w:num w:numId="15" w16cid:durableId="1833255605">
    <w:abstractNumId w:val="13"/>
  </w:num>
  <w:num w:numId="16" w16cid:durableId="1139613492">
    <w:abstractNumId w:val="1"/>
  </w:num>
  <w:num w:numId="17" w16cid:durableId="466124079">
    <w:abstractNumId w:val="14"/>
  </w:num>
  <w:num w:numId="18" w16cid:durableId="405807287">
    <w:abstractNumId w:val="5"/>
  </w:num>
  <w:num w:numId="19" w16cid:durableId="686293571">
    <w:abstractNumId w:val="8"/>
  </w:num>
  <w:num w:numId="20" w16cid:durableId="1921406597">
    <w:abstractNumId w:val="21"/>
  </w:num>
  <w:num w:numId="21" w16cid:durableId="1216769582">
    <w:abstractNumId w:val="7"/>
  </w:num>
  <w:num w:numId="22" w16cid:durableId="1288045871">
    <w:abstractNumId w:val="26"/>
  </w:num>
  <w:num w:numId="23" w16cid:durableId="1396705199">
    <w:abstractNumId w:val="19"/>
  </w:num>
  <w:num w:numId="24" w16cid:durableId="1942949047">
    <w:abstractNumId w:val="28"/>
  </w:num>
  <w:num w:numId="25" w16cid:durableId="1298297905">
    <w:abstractNumId w:val="31"/>
  </w:num>
  <w:num w:numId="26" w16cid:durableId="62722095">
    <w:abstractNumId w:val="17"/>
  </w:num>
  <w:num w:numId="27" w16cid:durableId="71660505">
    <w:abstractNumId w:val="25"/>
  </w:num>
  <w:num w:numId="28" w16cid:durableId="2066365699">
    <w:abstractNumId w:val="24"/>
  </w:num>
  <w:num w:numId="29" w16cid:durableId="1486359412">
    <w:abstractNumId w:val="23"/>
  </w:num>
  <w:num w:numId="30" w16cid:durableId="574244425">
    <w:abstractNumId w:val="27"/>
  </w:num>
  <w:num w:numId="31" w16cid:durableId="1801023774">
    <w:abstractNumId w:val="16"/>
  </w:num>
  <w:num w:numId="32" w16cid:durableId="939869576">
    <w:abstractNumId w:val="29"/>
  </w:num>
  <w:num w:numId="33" w16cid:durableId="701856508">
    <w:abstractNumId w:val="22"/>
  </w:num>
  <w:num w:numId="34" w16cid:durableId="1640957912">
    <w:abstractNumId w:val="6"/>
  </w:num>
  <w:num w:numId="35" w16cid:durableId="306058661">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FF"/>
    <w:rsid w:val="00003017"/>
    <w:rsid w:val="0000752D"/>
    <w:rsid w:val="00014C56"/>
    <w:rsid w:val="00014DBC"/>
    <w:rsid w:val="0003305B"/>
    <w:rsid w:val="00045D4A"/>
    <w:rsid w:val="00050033"/>
    <w:rsid w:val="000540DC"/>
    <w:rsid w:val="000704DE"/>
    <w:rsid w:val="00074453"/>
    <w:rsid w:val="000769FC"/>
    <w:rsid w:val="000A184D"/>
    <w:rsid w:val="000A5A99"/>
    <w:rsid w:val="000C0472"/>
    <w:rsid w:val="000D78CE"/>
    <w:rsid w:val="000F06A9"/>
    <w:rsid w:val="000F0E6E"/>
    <w:rsid w:val="000F18A8"/>
    <w:rsid w:val="001435C1"/>
    <w:rsid w:val="001438DA"/>
    <w:rsid w:val="0014571C"/>
    <w:rsid w:val="00145CA0"/>
    <w:rsid w:val="00164757"/>
    <w:rsid w:val="00171389"/>
    <w:rsid w:val="001748EC"/>
    <w:rsid w:val="0019072B"/>
    <w:rsid w:val="00192EF7"/>
    <w:rsid w:val="00195877"/>
    <w:rsid w:val="001B1482"/>
    <w:rsid w:val="001B1E68"/>
    <w:rsid w:val="001C4D73"/>
    <w:rsid w:val="001D19D6"/>
    <w:rsid w:val="001E43A2"/>
    <w:rsid w:val="00204680"/>
    <w:rsid w:val="00220DC6"/>
    <w:rsid w:val="00234DFF"/>
    <w:rsid w:val="00240E76"/>
    <w:rsid w:val="002611AA"/>
    <w:rsid w:val="0027318D"/>
    <w:rsid w:val="002A36FA"/>
    <w:rsid w:val="002B4724"/>
    <w:rsid w:val="002C5177"/>
    <w:rsid w:val="002F1F39"/>
    <w:rsid w:val="00302E42"/>
    <w:rsid w:val="00322F60"/>
    <w:rsid w:val="003338E1"/>
    <w:rsid w:val="00333A17"/>
    <w:rsid w:val="00337326"/>
    <w:rsid w:val="00375366"/>
    <w:rsid w:val="00376D3A"/>
    <w:rsid w:val="0038111C"/>
    <w:rsid w:val="003979E5"/>
    <w:rsid w:val="003B396C"/>
    <w:rsid w:val="003B6BAE"/>
    <w:rsid w:val="003C0907"/>
    <w:rsid w:val="003C40A4"/>
    <w:rsid w:val="003C4942"/>
    <w:rsid w:val="003D140C"/>
    <w:rsid w:val="003E1160"/>
    <w:rsid w:val="003E6F81"/>
    <w:rsid w:val="003F6E66"/>
    <w:rsid w:val="0040545A"/>
    <w:rsid w:val="00410DCE"/>
    <w:rsid w:val="004122EE"/>
    <w:rsid w:val="0044159C"/>
    <w:rsid w:val="00446DF9"/>
    <w:rsid w:val="0045361A"/>
    <w:rsid w:val="004561DC"/>
    <w:rsid w:val="00470B07"/>
    <w:rsid w:val="00471EF2"/>
    <w:rsid w:val="004871C6"/>
    <w:rsid w:val="004B6C9C"/>
    <w:rsid w:val="004B7681"/>
    <w:rsid w:val="004B7BE2"/>
    <w:rsid w:val="004C70AD"/>
    <w:rsid w:val="004D1F3D"/>
    <w:rsid w:val="004E47C1"/>
    <w:rsid w:val="004E5321"/>
    <w:rsid w:val="004F66A0"/>
    <w:rsid w:val="00512FC0"/>
    <w:rsid w:val="00517E86"/>
    <w:rsid w:val="00552C28"/>
    <w:rsid w:val="00570485"/>
    <w:rsid w:val="00573BD0"/>
    <w:rsid w:val="00581E40"/>
    <w:rsid w:val="00587C34"/>
    <w:rsid w:val="005B33F2"/>
    <w:rsid w:val="005B4DAF"/>
    <w:rsid w:val="005E281E"/>
    <w:rsid w:val="005E6297"/>
    <w:rsid w:val="005E6F3A"/>
    <w:rsid w:val="005F62C5"/>
    <w:rsid w:val="00612423"/>
    <w:rsid w:val="00614C0F"/>
    <w:rsid w:val="0063080F"/>
    <w:rsid w:val="00630A88"/>
    <w:rsid w:val="00642D08"/>
    <w:rsid w:val="00645CD0"/>
    <w:rsid w:val="006548FC"/>
    <w:rsid w:val="00655967"/>
    <w:rsid w:val="00661FA0"/>
    <w:rsid w:val="00665F0B"/>
    <w:rsid w:val="00667060"/>
    <w:rsid w:val="00684E0C"/>
    <w:rsid w:val="006915C0"/>
    <w:rsid w:val="00692351"/>
    <w:rsid w:val="006923ED"/>
    <w:rsid w:val="006B7948"/>
    <w:rsid w:val="006D76C2"/>
    <w:rsid w:val="006E474A"/>
    <w:rsid w:val="0070536F"/>
    <w:rsid w:val="007068CC"/>
    <w:rsid w:val="00712000"/>
    <w:rsid w:val="0072199C"/>
    <w:rsid w:val="00752BEA"/>
    <w:rsid w:val="00776E5D"/>
    <w:rsid w:val="007808A6"/>
    <w:rsid w:val="00793EB5"/>
    <w:rsid w:val="00797130"/>
    <w:rsid w:val="007A0A5E"/>
    <w:rsid w:val="007B019A"/>
    <w:rsid w:val="007B0A78"/>
    <w:rsid w:val="007C0353"/>
    <w:rsid w:val="007C40FD"/>
    <w:rsid w:val="007C5D1C"/>
    <w:rsid w:val="007E6EA0"/>
    <w:rsid w:val="0080149D"/>
    <w:rsid w:val="008062CC"/>
    <w:rsid w:val="00825D47"/>
    <w:rsid w:val="0084469D"/>
    <w:rsid w:val="0084773D"/>
    <w:rsid w:val="00847E8F"/>
    <w:rsid w:val="00847F39"/>
    <w:rsid w:val="00850A2F"/>
    <w:rsid w:val="00852C1C"/>
    <w:rsid w:val="00865F80"/>
    <w:rsid w:val="00883808"/>
    <w:rsid w:val="00890108"/>
    <w:rsid w:val="008902FE"/>
    <w:rsid w:val="008B139C"/>
    <w:rsid w:val="008C1443"/>
    <w:rsid w:val="008D29EE"/>
    <w:rsid w:val="008D49CD"/>
    <w:rsid w:val="008D5FA6"/>
    <w:rsid w:val="008E1125"/>
    <w:rsid w:val="008E4503"/>
    <w:rsid w:val="008E623F"/>
    <w:rsid w:val="009147C5"/>
    <w:rsid w:val="0092734B"/>
    <w:rsid w:val="009446A5"/>
    <w:rsid w:val="009763F0"/>
    <w:rsid w:val="00982980"/>
    <w:rsid w:val="009B5485"/>
    <w:rsid w:val="009C5848"/>
    <w:rsid w:val="009D0003"/>
    <w:rsid w:val="009E1102"/>
    <w:rsid w:val="009E1968"/>
    <w:rsid w:val="009E39F2"/>
    <w:rsid w:val="009E569F"/>
    <w:rsid w:val="00A02C6B"/>
    <w:rsid w:val="00A15419"/>
    <w:rsid w:val="00A33E58"/>
    <w:rsid w:val="00A34719"/>
    <w:rsid w:val="00A34992"/>
    <w:rsid w:val="00A4082E"/>
    <w:rsid w:val="00A7172F"/>
    <w:rsid w:val="00A7444F"/>
    <w:rsid w:val="00A836ED"/>
    <w:rsid w:val="00A84CC4"/>
    <w:rsid w:val="00A95868"/>
    <w:rsid w:val="00AA24C6"/>
    <w:rsid w:val="00AA7F2D"/>
    <w:rsid w:val="00AB167D"/>
    <w:rsid w:val="00AB2EFE"/>
    <w:rsid w:val="00AB5032"/>
    <w:rsid w:val="00AB6F64"/>
    <w:rsid w:val="00AD04C7"/>
    <w:rsid w:val="00AE5624"/>
    <w:rsid w:val="00AF2BA5"/>
    <w:rsid w:val="00B04C69"/>
    <w:rsid w:val="00B07F13"/>
    <w:rsid w:val="00B1157C"/>
    <w:rsid w:val="00B12C32"/>
    <w:rsid w:val="00B15896"/>
    <w:rsid w:val="00B41074"/>
    <w:rsid w:val="00B422E1"/>
    <w:rsid w:val="00B5722C"/>
    <w:rsid w:val="00B90F00"/>
    <w:rsid w:val="00B9371C"/>
    <w:rsid w:val="00B9618A"/>
    <w:rsid w:val="00BA71A3"/>
    <w:rsid w:val="00BB21BF"/>
    <w:rsid w:val="00BC4869"/>
    <w:rsid w:val="00BD3BB2"/>
    <w:rsid w:val="00BD7243"/>
    <w:rsid w:val="00BE3213"/>
    <w:rsid w:val="00BF019F"/>
    <w:rsid w:val="00BF201D"/>
    <w:rsid w:val="00C07B82"/>
    <w:rsid w:val="00C11275"/>
    <w:rsid w:val="00C258A0"/>
    <w:rsid w:val="00C401A9"/>
    <w:rsid w:val="00C436B9"/>
    <w:rsid w:val="00C44FA0"/>
    <w:rsid w:val="00C63187"/>
    <w:rsid w:val="00C75F4A"/>
    <w:rsid w:val="00C977A0"/>
    <w:rsid w:val="00CA0724"/>
    <w:rsid w:val="00CA36B5"/>
    <w:rsid w:val="00CA3736"/>
    <w:rsid w:val="00CA746E"/>
    <w:rsid w:val="00CB1F73"/>
    <w:rsid w:val="00CB6235"/>
    <w:rsid w:val="00CC4C1B"/>
    <w:rsid w:val="00CC690A"/>
    <w:rsid w:val="00CD38E6"/>
    <w:rsid w:val="00CE0979"/>
    <w:rsid w:val="00D01016"/>
    <w:rsid w:val="00D026F0"/>
    <w:rsid w:val="00D10422"/>
    <w:rsid w:val="00D21A50"/>
    <w:rsid w:val="00D24390"/>
    <w:rsid w:val="00D2559D"/>
    <w:rsid w:val="00D36BED"/>
    <w:rsid w:val="00D37CFC"/>
    <w:rsid w:val="00D63966"/>
    <w:rsid w:val="00D64C3D"/>
    <w:rsid w:val="00D84DF0"/>
    <w:rsid w:val="00D96F6F"/>
    <w:rsid w:val="00DC5168"/>
    <w:rsid w:val="00DF46C8"/>
    <w:rsid w:val="00DF557E"/>
    <w:rsid w:val="00E04FE3"/>
    <w:rsid w:val="00E116C5"/>
    <w:rsid w:val="00E20B52"/>
    <w:rsid w:val="00E55CAC"/>
    <w:rsid w:val="00E60C08"/>
    <w:rsid w:val="00E70CA4"/>
    <w:rsid w:val="00E77C94"/>
    <w:rsid w:val="00E82254"/>
    <w:rsid w:val="00E841B7"/>
    <w:rsid w:val="00E97846"/>
    <w:rsid w:val="00EA25E5"/>
    <w:rsid w:val="00EA51A2"/>
    <w:rsid w:val="00EB12BE"/>
    <w:rsid w:val="00EC18AE"/>
    <w:rsid w:val="00EC49A8"/>
    <w:rsid w:val="00EE27D5"/>
    <w:rsid w:val="00F009C6"/>
    <w:rsid w:val="00F17DB5"/>
    <w:rsid w:val="00F21CFE"/>
    <w:rsid w:val="00F31D4B"/>
    <w:rsid w:val="00F362FA"/>
    <w:rsid w:val="00F60F63"/>
    <w:rsid w:val="00F67F42"/>
    <w:rsid w:val="00F87480"/>
    <w:rsid w:val="00FA66BA"/>
    <w:rsid w:val="00FB1958"/>
    <w:rsid w:val="00FB4499"/>
    <w:rsid w:val="00FB57D6"/>
    <w:rsid w:val="00FC4ED9"/>
    <w:rsid w:val="00FE30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B52E4"/>
  <w15:docId w15:val="{AEA3ECF0-3E50-4641-AA03-0F895B91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CA0"/>
  </w:style>
  <w:style w:type="paragraph" w:styleId="Heading1">
    <w:name w:val="heading 1"/>
    <w:basedOn w:val="Normal"/>
    <w:next w:val="Normal"/>
    <w:link w:val="Heading1Char"/>
    <w:qFormat/>
    <w:rsid w:val="00D37CFC"/>
    <w:pPr>
      <w:keepNext/>
      <w:keepLines/>
      <w:spacing w:before="480" w:after="0"/>
      <w:outlineLvl w:val="0"/>
    </w:pPr>
    <w:rPr>
      <w:rFonts w:asciiTheme="majorHAnsi" w:eastAsiaTheme="majorEastAsia" w:hAnsiTheme="majorHAnsi" w:cstheme="majorBidi"/>
      <w:b/>
      <w:bCs/>
      <w:color w:val="00451D" w:themeColor="accent1" w:themeShade="BF"/>
      <w:sz w:val="28"/>
      <w:szCs w:val="28"/>
    </w:rPr>
  </w:style>
  <w:style w:type="paragraph" w:styleId="Heading2">
    <w:name w:val="heading 2"/>
    <w:basedOn w:val="Normal"/>
    <w:next w:val="Normal"/>
    <w:link w:val="Heading2Char"/>
    <w:unhideWhenUsed/>
    <w:qFormat/>
    <w:rsid w:val="00D37CFC"/>
    <w:pPr>
      <w:keepNext/>
      <w:keepLines/>
      <w:spacing w:before="200" w:after="0"/>
      <w:outlineLvl w:val="1"/>
    </w:pPr>
    <w:rPr>
      <w:rFonts w:asciiTheme="majorHAnsi" w:eastAsiaTheme="majorEastAsia" w:hAnsiTheme="majorHAnsi" w:cstheme="majorBidi"/>
      <w:b/>
      <w:bCs/>
      <w:color w:val="005D28" w:themeColor="accent1"/>
      <w:sz w:val="26"/>
      <w:szCs w:val="26"/>
    </w:rPr>
  </w:style>
  <w:style w:type="paragraph" w:styleId="Heading3">
    <w:name w:val="heading 3"/>
    <w:basedOn w:val="Normal"/>
    <w:next w:val="Normal"/>
    <w:link w:val="Heading3Char"/>
    <w:qFormat/>
    <w:rsid w:val="00B90F00"/>
    <w:pPr>
      <w:keepNext/>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7808A6"/>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unhideWhenUsed/>
    <w:qFormat/>
    <w:rsid w:val="002C5177"/>
    <w:pPr>
      <w:keepNext/>
      <w:keepLines/>
      <w:spacing w:before="200" w:after="0"/>
      <w:outlineLvl w:val="4"/>
    </w:pPr>
    <w:rPr>
      <w:rFonts w:asciiTheme="majorHAnsi" w:eastAsiaTheme="majorEastAsia" w:hAnsiTheme="majorHAnsi" w:cstheme="majorBidi"/>
      <w:color w:val="002E13" w:themeColor="accent1" w:themeShade="7F"/>
    </w:rPr>
  </w:style>
  <w:style w:type="paragraph" w:styleId="Heading6">
    <w:name w:val="heading 6"/>
    <w:basedOn w:val="Normal"/>
    <w:next w:val="Normal"/>
    <w:link w:val="Heading6Char"/>
    <w:qFormat/>
    <w:rsid w:val="007808A6"/>
    <w:p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unhideWhenUsed/>
    <w:qFormat/>
    <w:rsid w:val="00234DFF"/>
    <w:pPr>
      <w:keepNext/>
      <w:keepLines/>
      <w:spacing w:before="200" w:after="0"/>
      <w:outlineLvl w:val="6"/>
    </w:pPr>
    <w:rPr>
      <w:rFonts w:asciiTheme="majorHAnsi" w:eastAsiaTheme="majorEastAsia" w:hAnsiTheme="majorHAnsi" w:cstheme="majorBidi"/>
      <w:i/>
      <w:iCs/>
      <w:color w:val="404040" w:themeColor="text1" w:themeTint="BF"/>
      <w:lang w:val="en-ZA" w:eastAsia="en-ZA"/>
    </w:rPr>
  </w:style>
  <w:style w:type="paragraph" w:styleId="Heading8">
    <w:name w:val="heading 8"/>
    <w:basedOn w:val="Normal"/>
    <w:next w:val="Normal"/>
    <w:link w:val="Heading8Char"/>
    <w:qFormat/>
    <w:rsid w:val="007808A6"/>
    <w:p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7808A6"/>
    <w:p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CFC"/>
    <w:rPr>
      <w:rFonts w:asciiTheme="majorHAnsi" w:eastAsiaTheme="majorEastAsia" w:hAnsiTheme="majorHAnsi" w:cstheme="majorBidi"/>
      <w:b/>
      <w:bCs/>
      <w:color w:val="00451D" w:themeColor="accent1" w:themeShade="BF"/>
      <w:sz w:val="28"/>
      <w:szCs w:val="28"/>
      <w:lang w:val="en-GB"/>
    </w:rPr>
  </w:style>
  <w:style w:type="character" w:customStyle="1" w:styleId="Heading2Char">
    <w:name w:val="Heading 2 Char"/>
    <w:basedOn w:val="DefaultParagraphFont"/>
    <w:link w:val="Heading2"/>
    <w:uiPriority w:val="9"/>
    <w:semiHidden/>
    <w:rsid w:val="00D37CFC"/>
    <w:rPr>
      <w:rFonts w:asciiTheme="majorHAnsi" w:eastAsiaTheme="majorEastAsia" w:hAnsiTheme="majorHAnsi" w:cstheme="majorBidi"/>
      <w:b/>
      <w:bCs/>
      <w:color w:val="005D28" w:themeColor="accent1"/>
      <w:sz w:val="26"/>
      <w:szCs w:val="26"/>
      <w:lang w:val="en-GB"/>
    </w:rPr>
  </w:style>
  <w:style w:type="character" w:customStyle="1" w:styleId="Heading3Char">
    <w:name w:val="Heading 3 Char"/>
    <w:basedOn w:val="DefaultParagraphFont"/>
    <w:link w:val="Heading3"/>
    <w:rsid w:val="00B90F00"/>
    <w:rPr>
      <w:rFonts w:ascii="Arial" w:eastAsia="Times New Roman" w:hAnsi="Arial" w:cs="Arial"/>
      <w:b/>
      <w:bCs/>
      <w:sz w:val="26"/>
      <w:szCs w:val="26"/>
      <w:lang w:val="en-GB"/>
    </w:rPr>
  </w:style>
  <w:style w:type="character" w:customStyle="1" w:styleId="Heading4Char">
    <w:name w:val="Heading 4 Char"/>
    <w:basedOn w:val="DefaultParagraphFont"/>
    <w:link w:val="Heading4"/>
    <w:rsid w:val="007808A6"/>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
    <w:rsid w:val="002C5177"/>
    <w:rPr>
      <w:rFonts w:asciiTheme="majorHAnsi" w:eastAsiaTheme="majorEastAsia" w:hAnsiTheme="majorHAnsi" w:cstheme="majorBidi"/>
      <w:color w:val="002E13" w:themeColor="accent1" w:themeShade="7F"/>
      <w:lang w:val="en-GB"/>
    </w:rPr>
  </w:style>
  <w:style w:type="character" w:customStyle="1" w:styleId="Heading6Char">
    <w:name w:val="Heading 6 Char"/>
    <w:basedOn w:val="DefaultParagraphFont"/>
    <w:link w:val="Heading6"/>
    <w:rsid w:val="007808A6"/>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
    <w:rsid w:val="00234DFF"/>
    <w:rPr>
      <w:rFonts w:asciiTheme="majorHAnsi" w:eastAsiaTheme="majorEastAsia" w:hAnsiTheme="majorHAnsi" w:cstheme="majorBidi"/>
      <w:i/>
      <w:iCs/>
      <w:color w:val="404040" w:themeColor="text1" w:themeTint="BF"/>
      <w:lang w:val="en-ZA" w:eastAsia="en-ZA"/>
    </w:rPr>
  </w:style>
  <w:style w:type="character" w:customStyle="1" w:styleId="Heading8Char">
    <w:name w:val="Heading 8 Char"/>
    <w:basedOn w:val="DefaultParagraphFont"/>
    <w:link w:val="Heading8"/>
    <w:rsid w:val="007808A6"/>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7808A6"/>
    <w:rPr>
      <w:rFonts w:ascii="Arial" w:eastAsia="Times New Roman" w:hAnsi="Arial" w:cs="Arial"/>
      <w:lang w:val="en-GB"/>
    </w:rPr>
  </w:style>
  <w:style w:type="paragraph" w:styleId="NoSpacing">
    <w:name w:val="No Spacing"/>
    <w:link w:val="NoSpacingChar"/>
    <w:uiPriority w:val="1"/>
    <w:qFormat/>
    <w:rsid w:val="00234DFF"/>
    <w:pPr>
      <w:spacing w:after="0" w:line="240" w:lineRule="auto"/>
    </w:pPr>
    <w:rPr>
      <w:rFonts w:ascii="Arial" w:hAnsi="Arial"/>
      <w:lang w:val="en-ZA" w:eastAsia="en-ZA"/>
    </w:rPr>
  </w:style>
  <w:style w:type="character" w:customStyle="1" w:styleId="NoSpacingChar">
    <w:name w:val="No Spacing Char"/>
    <w:link w:val="NoSpacing"/>
    <w:uiPriority w:val="1"/>
    <w:locked/>
    <w:rsid w:val="00234DFF"/>
    <w:rPr>
      <w:rFonts w:ascii="Arial" w:eastAsiaTheme="minorEastAsia" w:hAnsi="Arial"/>
      <w:lang w:val="en-ZA" w:eastAsia="en-ZA"/>
    </w:rPr>
  </w:style>
  <w:style w:type="paragraph" w:styleId="ListParagraph">
    <w:name w:val="List Paragraph"/>
    <w:aliases w:val="References,List_Paragraph,Multilevel para_II,List Paragraph1,Citation List,Resume Title,List Paragraph (numbered (a)),List Paragraph Char Char Char,Numbered Paragraph,Main numbered paragraph,Numbered List Paragraph,123 List Paragraph,Body"/>
    <w:basedOn w:val="Normal"/>
    <w:link w:val="ListParagraphChar"/>
    <w:uiPriority w:val="34"/>
    <w:qFormat/>
    <w:rsid w:val="00234DFF"/>
    <w:pPr>
      <w:spacing w:after="120"/>
      <w:ind w:left="720"/>
      <w:contextualSpacing/>
    </w:pPr>
    <w:rPr>
      <w:rFonts w:ascii="Arial" w:hAnsi="Arial"/>
      <w:lang w:eastAsia="en-ZA"/>
    </w:rPr>
  </w:style>
  <w:style w:type="character" w:customStyle="1" w:styleId="ListParagraphChar">
    <w:name w:val="List Paragraph Char"/>
    <w:aliases w:val="References Char,List_Paragraph Char,Multilevel para_II Char,List Paragraph1 Char,Citation List Char,Resume Title Char,List Paragraph (numbered (a)) Char,List Paragraph Char Char Char Char,Numbered Paragraph Char,Body Char"/>
    <w:link w:val="ListParagraph"/>
    <w:uiPriority w:val="34"/>
    <w:locked/>
    <w:rsid w:val="00234DFF"/>
    <w:rPr>
      <w:rFonts w:ascii="Arial" w:eastAsiaTheme="minorEastAsia" w:hAnsi="Arial"/>
      <w:lang w:val="en-GB" w:eastAsia="en-ZA"/>
    </w:rPr>
  </w:style>
  <w:style w:type="paragraph" w:styleId="BalloonText">
    <w:name w:val="Balloon Text"/>
    <w:basedOn w:val="Normal"/>
    <w:link w:val="BalloonTextChar"/>
    <w:semiHidden/>
    <w:unhideWhenUsed/>
    <w:rsid w:val="00AA2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4C6"/>
    <w:rPr>
      <w:rFonts w:ascii="Tahoma" w:hAnsi="Tahoma" w:cs="Tahoma"/>
      <w:sz w:val="16"/>
      <w:szCs w:val="16"/>
      <w:lang w:val="en-GB"/>
    </w:rPr>
  </w:style>
  <w:style w:type="table" w:styleId="TableGrid">
    <w:name w:val="Table Grid"/>
    <w:basedOn w:val="TableNormal"/>
    <w:uiPriority w:val="59"/>
    <w:rsid w:val="00AA24C6"/>
    <w:pPr>
      <w:spacing w:after="0" w:line="240" w:lineRule="auto"/>
    </w:pPr>
    <w:rPr>
      <w:lang w:val="en-ZA" w:eastAsia="en-Z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37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CFC"/>
    <w:rPr>
      <w:lang w:val="en-GB"/>
    </w:rPr>
  </w:style>
  <w:style w:type="paragraph" w:styleId="Footer">
    <w:name w:val="footer"/>
    <w:basedOn w:val="Normal"/>
    <w:link w:val="FooterChar"/>
    <w:uiPriority w:val="99"/>
    <w:unhideWhenUsed/>
    <w:rsid w:val="006B7948"/>
    <w:pPr>
      <w:pBdr>
        <w:top w:val="thinThickSmallGap" w:sz="24" w:space="1" w:color="002E13" w:themeColor="accent2" w:themeShade="7F"/>
      </w:pBdr>
      <w:tabs>
        <w:tab w:val="center" w:pos="4680"/>
        <w:tab w:val="right" w:pos="9360"/>
      </w:tabs>
      <w:spacing w:after="0" w:line="240" w:lineRule="auto"/>
    </w:pPr>
    <w:rPr>
      <w:rFonts w:ascii="Arial" w:hAnsi="Arial" w:cs="Arial"/>
      <w:sz w:val="20"/>
      <w:szCs w:val="20"/>
    </w:rPr>
  </w:style>
  <w:style w:type="character" w:customStyle="1" w:styleId="FooterChar">
    <w:name w:val="Footer Char"/>
    <w:basedOn w:val="DefaultParagraphFont"/>
    <w:link w:val="Footer"/>
    <w:uiPriority w:val="99"/>
    <w:rsid w:val="006B7948"/>
    <w:rPr>
      <w:rFonts w:ascii="Arial" w:hAnsi="Arial" w:cs="Arial"/>
      <w:sz w:val="20"/>
      <w:szCs w:val="20"/>
      <w:lang w:val="en-GB"/>
    </w:rPr>
  </w:style>
  <w:style w:type="paragraph" w:styleId="TOCHeading">
    <w:name w:val="TOC Heading"/>
    <w:basedOn w:val="Heading1"/>
    <w:next w:val="Normal"/>
    <w:uiPriority w:val="39"/>
    <w:unhideWhenUsed/>
    <w:qFormat/>
    <w:rsid w:val="00D37CFC"/>
    <w:pPr>
      <w:outlineLvl w:val="9"/>
    </w:pPr>
  </w:style>
  <w:style w:type="paragraph" w:styleId="TOC1">
    <w:name w:val="toc 1"/>
    <w:basedOn w:val="Normal"/>
    <w:next w:val="Normal"/>
    <w:autoRedefine/>
    <w:uiPriority w:val="39"/>
    <w:unhideWhenUsed/>
    <w:rsid w:val="00D37CFC"/>
    <w:pPr>
      <w:spacing w:after="100"/>
    </w:pPr>
  </w:style>
  <w:style w:type="paragraph" w:styleId="TOC2">
    <w:name w:val="toc 2"/>
    <w:basedOn w:val="Normal"/>
    <w:next w:val="Normal"/>
    <w:autoRedefine/>
    <w:uiPriority w:val="39"/>
    <w:unhideWhenUsed/>
    <w:rsid w:val="00D37CFC"/>
    <w:pPr>
      <w:tabs>
        <w:tab w:val="left" w:pos="660"/>
        <w:tab w:val="right" w:leader="dot" w:pos="10790"/>
      </w:tabs>
      <w:spacing w:after="100"/>
      <w:ind w:left="426" w:hanging="426"/>
    </w:pPr>
  </w:style>
  <w:style w:type="character" w:styleId="Hyperlink">
    <w:name w:val="Hyperlink"/>
    <w:basedOn w:val="DefaultParagraphFont"/>
    <w:uiPriority w:val="99"/>
    <w:unhideWhenUsed/>
    <w:rsid w:val="00D37CFC"/>
    <w:rPr>
      <w:color w:val="B46E12" w:themeColor="hyperlink"/>
      <w:u w:val="single"/>
    </w:rPr>
  </w:style>
  <w:style w:type="character" w:styleId="CommentReference">
    <w:name w:val="annotation reference"/>
    <w:basedOn w:val="DefaultParagraphFont"/>
    <w:uiPriority w:val="99"/>
    <w:semiHidden/>
    <w:unhideWhenUsed/>
    <w:rsid w:val="00B422E1"/>
    <w:rPr>
      <w:sz w:val="16"/>
      <w:szCs w:val="16"/>
    </w:rPr>
  </w:style>
  <w:style w:type="paragraph" w:styleId="CommentText">
    <w:name w:val="annotation text"/>
    <w:basedOn w:val="Normal"/>
    <w:link w:val="CommentTextChar"/>
    <w:unhideWhenUsed/>
    <w:rsid w:val="00B422E1"/>
    <w:pPr>
      <w:spacing w:line="240" w:lineRule="auto"/>
    </w:pPr>
    <w:rPr>
      <w:sz w:val="20"/>
      <w:szCs w:val="20"/>
    </w:rPr>
  </w:style>
  <w:style w:type="character" w:customStyle="1" w:styleId="CommentTextChar">
    <w:name w:val="Comment Text Char"/>
    <w:basedOn w:val="DefaultParagraphFont"/>
    <w:link w:val="CommentText"/>
    <w:rsid w:val="00B422E1"/>
    <w:rPr>
      <w:sz w:val="20"/>
      <w:szCs w:val="20"/>
      <w:lang w:val="en-GB"/>
    </w:rPr>
  </w:style>
  <w:style w:type="paragraph" w:styleId="CommentSubject">
    <w:name w:val="annotation subject"/>
    <w:basedOn w:val="CommentText"/>
    <w:next w:val="CommentText"/>
    <w:link w:val="CommentSubjectChar"/>
    <w:semiHidden/>
    <w:unhideWhenUsed/>
    <w:rsid w:val="00B422E1"/>
    <w:rPr>
      <w:b/>
      <w:bCs/>
    </w:rPr>
  </w:style>
  <w:style w:type="character" w:customStyle="1" w:styleId="CommentSubjectChar">
    <w:name w:val="Comment Subject Char"/>
    <w:basedOn w:val="CommentTextChar"/>
    <w:link w:val="CommentSubject"/>
    <w:uiPriority w:val="99"/>
    <w:semiHidden/>
    <w:rsid w:val="00B422E1"/>
    <w:rPr>
      <w:b/>
      <w:bCs/>
      <w:sz w:val="20"/>
      <w:szCs w:val="20"/>
      <w:lang w:val="en-GB"/>
    </w:rPr>
  </w:style>
  <w:style w:type="paragraph" w:styleId="FootnoteText">
    <w:name w:val="footnote text"/>
    <w:aliases w:val="~FootnoteText"/>
    <w:basedOn w:val="Normal"/>
    <w:link w:val="FootnoteTextChar"/>
    <w:uiPriority w:val="99"/>
    <w:semiHidden/>
    <w:rsid w:val="00B90F0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Text Char"/>
    <w:basedOn w:val="DefaultParagraphFont"/>
    <w:link w:val="FootnoteText"/>
    <w:uiPriority w:val="99"/>
    <w:semiHidden/>
    <w:rsid w:val="00B90F0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B90F00"/>
    <w:rPr>
      <w:vertAlign w:val="superscript"/>
    </w:rPr>
  </w:style>
  <w:style w:type="paragraph" w:customStyle="1" w:styleId="Default">
    <w:name w:val="Default"/>
    <w:rsid w:val="00B90F00"/>
    <w:pPr>
      <w:autoSpaceDE w:val="0"/>
      <w:autoSpaceDN w:val="0"/>
      <w:adjustRightInd w:val="0"/>
      <w:spacing w:after="0" w:line="240" w:lineRule="auto"/>
    </w:pPr>
    <w:rPr>
      <w:rFonts w:ascii="Arial" w:eastAsia="Calibri" w:hAnsi="Arial" w:cs="Arial"/>
      <w:color w:val="000000"/>
      <w:sz w:val="24"/>
      <w:szCs w:val="24"/>
    </w:rPr>
  </w:style>
  <w:style w:type="paragraph" w:styleId="Caption">
    <w:name w:val="caption"/>
    <w:basedOn w:val="Normal"/>
    <w:next w:val="Normal"/>
    <w:unhideWhenUsed/>
    <w:qFormat/>
    <w:rsid w:val="00B90F00"/>
    <w:pPr>
      <w:spacing w:line="240" w:lineRule="auto"/>
    </w:pPr>
    <w:rPr>
      <w:rFonts w:ascii="Times New Roman" w:eastAsia="Times New Roman" w:hAnsi="Times New Roman" w:cs="Times New Roman"/>
      <w:b/>
      <w:bCs/>
      <w:color w:val="72A376"/>
      <w:sz w:val="18"/>
      <w:szCs w:val="18"/>
      <w:lang w:val="en-GB"/>
    </w:rPr>
  </w:style>
  <w:style w:type="character" w:styleId="Strong">
    <w:name w:val="Strong"/>
    <w:basedOn w:val="DefaultParagraphFont"/>
    <w:uiPriority w:val="22"/>
    <w:qFormat/>
    <w:rsid w:val="00667060"/>
    <w:rPr>
      <w:b/>
      <w:bCs/>
    </w:rPr>
  </w:style>
  <w:style w:type="character" w:customStyle="1" w:styleId="EndnoteTextChar">
    <w:name w:val="Endnote Text Char"/>
    <w:basedOn w:val="DefaultParagraphFont"/>
    <w:link w:val="EndnoteText"/>
    <w:semiHidden/>
    <w:rsid w:val="007808A6"/>
    <w:rPr>
      <w:rFonts w:ascii="Times New Roman" w:eastAsia="Times New Roman" w:hAnsi="Times New Roman" w:cs="Times New Roman"/>
      <w:sz w:val="20"/>
      <w:szCs w:val="20"/>
    </w:rPr>
  </w:style>
  <w:style w:type="paragraph" w:styleId="EndnoteText">
    <w:name w:val="endnote text"/>
    <w:basedOn w:val="Normal"/>
    <w:link w:val="EndnoteTextChar"/>
    <w:semiHidden/>
    <w:rsid w:val="007808A6"/>
    <w:pPr>
      <w:spacing w:after="0" w:line="240" w:lineRule="auto"/>
    </w:pPr>
    <w:rPr>
      <w:rFonts w:ascii="Times New Roman" w:eastAsia="Times New Roman" w:hAnsi="Times New Roman" w:cs="Times New Roman"/>
      <w:sz w:val="20"/>
      <w:szCs w:val="20"/>
    </w:rPr>
  </w:style>
  <w:style w:type="character" w:styleId="EndnoteReference">
    <w:name w:val="endnote reference"/>
    <w:basedOn w:val="DefaultParagraphFont"/>
    <w:semiHidden/>
    <w:rsid w:val="007808A6"/>
    <w:rPr>
      <w:vertAlign w:val="superscript"/>
    </w:rPr>
  </w:style>
  <w:style w:type="paragraph" w:styleId="BodyText3">
    <w:name w:val="Body Text 3"/>
    <w:basedOn w:val="Normal"/>
    <w:link w:val="BodyText3Char"/>
    <w:rsid w:val="007808A6"/>
    <w:pPr>
      <w:spacing w:after="0" w:line="360" w:lineRule="auto"/>
      <w:jc w:val="both"/>
    </w:pPr>
    <w:rPr>
      <w:rFonts w:ascii="Estrangelo Edessa" w:eastAsia="Times New Roman" w:hAnsi="Estrangelo Edessa" w:cs="Tahoma"/>
      <w:color w:val="0000FF"/>
      <w:sz w:val="24"/>
      <w:szCs w:val="24"/>
    </w:rPr>
  </w:style>
  <w:style w:type="character" w:customStyle="1" w:styleId="BodyText3Char">
    <w:name w:val="Body Text 3 Char"/>
    <w:basedOn w:val="DefaultParagraphFont"/>
    <w:link w:val="BodyText3"/>
    <w:rsid w:val="007808A6"/>
    <w:rPr>
      <w:rFonts w:ascii="Estrangelo Edessa" w:eastAsia="Times New Roman" w:hAnsi="Estrangelo Edessa" w:cs="Tahoma"/>
      <w:color w:val="0000FF"/>
      <w:sz w:val="24"/>
      <w:szCs w:val="24"/>
    </w:rPr>
  </w:style>
  <w:style w:type="character" w:styleId="PageNumber">
    <w:name w:val="page number"/>
    <w:basedOn w:val="DefaultParagraphFont"/>
    <w:rsid w:val="007808A6"/>
  </w:style>
  <w:style w:type="paragraph" w:styleId="BodyText">
    <w:name w:val="Body Text"/>
    <w:basedOn w:val="Normal"/>
    <w:link w:val="BodyTextChar"/>
    <w:rsid w:val="007808A6"/>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7808A6"/>
    <w:rPr>
      <w:rFonts w:ascii="Times New Roman" w:eastAsia="Times New Roman" w:hAnsi="Times New Roman" w:cs="Times New Roman"/>
      <w:sz w:val="24"/>
      <w:szCs w:val="24"/>
      <w:lang w:val="en-GB"/>
    </w:rPr>
  </w:style>
  <w:style w:type="paragraph" w:styleId="BodyText2">
    <w:name w:val="Body Text 2"/>
    <w:basedOn w:val="Normal"/>
    <w:link w:val="BodyText2Char"/>
    <w:rsid w:val="007808A6"/>
    <w:pPr>
      <w:spacing w:after="0" w:line="360" w:lineRule="auto"/>
      <w:jc w:val="center"/>
    </w:pPr>
    <w:rPr>
      <w:rFonts w:ascii="Arial" w:eastAsia="Times New Roman" w:hAnsi="Arial" w:cs="Arial"/>
      <w:sz w:val="24"/>
      <w:szCs w:val="24"/>
      <w:lang w:val="en-GB"/>
    </w:rPr>
  </w:style>
  <w:style w:type="character" w:customStyle="1" w:styleId="BodyText2Char">
    <w:name w:val="Body Text 2 Char"/>
    <w:basedOn w:val="DefaultParagraphFont"/>
    <w:link w:val="BodyText2"/>
    <w:rsid w:val="007808A6"/>
    <w:rPr>
      <w:rFonts w:ascii="Arial" w:eastAsia="Times New Roman" w:hAnsi="Arial" w:cs="Arial"/>
      <w:sz w:val="24"/>
      <w:szCs w:val="24"/>
      <w:lang w:val="en-GB"/>
    </w:rPr>
  </w:style>
  <w:style w:type="paragraph" w:styleId="NormalWeb">
    <w:name w:val="Normal (Web)"/>
    <w:basedOn w:val="Normal"/>
    <w:uiPriority w:val="99"/>
    <w:rsid w:val="007808A6"/>
    <w:pPr>
      <w:spacing w:before="100" w:beforeAutospacing="1" w:after="100" w:afterAutospacing="1" w:line="240" w:lineRule="auto"/>
    </w:pPr>
    <w:rPr>
      <w:rFonts w:ascii="Arial" w:eastAsia="Times New Roman" w:hAnsi="Arial" w:cs="Arial"/>
      <w:sz w:val="20"/>
      <w:szCs w:val="20"/>
    </w:rPr>
  </w:style>
  <w:style w:type="paragraph" w:styleId="BodyTextIndent2">
    <w:name w:val="Body Text Indent 2"/>
    <w:basedOn w:val="Normal"/>
    <w:link w:val="BodyTextIndent2Char"/>
    <w:rsid w:val="007808A6"/>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7808A6"/>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7808A6"/>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7808A6"/>
    <w:rPr>
      <w:rFonts w:ascii="Times New Roman" w:eastAsia="Times New Roman" w:hAnsi="Times New Roman" w:cs="Times New Roman"/>
      <w:sz w:val="24"/>
      <w:szCs w:val="24"/>
      <w:lang w:val="en-GB"/>
    </w:rPr>
  </w:style>
  <w:style w:type="paragraph" w:styleId="TOC3">
    <w:name w:val="toc 3"/>
    <w:basedOn w:val="Normal"/>
    <w:next w:val="Normal"/>
    <w:autoRedefine/>
    <w:uiPriority w:val="39"/>
    <w:rsid w:val="007808A6"/>
    <w:pPr>
      <w:tabs>
        <w:tab w:val="left" w:pos="0"/>
        <w:tab w:val="left" w:pos="900"/>
        <w:tab w:val="left" w:pos="1100"/>
        <w:tab w:val="left" w:pos="1800"/>
        <w:tab w:val="left" w:pos="9180"/>
        <w:tab w:val="right" w:leader="dot" w:pos="11096"/>
      </w:tabs>
      <w:spacing w:after="0"/>
      <w:ind w:left="630" w:right="-424" w:hanging="360"/>
    </w:pPr>
    <w:rPr>
      <w:rFonts w:ascii="Times New Roman" w:eastAsia="Times New Roman" w:hAnsi="Times New Roman" w:cs="Times New Roman"/>
      <w:sz w:val="24"/>
      <w:szCs w:val="24"/>
      <w:lang w:val="en-GB"/>
    </w:rPr>
  </w:style>
  <w:style w:type="paragraph" w:customStyle="1" w:styleId="B49B2F71DA4C4A7986703E84F5C2D60F">
    <w:name w:val="B49B2F71DA4C4A7986703E84F5C2D60F"/>
    <w:rsid w:val="007808A6"/>
    <w:rPr>
      <w:rFonts w:ascii="Calibri" w:eastAsia="Times New Roman" w:hAnsi="Calibri" w:cs="Times New Roman"/>
    </w:rPr>
  </w:style>
  <w:style w:type="paragraph" w:customStyle="1" w:styleId="p">
    <w:name w:val="p"/>
    <w:basedOn w:val="Normal"/>
    <w:rsid w:val="007808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808A6"/>
  </w:style>
  <w:style w:type="paragraph" w:styleId="List2">
    <w:name w:val="List 2"/>
    <w:basedOn w:val="Normal"/>
    <w:rsid w:val="007808A6"/>
    <w:pPr>
      <w:spacing w:after="0" w:line="240" w:lineRule="auto"/>
      <w:ind w:left="566" w:hanging="283"/>
    </w:pPr>
    <w:rPr>
      <w:rFonts w:ascii="Times New Roman" w:eastAsia="Times New Roman" w:hAnsi="Times New Roman" w:cs="Times New Roman"/>
      <w:sz w:val="20"/>
      <w:szCs w:val="20"/>
      <w:lang w:val="en-GB"/>
    </w:rPr>
  </w:style>
  <w:style w:type="paragraph" w:customStyle="1" w:styleId="Heading">
    <w:name w:val="Heading"/>
    <w:aliases w:val="2"/>
    <w:basedOn w:val="Normal"/>
    <w:rsid w:val="007808A6"/>
    <w:pPr>
      <w:tabs>
        <w:tab w:val="left" w:pos="1080"/>
      </w:tabs>
      <w:spacing w:after="0" w:line="240" w:lineRule="auto"/>
      <w:outlineLvl w:val="0"/>
    </w:pPr>
    <w:rPr>
      <w:rFonts w:ascii="Arial" w:eastAsia="Times New Roman" w:hAnsi="Arial" w:cs="Times New Roman"/>
      <w:b/>
      <w:szCs w:val="20"/>
      <w:lang w:val="en-GB"/>
    </w:rPr>
  </w:style>
  <w:style w:type="paragraph" w:styleId="TableofFigures">
    <w:name w:val="table of figures"/>
    <w:basedOn w:val="Normal"/>
    <w:next w:val="Normal"/>
    <w:uiPriority w:val="99"/>
    <w:rsid w:val="007808A6"/>
    <w:pPr>
      <w:spacing w:after="0" w:line="240" w:lineRule="auto"/>
      <w:ind w:left="480" w:hanging="480"/>
    </w:pPr>
    <w:rPr>
      <w:rFonts w:ascii="Calibri" w:eastAsia="Times New Roman" w:hAnsi="Calibri" w:cs="Times New Roman"/>
      <w:smallCaps/>
      <w:sz w:val="20"/>
      <w:szCs w:val="20"/>
      <w:lang w:val="en-GB"/>
    </w:rPr>
  </w:style>
  <w:style w:type="character" w:styleId="SubtleEmphasis">
    <w:name w:val="Subtle Emphasis"/>
    <w:basedOn w:val="DefaultParagraphFont"/>
    <w:uiPriority w:val="19"/>
    <w:qFormat/>
    <w:rsid w:val="007808A6"/>
    <w:rPr>
      <w:i/>
      <w:iCs/>
      <w:color w:val="808080"/>
    </w:rPr>
  </w:style>
  <w:style w:type="paragraph" w:styleId="Revision">
    <w:name w:val="Revision"/>
    <w:hidden/>
    <w:uiPriority w:val="99"/>
    <w:semiHidden/>
    <w:rsid w:val="001B1E68"/>
    <w:pPr>
      <w:spacing w:after="0" w:line="240" w:lineRule="auto"/>
    </w:pPr>
    <w:rPr>
      <w:rFonts w:ascii="Times New Roman" w:eastAsia="Times New Roman" w:hAnsi="Times New Roman" w:cs="Times New Roman"/>
      <w:sz w:val="24"/>
      <w:szCs w:val="24"/>
      <w:lang w:val="en-GB"/>
    </w:rPr>
  </w:style>
  <w:style w:type="table" w:customStyle="1" w:styleId="TableGrid1">
    <w:name w:val="Table Grid1"/>
    <w:basedOn w:val="TableNormal"/>
    <w:next w:val="TableGrid"/>
    <w:uiPriority w:val="59"/>
    <w:rsid w:val="001B1E68"/>
    <w:pPr>
      <w:spacing w:after="0" w:line="240" w:lineRule="auto"/>
    </w:pPr>
    <w:rPr>
      <w:rFonts w:ascii="Calibri" w:eastAsia="Times New Roman" w:hAnsi="Calibri" w:cs="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B1E68"/>
    <w:pPr>
      <w:spacing w:after="0" w:line="240" w:lineRule="auto"/>
    </w:pPr>
    <w:rPr>
      <w:rFonts w:ascii="Calibri" w:eastAsia="Times New Roman" w:hAnsi="Calibri" w:cs="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B1E68"/>
    <w:pPr>
      <w:spacing w:after="0" w:line="240" w:lineRule="auto"/>
    </w:pPr>
    <w:rPr>
      <w:rFonts w:ascii="Calibri" w:eastAsia="Times New Roman" w:hAnsi="Calibri" w:cs="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B1E68"/>
    <w:pPr>
      <w:spacing w:after="0" w:line="240" w:lineRule="auto"/>
    </w:pPr>
    <w:rPr>
      <w:rFonts w:ascii="Calibri" w:eastAsia="Times New Roman" w:hAnsi="Calibri" w:cs="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B1E68"/>
    <w:pPr>
      <w:spacing w:after="0" w:line="240" w:lineRule="auto"/>
    </w:pPr>
    <w:rPr>
      <w:rFonts w:ascii="Calibri" w:eastAsia="Times New Roman" w:hAnsi="Calibri" w:cs="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B1E68"/>
    <w:pPr>
      <w:spacing w:after="0" w:line="216" w:lineRule="auto"/>
      <w:contextualSpacing/>
    </w:pPr>
    <w:rPr>
      <w:rFonts w:ascii="Calibri Light" w:eastAsia="Times New Roman" w:hAnsi="Calibri Light" w:cs="Times New Roman"/>
      <w:color w:val="404040"/>
      <w:spacing w:val="-10"/>
      <w:kern w:val="28"/>
      <w:sz w:val="56"/>
      <w:szCs w:val="56"/>
    </w:rPr>
  </w:style>
  <w:style w:type="character" w:customStyle="1" w:styleId="TitleChar">
    <w:name w:val="Title Char"/>
    <w:basedOn w:val="DefaultParagraphFont"/>
    <w:link w:val="Title"/>
    <w:uiPriority w:val="10"/>
    <w:rsid w:val="001B1E68"/>
    <w:rPr>
      <w:rFonts w:ascii="Calibri Light" w:eastAsia="Times New Roman" w:hAnsi="Calibri Light" w:cs="Times New Roman"/>
      <w:color w:val="404040"/>
      <w:spacing w:val="-10"/>
      <w:kern w:val="28"/>
      <w:sz w:val="56"/>
      <w:szCs w:val="56"/>
    </w:rPr>
  </w:style>
  <w:style w:type="paragraph" w:styleId="Subtitle">
    <w:name w:val="Subtitle"/>
    <w:basedOn w:val="Normal"/>
    <w:next w:val="Normal"/>
    <w:link w:val="SubtitleChar"/>
    <w:uiPriority w:val="11"/>
    <w:qFormat/>
    <w:rsid w:val="001B1E68"/>
    <w:pPr>
      <w:numPr>
        <w:ilvl w:val="1"/>
      </w:numPr>
      <w:spacing w:after="160" w:line="259"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uiPriority w:val="11"/>
    <w:rsid w:val="001B1E68"/>
    <w:rPr>
      <w:rFonts w:ascii="Calibri" w:eastAsia="Times New Roman" w:hAnsi="Calibri" w:cs="Times New Roman"/>
      <w:color w:val="5A5A5A"/>
      <w:spacing w:val="15"/>
    </w:rPr>
  </w:style>
  <w:style w:type="paragraph" w:styleId="BlockText">
    <w:name w:val="Block Text"/>
    <w:basedOn w:val="Normal"/>
    <w:semiHidden/>
    <w:rsid w:val="001B1E68"/>
    <w:pPr>
      <w:tabs>
        <w:tab w:val="left" w:pos="540"/>
      </w:tabs>
      <w:spacing w:after="0" w:line="360" w:lineRule="auto"/>
      <w:ind w:left="540" w:right="242" w:hanging="540"/>
      <w:jc w:val="both"/>
    </w:pPr>
    <w:rPr>
      <w:rFonts w:ascii="Arial" w:eastAsia="Times New Roman" w:hAnsi="Arial" w:cs="Arial"/>
      <w:sz w:val="24"/>
      <w:szCs w:val="24"/>
      <w:lang w:val="en-GB"/>
    </w:rPr>
  </w:style>
  <w:style w:type="paragraph" w:customStyle="1" w:styleId="Bullet1">
    <w:name w:val="~Bullet1"/>
    <w:basedOn w:val="Normal"/>
    <w:uiPriority w:val="1"/>
    <w:qFormat/>
    <w:rsid w:val="001B1E68"/>
    <w:pPr>
      <w:spacing w:before="60" w:after="60" w:line="264" w:lineRule="auto"/>
    </w:pPr>
    <w:rPr>
      <w:rFonts w:eastAsia="Calibri"/>
      <w:sz w:val="20"/>
      <w:szCs w:val="20"/>
      <w:lang w:val="en-GB"/>
    </w:rPr>
  </w:style>
  <w:style w:type="character" w:customStyle="1" w:styleId="UnresolvedMention1">
    <w:name w:val="Unresolved Mention1"/>
    <w:basedOn w:val="DefaultParagraphFont"/>
    <w:uiPriority w:val="99"/>
    <w:semiHidden/>
    <w:unhideWhenUsed/>
    <w:rsid w:val="001B1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2.xml"/><Relationship Id="rId25" Type="http://schemas.openxmlformats.org/officeDocument/2006/relationships/customXml" Target="../customXml/item4.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5F406F-E972-4BE2-8911-CBD8D6525610}" type="doc">
      <dgm:prSet loTypeId="urn:microsoft.com/office/officeart/2005/8/layout/process4" loCatId="process" qsTypeId="urn:microsoft.com/office/officeart/2005/8/quickstyle/simple5" qsCatId="simple" csTypeId="urn:microsoft.com/office/officeart/2005/8/colors/accent1_2" csCatId="accent1" phldr="1"/>
      <dgm:spPr/>
      <dgm:t>
        <a:bodyPr/>
        <a:lstStyle/>
        <a:p>
          <a:endParaRPr lang="en-US"/>
        </a:p>
      </dgm:t>
    </dgm:pt>
    <dgm:pt modelId="{226C0AAE-BF27-4D92-869A-38FEA905306B}">
      <dgm:prSet phldrT="[Text]" custT="1"/>
      <dgm:spPr/>
      <dgm:t>
        <a:bodyPr/>
        <a:lstStyle/>
        <a:p>
          <a:r>
            <a:rPr lang="en-US" sz="700">
              <a:latin typeface="Arial" pitchFamily="34" charset="0"/>
              <a:cs typeface="Arial" pitchFamily="34" charset="0"/>
            </a:rPr>
            <a:t>Reporting by Health professionals</a:t>
          </a:r>
        </a:p>
      </dgm:t>
    </dgm:pt>
    <dgm:pt modelId="{20348671-1FD5-45D6-89BB-F121E6207091}" type="parTrans" cxnId="{9204B7C9-E3B0-4793-A235-AC7A446295B6}">
      <dgm:prSet/>
      <dgm:spPr/>
      <dgm:t>
        <a:bodyPr/>
        <a:lstStyle/>
        <a:p>
          <a:endParaRPr lang="en-US"/>
        </a:p>
      </dgm:t>
    </dgm:pt>
    <dgm:pt modelId="{2D9CDA78-A1BF-454C-9BBF-D42A27F994D7}" type="sibTrans" cxnId="{9204B7C9-E3B0-4793-A235-AC7A446295B6}">
      <dgm:prSet/>
      <dgm:spPr/>
      <dgm:t>
        <a:bodyPr/>
        <a:lstStyle/>
        <a:p>
          <a:endParaRPr lang="en-US"/>
        </a:p>
      </dgm:t>
    </dgm:pt>
    <dgm:pt modelId="{EF344476-2E76-4EA1-B0F9-2B696483E5EE}">
      <dgm:prSet phldrT="[Text]" custT="1"/>
      <dgm:spPr/>
      <dgm:t>
        <a:bodyPr/>
        <a:lstStyle/>
        <a:p>
          <a:r>
            <a:rPr lang="en-US" sz="800">
              <a:latin typeface="Arial" pitchFamily="34" charset="0"/>
              <a:cs typeface="Arial" pitchFamily="34" charset="0"/>
            </a:rPr>
            <a:t>Inpatient medical record review</a:t>
          </a:r>
        </a:p>
        <a:p>
          <a:endParaRPr lang="en-US" sz="600"/>
        </a:p>
      </dgm:t>
    </dgm:pt>
    <dgm:pt modelId="{8ECB2770-257C-4924-ACA7-23241341D6DF}" type="parTrans" cxnId="{F92E0EAC-2C6D-4D47-B6CD-93E3D339755A}">
      <dgm:prSet/>
      <dgm:spPr/>
      <dgm:t>
        <a:bodyPr/>
        <a:lstStyle/>
        <a:p>
          <a:endParaRPr lang="en-US"/>
        </a:p>
      </dgm:t>
    </dgm:pt>
    <dgm:pt modelId="{2065A5F2-2D40-40E3-9751-A063A7EE90D3}" type="sibTrans" cxnId="{F92E0EAC-2C6D-4D47-B6CD-93E3D339755A}">
      <dgm:prSet/>
      <dgm:spPr/>
      <dgm:t>
        <a:bodyPr/>
        <a:lstStyle/>
        <a:p>
          <a:endParaRPr lang="en-US"/>
        </a:p>
      </dgm:t>
    </dgm:pt>
    <dgm:pt modelId="{6F144477-2042-44FD-B789-4578CA1ADC1D}">
      <dgm:prSet phldrT="[Text]" custT="1"/>
      <dgm:spPr/>
      <dgm:t>
        <a:bodyPr/>
        <a:lstStyle/>
        <a:p>
          <a:r>
            <a:rPr lang="en-US" sz="1200" b="1">
              <a:latin typeface="Arial" pitchFamily="34" charset="0"/>
              <a:cs typeface="Arial" pitchFamily="34" charset="0"/>
            </a:rPr>
            <a:t>Step 2: Immediate action taken</a:t>
          </a:r>
        </a:p>
      </dgm:t>
    </dgm:pt>
    <dgm:pt modelId="{E5E6DA6E-E290-4293-AC07-C4C297F34F58}" type="parTrans" cxnId="{C91A1064-D14A-4FB4-90E9-28AD651855A7}">
      <dgm:prSet/>
      <dgm:spPr/>
      <dgm:t>
        <a:bodyPr/>
        <a:lstStyle/>
        <a:p>
          <a:endParaRPr lang="en-US"/>
        </a:p>
      </dgm:t>
    </dgm:pt>
    <dgm:pt modelId="{422D03BE-1D06-4BB0-ACB3-FFA82905905D}" type="sibTrans" cxnId="{C91A1064-D14A-4FB4-90E9-28AD651855A7}">
      <dgm:prSet/>
      <dgm:spPr/>
      <dgm:t>
        <a:bodyPr/>
        <a:lstStyle/>
        <a:p>
          <a:endParaRPr lang="en-US"/>
        </a:p>
      </dgm:t>
    </dgm:pt>
    <dgm:pt modelId="{33AEB3FD-7E84-4504-9927-32D4418F3BBE}">
      <dgm:prSet phldrT="[Text]" custT="1"/>
      <dgm:spPr/>
      <dgm:t>
        <a:bodyPr/>
        <a:lstStyle/>
        <a:p>
          <a:r>
            <a:rPr lang="en-US" sz="800">
              <a:latin typeface="Arial" pitchFamily="34" charset="0"/>
              <a:cs typeface="Arial" pitchFamily="34" charset="0"/>
            </a:rPr>
            <a:t>Provide immediate care</a:t>
          </a:r>
        </a:p>
      </dgm:t>
    </dgm:pt>
    <dgm:pt modelId="{1E888A66-A47D-4FB1-9973-A6F138D081B4}" type="parTrans" cxnId="{DB604566-F090-43DE-ACFD-F3AFDB829602}">
      <dgm:prSet/>
      <dgm:spPr/>
      <dgm:t>
        <a:bodyPr/>
        <a:lstStyle/>
        <a:p>
          <a:endParaRPr lang="en-US"/>
        </a:p>
      </dgm:t>
    </dgm:pt>
    <dgm:pt modelId="{B6044CEE-154D-4F42-92FC-7191595C7EE4}" type="sibTrans" cxnId="{DB604566-F090-43DE-ACFD-F3AFDB829602}">
      <dgm:prSet/>
      <dgm:spPr/>
      <dgm:t>
        <a:bodyPr/>
        <a:lstStyle/>
        <a:p>
          <a:endParaRPr lang="en-US"/>
        </a:p>
      </dgm:t>
    </dgm:pt>
    <dgm:pt modelId="{8BE9ED0D-C328-42B5-BAF2-E20F503ED943}">
      <dgm:prSet phldrT="[Text]" custT="1"/>
      <dgm:spPr/>
      <dgm:t>
        <a:bodyPr/>
        <a:lstStyle/>
        <a:p>
          <a:r>
            <a:rPr lang="en-US" sz="800">
              <a:latin typeface="Arial" pitchFamily="34" charset="0"/>
              <a:cs typeface="Arial" pitchFamily="34" charset="0"/>
            </a:rPr>
            <a:t>Make situation safe</a:t>
          </a:r>
        </a:p>
      </dgm:t>
    </dgm:pt>
    <dgm:pt modelId="{3ECCD0CC-6770-45A4-A9D1-5061E7875F0B}" type="parTrans" cxnId="{C40539AF-1800-4096-AFA0-6FD37FCB9B2B}">
      <dgm:prSet/>
      <dgm:spPr/>
      <dgm:t>
        <a:bodyPr/>
        <a:lstStyle/>
        <a:p>
          <a:endParaRPr lang="en-US"/>
        </a:p>
      </dgm:t>
    </dgm:pt>
    <dgm:pt modelId="{8782ABDB-322D-4E6E-BC64-1DEFA1433201}" type="sibTrans" cxnId="{C40539AF-1800-4096-AFA0-6FD37FCB9B2B}">
      <dgm:prSet/>
      <dgm:spPr/>
      <dgm:t>
        <a:bodyPr/>
        <a:lstStyle/>
        <a:p>
          <a:endParaRPr lang="en-US"/>
        </a:p>
      </dgm:t>
    </dgm:pt>
    <dgm:pt modelId="{972B5A8B-4A9A-4F8E-B41B-40C8B0D35ECC}">
      <dgm:prSet phldrT="[Text]" custT="1"/>
      <dgm:spPr/>
      <dgm:t>
        <a:bodyPr/>
        <a:lstStyle/>
        <a:p>
          <a:r>
            <a:rPr lang="en-US" sz="1200" b="1">
              <a:latin typeface="Arial" pitchFamily="34" charset="0"/>
              <a:cs typeface="Arial" pitchFamily="34" charset="0"/>
            </a:rPr>
            <a:t>Step 3: Prioritisation</a:t>
          </a:r>
        </a:p>
      </dgm:t>
    </dgm:pt>
    <dgm:pt modelId="{9D255BCB-C70B-4AA2-8211-E2600B73C365}" type="parTrans" cxnId="{3FCEF01A-036E-4D55-8A2F-719095457CE9}">
      <dgm:prSet/>
      <dgm:spPr/>
      <dgm:t>
        <a:bodyPr/>
        <a:lstStyle/>
        <a:p>
          <a:endParaRPr lang="en-US"/>
        </a:p>
      </dgm:t>
    </dgm:pt>
    <dgm:pt modelId="{BE9596C4-04E8-4381-871A-3F142BD4AAC9}" type="sibTrans" cxnId="{3FCEF01A-036E-4D55-8A2F-719095457CE9}">
      <dgm:prSet/>
      <dgm:spPr/>
      <dgm:t>
        <a:bodyPr/>
        <a:lstStyle/>
        <a:p>
          <a:endParaRPr lang="en-US"/>
        </a:p>
      </dgm:t>
    </dgm:pt>
    <dgm:pt modelId="{C74C5E74-4C9F-4E25-AF68-811F0CAD8B2F}">
      <dgm:prSet phldrT="[Text]" custT="1"/>
      <dgm:spPr/>
      <dgm:t>
        <a:bodyPr/>
        <a:lstStyle/>
        <a:p>
          <a:r>
            <a:rPr lang="en-US" sz="800">
              <a:latin typeface="Arial" pitchFamily="34" charset="0"/>
              <a:cs typeface="Arial" pitchFamily="34" charset="0"/>
            </a:rPr>
            <a:t>Severity Assessment Code (SAC) 1</a:t>
          </a:r>
        </a:p>
      </dgm:t>
    </dgm:pt>
    <dgm:pt modelId="{5D4156B4-A6CF-4353-A48C-C3B95D9FD96C}" type="parTrans" cxnId="{E29CA72C-0345-49AF-948E-C34DFCAE9AFC}">
      <dgm:prSet/>
      <dgm:spPr/>
      <dgm:t>
        <a:bodyPr/>
        <a:lstStyle/>
        <a:p>
          <a:endParaRPr lang="en-US"/>
        </a:p>
      </dgm:t>
    </dgm:pt>
    <dgm:pt modelId="{59530FD4-2F89-4168-9297-FF2FD8B855E6}" type="sibTrans" cxnId="{E29CA72C-0345-49AF-948E-C34DFCAE9AFC}">
      <dgm:prSet/>
      <dgm:spPr/>
      <dgm:t>
        <a:bodyPr/>
        <a:lstStyle/>
        <a:p>
          <a:endParaRPr lang="en-US"/>
        </a:p>
      </dgm:t>
    </dgm:pt>
    <dgm:pt modelId="{AA923E54-B6BB-44B8-A778-420AA845AAC6}">
      <dgm:prSet custT="1"/>
      <dgm:spPr/>
      <dgm:t>
        <a:bodyPr/>
        <a:lstStyle/>
        <a:p>
          <a:r>
            <a:rPr lang="en-US" sz="700">
              <a:latin typeface="Arial" pitchFamily="34" charset="0"/>
              <a:cs typeface="Arial" pitchFamily="34" charset="0"/>
            </a:rPr>
            <a:t>Focused teams</a:t>
          </a:r>
        </a:p>
      </dgm:t>
    </dgm:pt>
    <dgm:pt modelId="{37558793-2CA8-499D-9033-E2BC70997C57}" type="parTrans" cxnId="{AD5614CD-A0B1-4624-916E-81275199D725}">
      <dgm:prSet/>
      <dgm:spPr/>
      <dgm:t>
        <a:bodyPr/>
        <a:lstStyle/>
        <a:p>
          <a:endParaRPr lang="en-US"/>
        </a:p>
      </dgm:t>
    </dgm:pt>
    <dgm:pt modelId="{A6EE7EB6-5021-4D69-809C-C3A50F6FEF97}" type="sibTrans" cxnId="{AD5614CD-A0B1-4624-916E-81275199D725}">
      <dgm:prSet/>
      <dgm:spPr/>
      <dgm:t>
        <a:bodyPr/>
        <a:lstStyle/>
        <a:p>
          <a:endParaRPr lang="en-US"/>
        </a:p>
      </dgm:t>
    </dgm:pt>
    <dgm:pt modelId="{F44E7F83-AA1D-4699-B897-58160332272A}">
      <dgm:prSet custT="1"/>
      <dgm:spPr/>
      <dgm:t>
        <a:bodyPr/>
        <a:lstStyle/>
        <a:p>
          <a:r>
            <a:rPr lang="en-US" sz="800">
              <a:latin typeface="Arial" pitchFamily="34" charset="0"/>
              <a:cs typeface="Arial" pitchFamily="34" charset="0"/>
            </a:rPr>
            <a:t>External sources</a:t>
          </a:r>
        </a:p>
      </dgm:t>
    </dgm:pt>
    <dgm:pt modelId="{3C278FE7-10EC-4CFC-A253-41EFB2E068A1}" type="parTrans" cxnId="{2E3F577B-B86D-49E8-8488-3331E1B50C4A}">
      <dgm:prSet/>
      <dgm:spPr/>
      <dgm:t>
        <a:bodyPr/>
        <a:lstStyle/>
        <a:p>
          <a:endParaRPr lang="en-US"/>
        </a:p>
      </dgm:t>
    </dgm:pt>
    <dgm:pt modelId="{6D19E835-7CD0-4FAB-A957-B1C73AB890F4}" type="sibTrans" cxnId="{2E3F577B-B86D-49E8-8488-3331E1B50C4A}">
      <dgm:prSet/>
      <dgm:spPr/>
      <dgm:t>
        <a:bodyPr/>
        <a:lstStyle/>
        <a:p>
          <a:endParaRPr lang="en-US"/>
        </a:p>
      </dgm:t>
    </dgm:pt>
    <dgm:pt modelId="{F3FB6E61-51BF-4BCB-9597-751964C6873B}">
      <dgm:prSet custT="1"/>
      <dgm:spPr/>
      <dgm:t>
        <a:bodyPr/>
        <a:lstStyle/>
        <a:p>
          <a:r>
            <a:rPr lang="en-US" sz="700">
              <a:latin typeface="Arial" pitchFamily="34" charset="0"/>
              <a:cs typeface="Arial" pitchFamily="34" charset="0"/>
            </a:rPr>
            <a:t>Record review on follow-up of patients</a:t>
          </a:r>
        </a:p>
      </dgm:t>
    </dgm:pt>
    <dgm:pt modelId="{AFE6A4AD-D80D-48D6-AFF5-2E3C1F0F803D}" type="parTrans" cxnId="{473F5336-E926-4968-81D8-0C1AFE348626}">
      <dgm:prSet/>
      <dgm:spPr/>
      <dgm:t>
        <a:bodyPr/>
        <a:lstStyle/>
        <a:p>
          <a:endParaRPr lang="en-US"/>
        </a:p>
      </dgm:t>
    </dgm:pt>
    <dgm:pt modelId="{B83943F5-F32C-4FD7-956B-B548C11E96EA}" type="sibTrans" cxnId="{473F5336-E926-4968-81D8-0C1AFE348626}">
      <dgm:prSet/>
      <dgm:spPr/>
      <dgm:t>
        <a:bodyPr/>
        <a:lstStyle/>
        <a:p>
          <a:endParaRPr lang="en-US"/>
        </a:p>
      </dgm:t>
    </dgm:pt>
    <dgm:pt modelId="{AFCDF725-50FA-4BF2-93E8-CFD1F2DF4E5E}">
      <dgm:prSet custT="1"/>
      <dgm:spPr/>
      <dgm:t>
        <a:bodyPr/>
        <a:lstStyle/>
        <a:p>
          <a:r>
            <a:rPr lang="en-US" sz="700">
              <a:latin typeface="Arial" pitchFamily="34" charset="0"/>
              <a:cs typeface="Arial" pitchFamily="34" charset="0"/>
            </a:rPr>
            <a:t>Patient Experience of Care Survey</a:t>
          </a:r>
        </a:p>
      </dgm:t>
    </dgm:pt>
    <dgm:pt modelId="{405CBD60-341C-4667-973E-8F632D9126E4}" type="parTrans" cxnId="{631064D3-1194-4F3D-A290-214DA5F46DF0}">
      <dgm:prSet/>
      <dgm:spPr/>
      <dgm:t>
        <a:bodyPr/>
        <a:lstStyle/>
        <a:p>
          <a:endParaRPr lang="en-US"/>
        </a:p>
      </dgm:t>
    </dgm:pt>
    <dgm:pt modelId="{A491FE1F-0C82-4698-A305-C60F6B94E2F6}" type="sibTrans" cxnId="{631064D3-1194-4F3D-A290-214DA5F46DF0}">
      <dgm:prSet/>
      <dgm:spPr/>
      <dgm:t>
        <a:bodyPr/>
        <a:lstStyle/>
        <a:p>
          <a:endParaRPr lang="en-US"/>
        </a:p>
      </dgm:t>
    </dgm:pt>
    <dgm:pt modelId="{59BA4DE3-E5DB-4315-94E4-D2D513205690}">
      <dgm:prSet custT="1"/>
      <dgm:spPr/>
      <dgm:t>
        <a:bodyPr/>
        <a:lstStyle/>
        <a:p>
          <a:r>
            <a:rPr lang="en-US" sz="700">
              <a:latin typeface="Arial" pitchFamily="34" charset="0"/>
              <a:cs typeface="Arial" pitchFamily="34" charset="0"/>
            </a:rPr>
            <a:t>Safety walks</a:t>
          </a:r>
        </a:p>
      </dgm:t>
    </dgm:pt>
    <dgm:pt modelId="{E326530F-FAB4-4086-8B61-11F59B526D8C}" type="parTrans" cxnId="{53846852-4F4E-4175-9EB5-3E6721347B65}">
      <dgm:prSet/>
      <dgm:spPr/>
      <dgm:t>
        <a:bodyPr/>
        <a:lstStyle/>
        <a:p>
          <a:endParaRPr lang="en-US"/>
        </a:p>
      </dgm:t>
    </dgm:pt>
    <dgm:pt modelId="{2113EF00-BAE9-4165-A1EA-43C4F2779754}" type="sibTrans" cxnId="{53846852-4F4E-4175-9EB5-3E6721347B65}">
      <dgm:prSet/>
      <dgm:spPr/>
      <dgm:t>
        <a:bodyPr/>
        <a:lstStyle/>
        <a:p>
          <a:endParaRPr lang="en-US"/>
        </a:p>
      </dgm:t>
    </dgm:pt>
    <dgm:pt modelId="{C4495F0F-4125-4B9B-A715-6D6726015B29}">
      <dgm:prSet custT="1"/>
      <dgm:spPr/>
      <dgm:t>
        <a:bodyPr/>
        <a:lstStyle/>
        <a:p>
          <a:r>
            <a:rPr lang="en-US" sz="800">
              <a:latin typeface="Arial" pitchFamily="34" charset="0"/>
              <a:cs typeface="Arial" pitchFamily="34" charset="0"/>
            </a:rPr>
            <a:t>Use of data</a:t>
          </a:r>
        </a:p>
      </dgm:t>
    </dgm:pt>
    <dgm:pt modelId="{E0D09F87-3967-4CC9-8CCE-D50B0A8F9D39}" type="parTrans" cxnId="{FD462911-678D-4B8A-B524-F29754422A81}">
      <dgm:prSet/>
      <dgm:spPr/>
      <dgm:t>
        <a:bodyPr/>
        <a:lstStyle/>
        <a:p>
          <a:endParaRPr lang="en-US"/>
        </a:p>
      </dgm:t>
    </dgm:pt>
    <dgm:pt modelId="{5EBABEBA-4A78-462E-B114-20B88392CB4C}" type="sibTrans" cxnId="{FD462911-678D-4B8A-B524-F29754422A81}">
      <dgm:prSet/>
      <dgm:spPr/>
      <dgm:t>
        <a:bodyPr/>
        <a:lstStyle/>
        <a:p>
          <a:endParaRPr lang="en-US"/>
        </a:p>
      </dgm:t>
    </dgm:pt>
    <dgm:pt modelId="{016DC456-2395-43FE-9B79-659FDD573EC7}">
      <dgm:prSet custT="1"/>
      <dgm:spPr/>
      <dgm:t>
        <a:bodyPr/>
        <a:lstStyle/>
        <a:p>
          <a:r>
            <a:rPr lang="en-US" sz="800">
              <a:latin typeface="Arial" pitchFamily="34" charset="0"/>
              <a:cs typeface="Arial" pitchFamily="34" charset="0"/>
            </a:rPr>
            <a:t>Research studies</a:t>
          </a:r>
        </a:p>
      </dgm:t>
    </dgm:pt>
    <dgm:pt modelId="{2DAAAD7F-A371-4F26-A359-67C1F6962F45}" type="parTrans" cxnId="{80F2FC64-FA11-44E3-A2A0-DBFEFC99AA45}">
      <dgm:prSet/>
      <dgm:spPr/>
      <dgm:t>
        <a:bodyPr/>
        <a:lstStyle/>
        <a:p>
          <a:endParaRPr lang="en-US"/>
        </a:p>
      </dgm:t>
    </dgm:pt>
    <dgm:pt modelId="{66E8EE3F-7308-4B37-9F89-B9A90B74554C}" type="sibTrans" cxnId="{80F2FC64-FA11-44E3-A2A0-DBFEFC99AA45}">
      <dgm:prSet/>
      <dgm:spPr/>
      <dgm:t>
        <a:bodyPr/>
        <a:lstStyle/>
        <a:p>
          <a:endParaRPr lang="en-US"/>
        </a:p>
      </dgm:t>
    </dgm:pt>
    <dgm:pt modelId="{BF45EAF2-92C5-4257-BC0C-568D6B97F44A}">
      <dgm:prSet custT="1"/>
      <dgm:spPr/>
      <dgm:t>
        <a:bodyPr/>
        <a:lstStyle/>
        <a:p>
          <a:r>
            <a:rPr lang="en-US" sz="800">
              <a:latin typeface="Arial" pitchFamily="34" charset="0"/>
              <a:cs typeface="Arial" pitchFamily="34" charset="0"/>
            </a:rPr>
            <a:t>Gathering basic information</a:t>
          </a:r>
        </a:p>
      </dgm:t>
    </dgm:pt>
    <dgm:pt modelId="{214D8A1E-746A-47AD-A095-210769C84118}" type="parTrans" cxnId="{A47AE8D8-7EAA-4EE6-BEDB-9EBDE0D839D1}">
      <dgm:prSet/>
      <dgm:spPr/>
      <dgm:t>
        <a:bodyPr/>
        <a:lstStyle/>
        <a:p>
          <a:endParaRPr lang="en-US"/>
        </a:p>
      </dgm:t>
    </dgm:pt>
    <dgm:pt modelId="{764C1252-5C2D-407B-B674-52D26559D075}" type="sibTrans" cxnId="{A47AE8D8-7EAA-4EE6-BEDB-9EBDE0D839D1}">
      <dgm:prSet/>
      <dgm:spPr/>
      <dgm:t>
        <a:bodyPr/>
        <a:lstStyle/>
        <a:p>
          <a:endParaRPr lang="en-US"/>
        </a:p>
      </dgm:t>
    </dgm:pt>
    <dgm:pt modelId="{90BE4AAA-7879-47DC-B6BC-E0375C247BF5}">
      <dgm:prSet custT="1"/>
      <dgm:spPr/>
      <dgm:t>
        <a:bodyPr/>
        <a:lstStyle/>
        <a:p>
          <a:r>
            <a:rPr lang="en-US" sz="800">
              <a:latin typeface="Arial" pitchFamily="34" charset="0"/>
              <a:cs typeface="Arial" pitchFamily="34" charset="0"/>
            </a:rPr>
            <a:t>Notify SAP and security where applicable</a:t>
          </a:r>
        </a:p>
      </dgm:t>
    </dgm:pt>
    <dgm:pt modelId="{67F529F6-5887-431A-A1E6-A21CEA84F1A8}" type="parTrans" cxnId="{2A6FB917-09B1-493E-AE18-828ACD3CF86F}">
      <dgm:prSet/>
      <dgm:spPr/>
      <dgm:t>
        <a:bodyPr/>
        <a:lstStyle/>
        <a:p>
          <a:endParaRPr lang="en-US"/>
        </a:p>
      </dgm:t>
    </dgm:pt>
    <dgm:pt modelId="{36F37855-59F9-4994-96AF-08CEB6E5493D}" type="sibTrans" cxnId="{2A6FB917-09B1-493E-AE18-828ACD3CF86F}">
      <dgm:prSet/>
      <dgm:spPr/>
      <dgm:t>
        <a:bodyPr/>
        <a:lstStyle/>
        <a:p>
          <a:endParaRPr lang="en-US"/>
        </a:p>
      </dgm:t>
    </dgm:pt>
    <dgm:pt modelId="{5B2E6E88-ACC3-45F2-9952-25DD172DD4AE}">
      <dgm:prSet custT="1"/>
      <dgm:spPr/>
      <dgm:t>
        <a:bodyPr/>
        <a:lstStyle/>
        <a:p>
          <a:r>
            <a:rPr lang="en-US" sz="1200" b="1">
              <a:latin typeface="Arial" pitchFamily="34" charset="0"/>
              <a:cs typeface="Arial" pitchFamily="34" charset="0"/>
            </a:rPr>
            <a:t>Step 5: Investigation</a:t>
          </a:r>
        </a:p>
      </dgm:t>
    </dgm:pt>
    <dgm:pt modelId="{59C785B1-F046-45D2-9F4C-F09E9A750578}" type="parTrans" cxnId="{FF8D68A2-4340-482C-A9DB-A58B46A57D31}">
      <dgm:prSet/>
      <dgm:spPr/>
      <dgm:t>
        <a:bodyPr/>
        <a:lstStyle/>
        <a:p>
          <a:endParaRPr lang="en-US"/>
        </a:p>
      </dgm:t>
    </dgm:pt>
    <dgm:pt modelId="{171C494B-34FD-4B19-871F-661472324283}" type="sibTrans" cxnId="{FF8D68A2-4340-482C-A9DB-A58B46A57D31}">
      <dgm:prSet/>
      <dgm:spPr/>
      <dgm:t>
        <a:bodyPr/>
        <a:lstStyle/>
        <a:p>
          <a:endParaRPr lang="en-US"/>
        </a:p>
      </dgm:t>
    </dgm:pt>
    <dgm:pt modelId="{416BD86A-0FDC-4CCB-B9DB-4F28A740D90A}">
      <dgm:prSet custT="1"/>
      <dgm:spPr/>
      <dgm:t>
        <a:bodyPr/>
        <a:lstStyle/>
        <a:p>
          <a:r>
            <a:rPr lang="en-US" sz="800">
              <a:latin typeface="Arial" pitchFamily="34" charset="0"/>
              <a:cs typeface="Arial" pitchFamily="34" charset="0"/>
            </a:rPr>
            <a:t>Root Cause Analysis, includes actions to be taken</a:t>
          </a:r>
        </a:p>
      </dgm:t>
    </dgm:pt>
    <dgm:pt modelId="{AC779BCD-39B4-4FEF-BC58-511DEE318B53}" type="parTrans" cxnId="{65C6723C-F1C7-403A-B3AE-095E43C82E92}">
      <dgm:prSet/>
      <dgm:spPr/>
      <dgm:t>
        <a:bodyPr/>
        <a:lstStyle/>
        <a:p>
          <a:endParaRPr lang="en-US"/>
        </a:p>
      </dgm:t>
    </dgm:pt>
    <dgm:pt modelId="{72001404-24D4-4B60-8458-794F7D1BE1D6}" type="sibTrans" cxnId="{65C6723C-F1C7-403A-B3AE-095E43C82E92}">
      <dgm:prSet/>
      <dgm:spPr/>
      <dgm:t>
        <a:bodyPr/>
        <a:lstStyle/>
        <a:p>
          <a:endParaRPr lang="en-US"/>
        </a:p>
      </dgm:t>
    </dgm:pt>
    <dgm:pt modelId="{096AB286-4381-4590-8DAC-5681DE330FA8}">
      <dgm:prSet custT="1"/>
      <dgm:spPr/>
      <dgm:t>
        <a:bodyPr/>
        <a:lstStyle/>
        <a:p>
          <a:r>
            <a:rPr lang="en-US" sz="1200" b="1">
              <a:latin typeface="Arial" pitchFamily="34" charset="0"/>
              <a:cs typeface="Arial" pitchFamily="34" charset="0"/>
            </a:rPr>
            <a:t>Step 6:  Classification</a:t>
          </a:r>
        </a:p>
      </dgm:t>
    </dgm:pt>
    <dgm:pt modelId="{8622ECAF-1ABA-4B26-9DEF-BEC96C14336E}" type="parTrans" cxnId="{6AF02FF3-D644-4B4B-86C9-AF87350E7B46}">
      <dgm:prSet/>
      <dgm:spPr/>
      <dgm:t>
        <a:bodyPr/>
        <a:lstStyle/>
        <a:p>
          <a:endParaRPr lang="en-US"/>
        </a:p>
      </dgm:t>
    </dgm:pt>
    <dgm:pt modelId="{359FEBCB-B43B-4CD8-8BA9-D3BC36FDC0C2}" type="sibTrans" cxnId="{6AF02FF3-D644-4B4B-86C9-AF87350E7B46}">
      <dgm:prSet/>
      <dgm:spPr/>
      <dgm:t>
        <a:bodyPr/>
        <a:lstStyle/>
        <a:p>
          <a:endParaRPr lang="en-US"/>
        </a:p>
      </dgm:t>
    </dgm:pt>
    <dgm:pt modelId="{A068CB7D-B8BE-4513-8F8E-C36091695A24}">
      <dgm:prSet custT="1"/>
      <dgm:spPr/>
      <dgm:t>
        <a:bodyPr/>
        <a:lstStyle/>
        <a:p>
          <a:r>
            <a:rPr lang="en-US" sz="1200" b="1">
              <a:latin typeface="Arial" pitchFamily="34" charset="0"/>
              <a:cs typeface="Arial" pitchFamily="34" charset="0"/>
            </a:rPr>
            <a:t>Step 7: Analysis</a:t>
          </a:r>
        </a:p>
      </dgm:t>
    </dgm:pt>
    <dgm:pt modelId="{C8C1B615-48AB-4004-98FF-DE85DA878DCF}" type="parTrans" cxnId="{EF7F3B60-1053-49FD-B8E5-68F94B065F8C}">
      <dgm:prSet/>
      <dgm:spPr/>
      <dgm:t>
        <a:bodyPr/>
        <a:lstStyle/>
        <a:p>
          <a:endParaRPr lang="en-US"/>
        </a:p>
      </dgm:t>
    </dgm:pt>
    <dgm:pt modelId="{43179BF2-042C-4696-AD31-BA9EB533FA2A}" type="sibTrans" cxnId="{EF7F3B60-1053-49FD-B8E5-68F94B065F8C}">
      <dgm:prSet/>
      <dgm:spPr/>
      <dgm:t>
        <a:bodyPr/>
        <a:lstStyle/>
        <a:p>
          <a:endParaRPr lang="en-US"/>
        </a:p>
      </dgm:t>
    </dgm:pt>
    <dgm:pt modelId="{39DAECD9-E5B5-4FD0-AA9D-1949ABDE2404}">
      <dgm:prSet custT="1"/>
      <dgm:spPr/>
      <dgm:t>
        <a:bodyPr/>
        <a:lstStyle/>
        <a:p>
          <a:r>
            <a:rPr lang="en-US" sz="800">
              <a:latin typeface="Arial" pitchFamily="34" charset="0"/>
              <a:cs typeface="Arial" pitchFamily="34" charset="0"/>
            </a:rPr>
            <a:t>Analyse data according to type of  incident</a:t>
          </a:r>
        </a:p>
      </dgm:t>
    </dgm:pt>
    <dgm:pt modelId="{D064B953-017E-4ED5-8A29-FE236EB3CED1}" type="parTrans" cxnId="{0ECA476C-2E0C-48E7-AEFD-9B53049467D9}">
      <dgm:prSet/>
      <dgm:spPr/>
      <dgm:t>
        <a:bodyPr/>
        <a:lstStyle/>
        <a:p>
          <a:endParaRPr lang="en-US"/>
        </a:p>
      </dgm:t>
    </dgm:pt>
    <dgm:pt modelId="{74860F79-35F3-439F-A74E-2116A64A1C63}" type="sibTrans" cxnId="{0ECA476C-2E0C-48E7-AEFD-9B53049467D9}">
      <dgm:prSet/>
      <dgm:spPr/>
      <dgm:t>
        <a:bodyPr/>
        <a:lstStyle/>
        <a:p>
          <a:endParaRPr lang="en-US"/>
        </a:p>
      </dgm:t>
    </dgm:pt>
    <dgm:pt modelId="{E56A52EC-06F8-4A38-B2D5-DD39FF7FF0FC}">
      <dgm:prSet custT="1"/>
      <dgm:spPr/>
      <dgm:t>
        <a:bodyPr/>
        <a:lstStyle/>
        <a:p>
          <a:r>
            <a:rPr lang="en-US" sz="800">
              <a:latin typeface="Arial" pitchFamily="34" charset="0"/>
              <a:cs typeface="Arial" pitchFamily="34" charset="0"/>
            </a:rPr>
            <a:t>Incident Identification: Patient, date and time, location, agent</a:t>
          </a:r>
        </a:p>
      </dgm:t>
    </dgm:pt>
    <dgm:pt modelId="{A2A38AFA-B8AE-497D-9EFB-CCCD72157145}" type="parTrans" cxnId="{996CC03E-6C4F-440A-950D-A7FEF88473C6}">
      <dgm:prSet/>
      <dgm:spPr/>
      <dgm:t>
        <a:bodyPr/>
        <a:lstStyle/>
        <a:p>
          <a:endParaRPr lang="en-US"/>
        </a:p>
      </dgm:t>
    </dgm:pt>
    <dgm:pt modelId="{BB4F5540-BE2C-4ECB-A2B1-C67F015A7042}" type="sibTrans" cxnId="{996CC03E-6C4F-440A-950D-A7FEF88473C6}">
      <dgm:prSet/>
      <dgm:spPr/>
      <dgm:t>
        <a:bodyPr/>
        <a:lstStyle/>
        <a:p>
          <a:endParaRPr lang="en-US"/>
        </a:p>
      </dgm:t>
    </dgm:pt>
    <dgm:pt modelId="{8231127D-7149-45A2-BE94-A2FE2B2A840C}">
      <dgm:prSet custT="1"/>
      <dgm:spPr/>
      <dgm:t>
        <a:bodyPr/>
        <a:lstStyle/>
        <a:p>
          <a:r>
            <a:rPr lang="en-US" sz="800">
              <a:latin typeface="Arial" pitchFamily="34" charset="0"/>
              <a:cs typeface="Arial" pitchFamily="34" charset="0"/>
            </a:rPr>
            <a:t>Description of incident</a:t>
          </a:r>
        </a:p>
      </dgm:t>
    </dgm:pt>
    <dgm:pt modelId="{F6833127-8877-4879-8257-CFA3D74127A6}" type="parTrans" cxnId="{1339A40D-2808-4FD0-9944-B582712458F5}">
      <dgm:prSet/>
      <dgm:spPr/>
      <dgm:t>
        <a:bodyPr/>
        <a:lstStyle/>
        <a:p>
          <a:endParaRPr lang="en-US"/>
        </a:p>
      </dgm:t>
    </dgm:pt>
    <dgm:pt modelId="{2C27CBF6-CE30-44DF-8B96-96BA0EA779B6}" type="sibTrans" cxnId="{1339A40D-2808-4FD0-9944-B582712458F5}">
      <dgm:prSet/>
      <dgm:spPr/>
      <dgm:t>
        <a:bodyPr/>
        <a:lstStyle/>
        <a:p>
          <a:endParaRPr lang="en-US"/>
        </a:p>
      </dgm:t>
    </dgm:pt>
    <dgm:pt modelId="{C99F9E23-0631-4741-9143-D3B348923A42}">
      <dgm:prSet custT="1"/>
      <dgm:spPr/>
      <dgm:t>
        <a:bodyPr/>
        <a:lstStyle/>
        <a:p>
          <a:r>
            <a:rPr lang="en-US" sz="800">
              <a:latin typeface="Arial" pitchFamily="34" charset="0"/>
              <a:cs typeface="Arial" pitchFamily="34" charset="0"/>
            </a:rPr>
            <a:t>Interviews of staff members/ patients</a:t>
          </a:r>
        </a:p>
      </dgm:t>
    </dgm:pt>
    <dgm:pt modelId="{ED72A82F-BF70-4CF9-8A84-37C8DD71EE03}" type="parTrans" cxnId="{5EB1334D-B486-4B74-9817-23D2170DFFAC}">
      <dgm:prSet/>
      <dgm:spPr/>
      <dgm:t>
        <a:bodyPr/>
        <a:lstStyle/>
        <a:p>
          <a:endParaRPr lang="en-US"/>
        </a:p>
      </dgm:t>
    </dgm:pt>
    <dgm:pt modelId="{AD824C73-22EE-4074-BDE9-4A4D94215065}" type="sibTrans" cxnId="{5EB1334D-B486-4B74-9817-23D2170DFFAC}">
      <dgm:prSet/>
      <dgm:spPr/>
      <dgm:t>
        <a:bodyPr/>
        <a:lstStyle/>
        <a:p>
          <a:endParaRPr lang="en-US"/>
        </a:p>
      </dgm:t>
    </dgm:pt>
    <dgm:pt modelId="{B8B58CBD-0375-48C7-B9B9-48EC9C869F72}">
      <dgm:prSet custT="1"/>
      <dgm:spPr/>
      <dgm:t>
        <a:bodyPr/>
        <a:lstStyle/>
        <a:p>
          <a:r>
            <a:rPr lang="en-US" sz="1100" b="1">
              <a:latin typeface="Arial" pitchFamily="34" charset="0"/>
              <a:cs typeface="Arial" pitchFamily="34" charset="0"/>
            </a:rPr>
            <a:t>Step 4: Notification</a:t>
          </a:r>
        </a:p>
      </dgm:t>
    </dgm:pt>
    <dgm:pt modelId="{C1A129C8-14C2-4CD2-8A9D-40D08D925F3D}" type="parTrans" cxnId="{4E4F1A39-D60B-4362-897B-65811EDA37CD}">
      <dgm:prSet/>
      <dgm:spPr/>
      <dgm:t>
        <a:bodyPr/>
        <a:lstStyle/>
        <a:p>
          <a:endParaRPr lang="en-US"/>
        </a:p>
      </dgm:t>
    </dgm:pt>
    <dgm:pt modelId="{6BB107BD-94BB-46A0-8CA1-71427BA3C3F8}" type="sibTrans" cxnId="{4E4F1A39-D60B-4362-897B-65811EDA37CD}">
      <dgm:prSet/>
      <dgm:spPr/>
      <dgm:t>
        <a:bodyPr/>
        <a:lstStyle/>
        <a:p>
          <a:endParaRPr lang="en-US"/>
        </a:p>
      </dgm:t>
    </dgm:pt>
    <dgm:pt modelId="{EE23AB89-7A2F-4318-8B4C-D364E4FADC69}">
      <dgm:prSet custT="1"/>
      <dgm:spPr/>
      <dgm:t>
        <a:bodyPr/>
        <a:lstStyle/>
        <a:p>
          <a:r>
            <a:rPr lang="en-US" sz="800">
              <a:latin typeface="Arial" pitchFamily="34" charset="0"/>
              <a:cs typeface="Arial" pitchFamily="34" charset="0"/>
            </a:rPr>
            <a:t>Record keeping:  Patient Safety Incident (PSI) management form and  PSI register</a:t>
          </a:r>
        </a:p>
      </dgm:t>
    </dgm:pt>
    <dgm:pt modelId="{144BB904-C6FC-45F4-9313-447AC8747F4A}" type="parTrans" cxnId="{0CC60A96-7FFD-457F-9BB7-BCE485F46401}">
      <dgm:prSet/>
      <dgm:spPr/>
      <dgm:t>
        <a:bodyPr/>
        <a:lstStyle/>
        <a:p>
          <a:endParaRPr lang="en-US"/>
        </a:p>
      </dgm:t>
    </dgm:pt>
    <dgm:pt modelId="{CA2BFEE3-56A4-4984-B284-A20C0F8DDBFD}" type="sibTrans" cxnId="{0CC60A96-7FFD-457F-9BB7-BCE485F46401}">
      <dgm:prSet/>
      <dgm:spPr/>
      <dgm:t>
        <a:bodyPr/>
        <a:lstStyle/>
        <a:p>
          <a:endParaRPr lang="en-US"/>
        </a:p>
      </dgm:t>
    </dgm:pt>
    <dgm:pt modelId="{252D49BB-7743-4E4A-9A65-54312C3D40B0}">
      <dgm:prSet custT="1"/>
      <dgm:spPr/>
      <dgm:t>
        <a:bodyPr/>
        <a:lstStyle/>
        <a:p>
          <a:r>
            <a:rPr lang="en-US" sz="800">
              <a:latin typeface="Arial" pitchFamily="34" charset="0"/>
              <a:cs typeface="Arial" pitchFamily="34" charset="0"/>
            </a:rPr>
            <a:t>Initial notification  (disclosure) to patient</a:t>
          </a:r>
        </a:p>
      </dgm:t>
    </dgm:pt>
    <dgm:pt modelId="{C086AE05-6CDD-4D57-B08A-EC6E341BC0ED}" type="parTrans" cxnId="{1FDFC379-72B4-4A6B-8CA0-8416068F9E3F}">
      <dgm:prSet/>
      <dgm:spPr/>
      <dgm:t>
        <a:bodyPr/>
        <a:lstStyle/>
        <a:p>
          <a:endParaRPr lang="en-US"/>
        </a:p>
      </dgm:t>
    </dgm:pt>
    <dgm:pt modelId="{A7226ADA-EB8D-40B8-AAB5-33325BA011C8}" type="sibTrans" cxnId="{1FDFC379-72B4-4A6B-8CA0-8416068F9E3F}">
      <dgm:prSet/>
      <dgm:spPr/>
      <dgm:t>
        <a:bodyPr/>
        <a:lstStyle/>
        <a:p>
          <a:endParaRPr lang="en-US"/>
        </a:p>
      </dgm:t>
    </dgm:pt>
    <dgm:pt modelId="{82EBC576-F364-43EE-BB10-E65E37EC1666}">
      <dgm:prSet custT="1"/>
      <dgm:spPr/>
      <dgm:t>
        <a:bodyPr/>
        <a:lstStyle/>
        <a:p>
          <a:r>
            <a:rPr lang="en-US" sz="800">
              <a:latin typeface="Arial" pitchFamily="34" charset="0"/>
              <a:cs typeface="Arial" pitchFamily="34" charset="0"/>
            </a:rPr>
            <a:t>Initial notification to province/district for SAC =1 and SAC =2&amp;3 to management</a:t>
          </a:r>
        </a:p>
      </dgm:t>
    </dgm:pt>
    <dgm:pt modelId="{898FCFBC-5223-431E-B494-D842A12E65B7}" type="parTrans" cxnId="{4EBC675E-894D-4A40-BBD1-D7C1F2B2795A}">
      <dgm:prSet/>
      <dgm:spPr/>
      <dgm:t>
        <a:bodyPr/>
        <a:lstStyle/>
        <a:p>
          <a:endParaRPr lang="en-US"/>
        </a:p>
      </dgm:t>
    </dgm:pt>
    <dgm:pt modelId="{79C6DDD7-CAD9-4DAF-8491-C3035022F142}" type="sibTrans" cxnId="{4EBC675E-894D-4A40-BBD1-D7C1F2B2795A}">
      <dgm:prSet/>
      <dgm:spPr/>
      <dgm:t>
        <a:bodyPr/>
        <a:lstStyle/>
        <a:p>
          <a:endParaRPr lang="en-US"/>
        </a:p>
      </dgm:t>
    </dgm:pt>
    <dgm:pt modelId="{F263DBA5-A730-44C4-9362-E268DB7D2532}">
      <dgm:prSet phldrT="[Text]" custT="1"/>
      <dgm:spPr/>
      <dgm:t>
        <a:bodyPr/>
        <a:lstStyle/>
        <a:p>
          <a:r>
            <a:rPr lang="en-US" sz="800">
              <a:latin typeface="Arial" pitchFamily="34" charset="0"/>
              <a:cs typeface="Arial" pitchFamily="34" charset="0"/>
            </a:rPr>
            <a:t>Severity Assessment Code 2</a:t>
          </a:r>
        </a:p>
      </dgm:t>
    </dgm:pt>
    <dgm:pt modelId="{1F5F2181-621A-4D66-8F30-DF1B678B3777}" type="parTrans" cxnId="{6811D7C4-1959-453D-B475-AF3E14E7AD98}">
      <dgm:prSet/>
      <dgm:spPr/>
      <dgm:t>
        <a:bodyPr/>
        <a:lstStyle/>
        <a:p>
          <a:endParaRPr lang="en-US"/>
        </a:p>
      </dgm:t>
    </dgm:pt>
    <dgm:pt modelId="{268E3F65-F0AB-4E7B-AE4B-7F6E9A48E838}" type="sibTrans" cxnId="{6811D7C4-1959-453D-B475-AF3E14E7AD98}">
      <dgm:prSet/>
      <dgm:spPr/>
      <dgm:t>
        <a:bodyPr/>
        <a:lstStyle/>
        <a:p>
          <a:endParaRPr lang="en-US"/>
        </a:p>
      </dgm:t>
    </dgm:pt>
    <dgm:pt modelId="{4FC40EC7-33B7-4BC0-A39A-E569AA9B8534}">
      <dgm:prSet phldrT="[Text]" custT="1"/>
      <dgm:spPr/>
      <dgm:t>
        <a:bodyPr/>
        <a:lstStyle/>
        <a:p>
          <a:r>
            <a:rPr lang="en-US" sz="800">
              <a:latin typeface="Arial" pitchFamily="34" charset="0"/>
              <a:cs typeface="Arial" pitchFamily="34" charset="0"/>
            </a:rPr>
            <a:t>Severity Assessment Code 3</a:t>
          </a:r>
        </a:p>
      </dgm:t>
    </dgm:pt>
    <dgm:pt modelId="{AAF1834D-A4D6-4B34-A402-944FB30F6CF8}" type="parTrans" cxnId="{34F0ED09-36A3-4D7E-B277-2BB2810A7B2C}">
      <dgm:prSet/>
      <dgm:spPr/>
      <dgm:t>
        <a:bodyPr/>
        <a:lstStyle/>
        <a:p>
          <a:endParaRPr lang="en-US"/>
        </a:p>
      </dgm:t>
    </dgm:pt>
    <dgm:pt modelId="{2AE0048D-3F92-4282-8AEC-C4DCD5B2F00F}" type="sibTrans" cxnId="{34F0ED09-36A3-4D7E-B277-2BB2810A7B2C}">
      <dgm:prSet/>
      <dgm:spPr/>
      <dgm:t>
        <a:bodyPr/>
        <a:lstStyle/>
        <a:p>
          <a:endParaRPr lang="en-US"/>
        </a:p>
      </dgm:t>
    </dgm:pt>
    <dgm:pt modelId="{2E2ADDF9-F1D0-44ED-B4E8-18B39035CFBD}">
      <dgm:prSet custT="1"/>
      <dgm:spPr/>
      <dgm:t>
        <a:bodyPr/>
        <a:lstStyle/>
        <a:p>
          <a:r>
            <a:rPr lang="en-US" sz="800">
              <a:latin typeface="Arial" pitchFamily="34" charset="0"/>
              <a:cs typeface="Arial" pitchFamily="34" charset="0"/>
            </a:rPr>
            <a:t>Recommen-dations</a:t>
          </a:r>
        </a:p>
      </dgm:t>
    </dgm:pt>
    <dgm:pt modelId="{F87D7F8D-C156-4433-A629-BB3A446266C1}" type="parTrans" cxnId="{0722419B-A44E-4F45-92D6-7D1B335C2FED}">
      <dgm:prSet/>
      <dgm:spPr/>
      <dgm:t>
        <a:bodyPr/>
        <a:lstStyle/>
        <a:p>
          <a:endParaRPr lang="en-US"/>
        </a:p>
      </dgm:t>
    </dgm:pt>
    <dgm:pt modelId="{896E4B42-B266-4AB9-82D4-ABF8FCDCAE71}" type="sibTrans" cxnId="{0722419B-A44E-4F45-92D6-7D1B335C2FED}">
      <dgm:prSet/>
      <dgm:spPr/>
      <dgm:t>
        <a:bodyPr/>
        <a:lstStyle/>
        <a:p>
          <a:endParaRPr lang="en-US"/>
        </a:p>
      </dgm:t>
    </dgm:pt>
    <dgm:pt modelId="{C56051ED-8589-46F0-939A-82C3EA7473C5}">
      <dgm:prSet custT="1"/>
      <dgm:spPr/>
      <dgm:t>
        <a:bodyPr/>
        <a:lstStyle/>
        <a:p>
          <a:r>
            <a:rPr lang="en-US" sz="800">
              <a:latin typeface="Arial" pitchFamily="34" charset="0"/>
              <a:cs typeface="Arial" pitchFamily="34" charset="0"/>
            </a:rPr>
            <a:t>Conclusion by  Patient Safety committee</a:t>
          </a:r>
        </a:p>
      </dgm:t>
    </dgm:pt>
    <dgm:pt modelId="{A165EBF1-9E98-4790-9AF7-D64327A11C0E}" type="parTrans" cxnId="{FE909C93-2859-4D41-AC29-1EE3D4FCB2B8}">
      <dgm:prSet/>
      <dgm:spPr/>
      <dgm:t>
        <a:bodyPr/>
        <a:lstStyle/>
        <a:p>
          <a:endParaRPr lang="en-US"/>
        </a:p>
      </dgm:t>
    </dgm:pt>
    <dgm:pt modelId="{0B203366-BF2C-4240-A481-05140DB4D7EC}" type="sibTrans" cxnId="{FE909C93-2859-4D41-AC29-1EE3D4FCB2B8}">
      <dgm:prSet/>
      <dgm:spPr/>
      <dgm:t>
        <a:bodyPr/>
        <a:lstStyle/>
        <a:p>
          <a:endParaRPr lang="en-US"/>
        </a:p>
      </dgm:t>
    </dgm:pt>
    <dgm:pt modelId="{BAEAFD9A-8CB8-43C8-AF8D-001A94F9DDF0}">
      <dgm:prSet custT="1"/>
      <dgm:spPr/>
      <dgm:t>
        <a:bodyPr/>
        <a:lstStyle/>
        <a:p>
          <a:r>
            <a:rPr lang="en-US" sz="800">
              <a:latin typeface="Arial" pitchFamily="34" charset="0"/>
              <a:cs typeface="Arial" pitchFamily="34" charset="0"/>
            </a:rPr>
            <a:t>Incident Outcome</a:t>
          </a:r>
        </a:p>
      </dgm:t>
    </dgm:pt>
    <dgm:pt modelId="{08D0A092-9A62-44A3-B830-C13C39324AC2}" type="parTrans" cxnId="{14976605-2EB2-4999-9C00-F2A5D7605E35}">
      <dgm:prSet/>
      <dgm:spPr/>
      <dgm:t>
        <a:bodyPr/>
        <a:lstStyle/>
        <a:p>
          <a:endParaRPr lang="en-US"/>
        </a:p>
      </dgm:t>
    </dgm:pt>
    <dgm:pt modelId="{F11B44FD-7E3D-4103-B219-2B87147EF474}" type="sibTrans" cxnId="{14976605-2EB2-4999-9C00-F2A5D7605E35}">
      <dgm:prSet/>
      <dgm:spPr/>
      <dgm:t>
        <a:bodyPr/>
        <a:lstStyle/>
        <a:p>
          <a:endParaRPr lang="en-US"/>
        </a:p>
      </dgm:t>
    </dgm:pt>
    <dgm:pt modelId="{FF62EAF2-CAD2-4DB4-BC1C-C1CE88D4866D}">
      <dgm:prSet custT="1"/>
      <dgm:spPr/>
      <dgm:t>
        <a:bodyPr/>
        <a:lstStyle/>
        <a:p>
          <a:r>
            <a:rPr lang="en-US" sz="800">
              <a:latin typeface="Arial" pitchFamily="34" charset="0"/>
              <a:cs typeface="Arial" pitchFamily="34" charset="0"/>
            </a:rPr>
            <a:t>Incident type</a:t>
          </a:r>
        </a:p>
      </dgm:t>
    </dgm:pt>
    <dgm:pt modelId="{CFF5AF66-2FDD-4348-BC7D-395198489A2C}" type="parTrans" cxnId="{22CD57D9-C54E-4A72-896B-8D3F9F453B7C}">
      <dgm:prSet/>
      <dgm:spPr/>
      <dgm:t>
        <a:bodyPr/>
        <a:lstStyle/>
        <a:p>
          <a:endParaRPr lang="en-US"/>
        </a:p>
      </dgm:t>
    </dgm:pt>
    <dgm:pt modelId="{02ED31BE-0AEF-4E9D-98F9-25130EF07F8D}" type="sibTrans" cxnId="{22CD57D9-C54E-4A72-896B-8D3F9F453B7C}">
      <dgm:prSet/>
      <dgm:spPr/>
      <dgm:t>
        <a:bodyPr/>
        <a:lstStyle/>
        <a:p>
          <a:endParaRPr lang="en-US"/>
        </a:p>
      </dgm:t>
    </dgm:pt>
    <dgm:pt modelId="{036E3FC8-ED2E-43DF-ADD8-4B47D1C67CCF}">
      <dgm:prSet custT="1"/>
      <dgm:spPr/>
      <dgm:t>
        <a:bodyPr/>
        <a:lstStyle/>
        <a:p>
          <a:r>
            <a:rPr lang="en-US" sz="800">
              <a:latin typeface="Arial" pitchFamily="34" charset="0"/>
              <a:cs typeface="Arial" pitchFamily="34" charset="0"/>
            </a:rPr>
            <a:t>Action</a:t>
          </a:r>
        </a:p>
      </dgm:t>
    </dgm:pt>
    <dgm:pt modelId="{A435AAC0-6A4C-4099-9CF8-CC16D949B0D8}" type="parTrans" cxnId="{1EADF6AF-06DE-4AC7-A750-3F563F69A7E2}">
      <dgm:prSet/>
      <dgm:spPr/>
      <dgm:t>
        <a:bodyPr/>
        <a:lstStyle/>
        <a:p>
          <a:endParaRPr lang="en-US"/>
        </a:p>
      </dgm:t>
    </dgm:pt>
    <dgm:pt modelId="{63A0823D-6C96-416A-8EA1-76AC9997B924}" type="sibTrans" cxnId="{1EADF6AF-06DE-4AC7-A750-3F563F69A7E2}">
      <dgm:prSet/>
      <dgm:spPr/>
      <dgm:t>
        <a:bodyPr/>
        <a:lstStyle/>
        <a:p>
          <a:endParaRPr lang="en-US"/>
        </a:p>
      </dgm:t>
    </dgm:pt>
    <dgm:pt modelId="{7703CED7-BB66-475B-9417-C2E6159774A7}">
      <dgm:prSet custT="1"/>
      <dgm:spPr/>
      <dgm:t>
        <a:bodyPr/>
        <a:lstStyle/>
        <a:p>
          <a:r>
            <a:rPr lang="en-US" sz="800">
              <a:latin typeface="Arial" pitchFamily="34" charset="0"/>
              <a:cs typeface="Arial" pitchFamily="34" charset="0"/>
            </a:rPr>
            <a:t>Reporter</a:t>
          </a:r>
        </a:p>
      </dgm:t>
    </dgm:pt>
    <dgm:pt modelId="{615FC59A-F26D-471F-9145-388C04649916}" type="parTrans" cxnId="{6A181242-716A-4C09-98FB-C430EF39C372}">
      <dgm:prSet/>
      <dgm:spPr/>
      <dgm:t>
        <a:bodyPr/>
        <a:lstStyle/>
        <a:p>
          <a:endParaRPr lang="en-US"/>
        </a:p>
      </dgm:t>
    </dgm:pt>
    <dgm:pt modelId="{E7A86323-32AA-4393-9A17-F1C2DD42DB8C}" type="sibTrans" cxnId="{6A181242-716A-4C09-98FB-C430EF39C372}">
      <dgm:prSet/>
      <dgm:spPr/>
      <dgm:t>
        <a:bodyPr/>
        <a:lstStyle/>
        <a:p>
          <a:endParaRPr lang="en-US"/>
        </a:p>
      </dgm:t>
    </dgm:pt>
    <dgm:pt modelId="{123EBCDD-D8F3-474F-881A-915AAAABD22D}">
      <dgm:prSet custT="1"/>
      <dgm:spPr/>
      <dgm:t>
        <a:bodyPr/>
        <a:lstStyle/>
        <a:p>
          <a:r>
            <a:rPr lang="en-US" sz="800">
              <a:latin typeface="Arial" pitchFamily="34" charset="0"/>
              <a:cs typeface="Arial" pitchFamily="34" charset="0"/>
            </a:rPr>
            <a:t>Analyse data according to incident outcome </a:t>
          </a:r>
        </a:p>
      </dgm:t>
    </dgm:pt>
    <dgm:pt modelId="{197F3F2F-3789-4C95-9630-D31DFD03416F}" type="parTrans" cxnId="{C6BE3EF2-097C-4324-9623-6D922E2B2216}">
      <dgm:prSet/>
      <dgm:spPr/>
      <dgm:t>
        <a:bodyPr/>
        <a:lstStyle/>
        <a:p>
          <a:endParaRPr lang="en-US"/>
        </a:p>
      </dgm:t>
    </dgm:pt>
    <dgm:pt modelId="{EC338DE9-9379-4F8A-9CDF-8186B5058664}" type="sibTrans" cxnId="{C6BE3EF2-097C-4324-9623-6D922E2B2216}">
      <dgm:prSet/>
      <dgm:spPr/>
      <dgm:t>
        <a:bodyPr/>
        <a:lstStyle/>
        <a:p>
          <a:endParaRPr lang="en-US"/>
        </a:p>
      </dgm:t>
    </dgm:pt>
    <dgm:pt modelId="{1F5FAE6C-0C3B-4E99-BB09-4F45DDB2A4DC}">
      <dgm:prSet custT="1"/>
      <dgm:spPr/>
      <dgm:t>
        <a:bodyPr/>
        <a:lstStyle/>
        <a:p>
          <a:r>
            <a:rPr lang="en-US" sz="800">
              <a:latin typeface="Arial" pitchFamily="34" charset="0"/>
              <a:cs typeface="Arial" pitchFamily="34" charset="0"/>
            </a:rPr>
            <a:t>Analyse data according to agent (cause) involved</a:t>
          </a:r>
        </a:p>
      </dgm:t>
    </dgm:pt>
    <dgm:pt modelId="{31FC87B8-9642-4A0F-8EF7-B567B8F20A38}" type="parTrans" cxnId="{D40477C6-03A9-4575-8846-8FDEBAECE8D9}">
      <dgm:prSet/>
      <dgm:spPr/>
      <dgm:t>
        <a:bodyPr/>
        <a:lstStyle/>
        <a:p>
          <a:endParaRPr lang="en-US"/>
        </a:p>
      </dgm:t>
    </dgm:pt>
    <dgm:pt modelId="{C3431CC7-6316-4AD8-A4CA-506EFFB08107}" type="sibTrans" cxnId="{D40477C6-03A9-4575-8846-8FDEBAECE8D9}">
      <dgm:prSet/>
      <dgm:spPr/>
      <dgm:t>
        <a:bodyPr/>
        <a:lstStyle/>
        <a:p>
          <a:endParaRPr lang="en-US"/>
        </a:p>
      </dgm:t>
    </dgm:pt>
    <dgm:pt modelId="{D1F6DB7D-D114-48F1-88AF-8ABC1B2E799A}">
      <dgm:prSet custT="1"/>
      <dgm:spPr/>
      <dgm:t>
        <a:bodyPr/>
        <a:lstStyle/>
        <a:p>
          <a:r>
            <a:rPr lang="en-US" sz="800">
              <a:latin typeface="Arial" pitchFamily="34" charset="0"/>
              <a:cs typeface="Arial" pitchFamily="34" charset="0"/>
            </a:rPr>
            <a:t>Calculate and analyse PSI indicators</a:t>
          </a:r>
        </a:p>
      </dgm:t>
    </dgm:pt>
    <dgm:pt modelId="{0DA487E4-D387-4666-B3F4-9966F54A0621}" type="parTrans" cxnId="{D4EF74B7-2F4A-4758-8A0A-3A44FB91966F}">
      <dgm:prSet/>
      <dgm:spPr/>
      <dgm:t>
        <a:bodyPr/>
        <a:lstStyle/>
        <a:p>
          <a:endParaRPr lang="en-US"/>
        </a:p>
      </dgm:t>
    </dgm:pt>
    <dgm:pt modelId="{C13DA2BC-6B42-4127-BAEC-8827B5FE993D}" type="sibTrans" cxnId="{D4EF74B7-2F4A-4758-8A0A-3A44FB91966F}">
      <dgm:prSet/>
      <dgm:spPr/>
      <dgm:t>
        <a:bodyPr/>
        <a:lstStyle/>
        <a:p>
          <a:endParaRPr lang="en-US"/>
        </a:p>
      </dgm:t>
    </dgm:pt>
    <dgm:pt modelId="{E39AAF70-D4C9-4AF8-9964-B0DD95A503BC}">
      <dgm:prSet custT="1"/>
      <dgm:spPr/>
      <dgm:t>
        <a:bodyPr/>
        <a:lstStyle/>
        <a:p>
          <a:r>
            <a:rPr lang="en-US" sz="1100" b="1">
              <a:latin typeface="Arial" pitchFamily="34" charset="0"/>
              <a:cs typeface="Arial" pitchFamily="34" charset="0"/>
            </a:rPr>
            <a:t>Step 9: Learning</a:t>
          </a:r>
        </a:p>
      </dgm:t>
    </dgm:pt>
    <dgm:pt modelId="{288F8F3A-3F3F-45B5-8183-4DB295FA61DA}" type="parTrans" cxnId="{1B3E1F31-FCBB-4FD5-9931-C067F22A902E}">
      <dgm:prSet/>
      <dgm:spPr/>
      <dgm:t>
        <a:bodyPr/>
        <a:lstStyle/>
        <a:p>
          <a:endParaRPr lang="en-US"/>
        </a:p>
      </dgm:t>
    </dgm:pt>
    <dgm:pt modelId="{1373EB64-2444-4EC3-A1A3-DAE71DCD6495}" type="sibTrans" cxnId="{1B3E1F31-FCBB-4FD5-9931-C067F22A902E}">
      <dgm:prSet/>
      <dgm:spPr/>
      <dgm:t>
        <a:bodyPr/>
        <a:lstStyle/>
        <a:p>
          <a:endParaRPr lang="en-US"/>
        </a:p>
      </dgm:t>
    </dgm:pt>
    <dgm:pt modelId="{9979302A-622E-4EA5-8FCF-882436340252}">
      <dgm:prSet custT="1"/>
      <dgm:spPr/>
      <dgm:t>
        <a:bodyPr/>
        <a:lstStyle/>
        <a:p>
          <a:r>
            <a:rPr lang="en-US" sz="800">
              <a:latin typeface="Arial" pitchFamily="34" charset="0"/>
              <a:cs typeface="Arial" pitchFamily="34" charset="0"/>
            </a:rPr>
            <a:t>Feedback to patient / family (post analysis disclosure</a:t>
          </a:r>
          <a:r>
            <a:rPr lang="en-US" sz="700">
              <a:latin typeface="Arial" pitchFamily="34" charset="0"/>
              <a:cs typeface="Arial" pitchFamily="34" charset="0"/>
            </a:rPr>
            <a:t>)</a:t>
          </a:r>
        </a:p>
      </dgm:t>
    </dgm:pt>
    <dgm:pt modelId="{3238F2E6-35A7-4217-9C27-9251E30AF8A9}" type="parTrans" cxnId="{DF317B44-1454-4EB4-870E-03CE5D01E34B}">
      <dgm:prSet/>
      <dgm:spPr/>
      <dgm:t>
        <a:bodyPr/>
        <a:lstStyle/>
        <a:p>
          <a:endParaRPr lang="en-US"/>
        </a:p>
      </dgm:t>
    </dgm:pt>
    <dgm:pt modelId="{721911E9-3541-4063-87DF-F36A062C5D68}" type="sibTrans" cxnId="{DF317B44-1454-4EB4-870E-03CE5D01E34B}">
      <dgm:prSet/>
      <dgm:spPr/>
      <dgm:t>
        <a:bodyPr/>
        <a:lstStyle/>
        <a:p>
          <a:endParaRPr lang="en-US"/>
        </a:p>
      </dgm:t>
    </dgm:pt>
    <dgm:pt modelId="{5BA0A700-A9DA-4BE5-8E2D-6AF295BECED9}">
      <dgm:prSet custT="1"/>
      <dgm:spPr/>
      <dgm:t>
        <a:bodyPr/>
        <a:lstStyle/>
        <a:p>
          <a:r>
            <a:rPr lang="en-US" sz="800">
              <a:latin typeface="Arial" pitchFamily="34" charset="0"/>
              <a:cs typeface="Arial" pitchFamily="34" charset="0"/>
            </a:rPr>
            <a:t>Feedback to staff </a:t>
          </a:r>
        </a:p>
      </dgm:t>
    </dgm:pt>
    <dgm:pt modelId="{48221D2C-9788-43E1-8BCF-0446BF5FA2C9}" type="parTrans" cxnId="{F7BFAD46-5EDF-4572-B6A0-6918910B5B67}">
      <dgm:prSet/>
      <dgm:spPr/>
      <dgm:t>
        <a:bodyPr/>
        <a:lstStyle/>
        <a:p>
          <a:endParaRPr lang="en-US"/>
        </a:p>
      </dgm:t>
    </dgm:pt>
    <dgm:pt modelId="{9DA77CE6-EABE-48DD-9F0A-5B72E1C3411F}" type="sibTrans" cxnId="{F7BFAD46-5EDF-4572-B6A0-6918910B5B67}">
      <dgm:prSet/>
      <dgm:spPr/>
      <dgm:t>
        <a:bodyPr/>
        <a:lstStyle/>
        <a:p>
          <a:endParaRPr lang="en-US"/>
        </a:p>
      </dgm:t>
    </dgm:pt>
    <dgm:pt modelId="{591C8C75-08A5-4CD1-927B-4C2B02CE3399}">
      <dgm:prSet phldrT="[Text]" custT="1"/>
      <dgm:spPr/>
      <dgm:t>
        <a:bodyPr/>
        <a:lstStyle/>
        <a:p>
          <a:r>
            <a:rPr lang="en-US" sz="1200" b="1">
              <a:latin typeface="Arial" pitchFamily="34" charset="0"/>
              <a:cs typeface="Arial" pitchFamily="34" charset="0"/>
            </a:rPr>
            <a:t>Step 1: Identifying the Patient safety incident</a:t>
          </a:r>
        </a:p>
      </dgm:t>
    </dgm:pt>
    <dgm:pt modelId="{1A6502BF-9FED-4331-95FB-A94B162ED157}" type="sibTrans" cxnId="{5AA9B84F-85E4-4DB6-A053-6271D004DDBA}">
      <dgm:prSet/>
      <dgm:spPr/>
      <dgm:t>
        <a:bodyPr/>
        <a:lstStyle/>
        <a:p>
          <a:endParaRPr lang="en-US"/>
        </a:p>
      </dgm:t>
    </dgm:pt>
    <dgm:pt modelId="{6D24B28B-7C54-4EB4-BA95-E6FAC1C06B32}" type="parTrans" cxnId="{5AA9B84F-85E4-4DB6-A053-6271D004DDBA}">
      <dgm:prSet/>
      <dgm:spPr/>
      <dgm:t>
        <a:bodyPr/>
        <a:lstStyle/>
        <a:p>
          <a:endParaRPr lang="en-US"/>
        </a:p>
      </dgm:t>
    </dgm:pt>
    <dgm:pt modelId="{5A475524-0130-45E0-8D52-6313EE88A94E}">
      <dgm:prSet custT="1"/>
      <dgm:spPr/>
      <dgm:t>
        <a:bodyPr/>
        <a:lstStyle/>
        <a:p>
          <a:r>
            <a:rPr lang="en-US" sz="1200" b="1">
              <a:latin typeface="Arial" pitchFamily="34" charset="0"/>
              <a:cs typeface="Arial" pitchFamily="34" charset="0"/>
            </a:rPr>
            <a:t>Step  8: Implementation of recommendations</a:t>
          </a:r>
        </a:p>
      </dgm:t>
    </dgm:pt>
    <dgm:pt modelId="{3134578B-0DBB-41C0-9A2C-4CD27EF5BB84}" type="parTrans" cxnId="{6BB80C22-09CC-4D85-97E9-ED06A3952CE9}">
      <dgm:prSet/>
      <dgm:spPr/>
      <dgm:t>
        <a:bodyPr/>
        <a:lstStyle/>
        <a:p>
          <a:endParaRPr lang="en-US"/>
        </a:p>
      </dgm:t>
    </dgm:pt>
    <dgm:pt modelId="{EEE5295F-F83C-4DD8-8AF7-75C7B402C603}" type="sibTrans" cxnId="{6BB80C22-09CC-4D85-97E9-ED06A3952CE9}">
      <dgm:prSet/>
      <dgm:spPr/>
      <dgm:t>
        <a:bodyPr/>
        <a:lstStyle/>
        <a:p>
          <a:endParaRPr lang="en-US"/>
        </a:p>
      </dgm:t>
    </dgm:pt>
    <dgm:pt modelId="{18CB856F-AFFE-40AB-8BAA-28174E600818}">
      <dgm:prSet custT="1"/>
      <dgm:spPr/>
      <dgm:t>
        <a:bodyPr/>
        <a:lstStyle/>
        <a:p>
          <a:r>
            <a:rPr lang="en-US" sz="700">
              <a:latin typeface="Arial" pitchFamily="34" charset="0"/>
              <a:cs typeface="Arial" pitchFamily="34" charset="0"/>
            </a:rPr>
            <a:t>Provincial/ district Patient Safety committee has an oversight function to monitor implementation of recommendations</a:t>
          </a:r>
        </a:p>
      </dgm:t>
    </dgm:pt>
    <dgm:pt modelId="{BC0DBFF5-276F-4795-80F8-C2D2F52C6EDC}" type="parTrans" cxnId="{7A236AB4-FFDB-4D92-B89B-844D3E4B1FB7}">
      <dgm:prSet/>
      <dgm:spPr/>
      <dgm:t>
        <a:bodyPr/>
        <a:lstStyle/>
        <a:p>
          <a:endParaRPr lang="en-US"/>
        </a:p>
      </dgm:t>
    </dgm:pt>
    <dgm:pt modelId="{B6A13083-F083-476A-940E-49F3C2688122}" type="sibTrans" cxnId="{7A236AB4-FFDB-4D92-B89B-844D3E4B1FB7}">
      <dgm:prSet/>
      <dgm:spPr/>
      <dgm:t>
        <a:bodyPr/>
        <a:lstStyle/>
        <a:p>
          <a:endParaRPr lang="en-US"/>
        </a:p>
      </dgm:t>
    </dgm:pt>
    <dgm:pt modelId="{C9EB4EA4-D63A-4D52-AFC1-75D227DD5FF2}">
      <dgm:prSet custT="1"/>
      <dgm:spPr/>
      <dgm:t>
        <a:bodyPr/>
        <a:lstStyle/>
        <a:p>
          <a:r>
            <a:rPr lang="en-US" sz="800">
              <a:latin typeface="Arial" pitchFamily="34" charset="0"/>
              <a:cs typeface="Arial" pitchFamily="34" charset="0"/>
            </a:rPr>
            <a:t>Health establishment Patient Safety Committee monitors implementation of recommendations</a:t>
          </a:r>
        </a:p>
      </dgm:t>
    </dgm:pt>
    <dgm:pt modelId="{C4EFABBC-AACF-4D20-9F4C-8E1988A01147}" type="parTrans" cxnId="{C6B56356-B3A9-4A89-A36D-357EA814A727}">
      <dgm:prSet/>
      <dgm:spPr/>
      <dgm:t>
        <a:bodyPr/>
        <a:lstStyle/>
        <a:p>
          <a:endParaRPr lang="en-US"/>
        </a:p>
      </dgm:t>
    </dgm:pt>
    <dgm:pt modelId="{AC7F8C30-8A4F-4303-8F52-6356B06A38AC}" type="sibTrans" cxnId="{C6B56356-B3A9-4A89-A36D-357EA814A727}">
      <dgm:prSet/>
      <dgm:spPr/>
      <dgm:t>
        <a:bodyPr/>
        <a:lstStyle/>
        <a:p>
          <a:endParaRPr lang="en-US"/>
        </a:p>
      </dgm:t>
    </dgm:pt>
    <dgm:pt modelId="{157DDDEE-E29F-4B43-B3C5-0F93EE865695}" type="pres">
      <dgm:prSet presAssocID="{BA5F406F-E972-4BE2-8911-CBD8D6525610}" presName="Name0" presStyleCnt="0">
        <dgm:presLayoutVars>
          <dgm:dir/>
          <dgm:animLvl val="lvl"/>
          <dgm:resizeHandles val="exact"/>
        </dgm:presLayoutVars>
      </dgm:prSet>
      <dgm:spPr/>
    </dgm:pt>
    <dgm:pt modelId="{6B75A57D-98FD-44E6-B499-D1F5093EF656}" type="pres">
      <dgm:prSet presAssocID="{E39AAF70-D4C9-4AF8-9964-B0DD95A503BC}" presName="boxAndChildren" presStyleCnt="0"/>
      <dgm:spPr/>
    </dgm:pt>
    <dgm:pt modelId="{CB92B8CE-0832-4581-B788-8DD812152FEA}" type="pres">
      <dgm:prSet presAssocID="{E39AAF70-D4C9-4AF8-9964-B0DD95A503BC}" presName="parentTextBox" presStyleLbl="node1" presStyleIdx="0" presStyleCnt="9"/>
      <dgm:spPr/>
    </dgm:pt>
    <dgm:pt modelId="{61D14E51-796E-49EB-9986-D2A590C56101}" type="pres">
      <dgm:prSet presAssocID="{E39AAF70-D4C9-4AF8-9964-B0DD95A503BC}" presName="entireBox" presStyleLbl="node1" presStyleIdx="0" presStyleCnt="9"/>
      <dgm:spPr/>
    </dgm:pt>
    <dgm:pt modelId="{3685C180-14BE-46AB-9BE5-D4B9C4783962}" type="pres">
      <dgm:prSet presAssocID="{E39AAF70-D4C9-4AF8-9964-B0DD95A503BC}" presName="descendantBox" presStyleCnt="0"/>
      <dgm:spPr/>
    </dgm:pt>
    <dgm:pt modelId="{9FC2BEB2-B4AF-42E6-BEC0-DD6C84FC2059}" type="pres">
      <dgm:prSet presAssocID="{9979302A-622E-4EA5-8FCF-882436340252}" presName="childTextBox" presStyleLbl="fgAccFollowNode1" presStyleIdx="0" presStyleCnt="37">
        <dgm:presLayoutVars>
          <dgm:bulletEnabled val="1"/>
        </dgm:presLayoutVars>
      </dgm:prSet>
      <dgm:spPr/>
    </dgm:pt>
    <dgm:pt modelId="{CB1C2E9A-AE00-4B3D-92F9-70318362BD63}" type="pres">
      <dgm:prSet presAssocID="{5BA0A700-A9DA-4BE5-8E2D-6AF295BECED9}" presName="childTextBox" presStyleLbl="fgAccFollowNode1" presStyleIdx="1" presStyleCnt="37">
        <dgm:presLayoutVars>
          <dgm:bulletEnabled val="1"/>
        </dgm:presLayoutVars>
      </dgm:prSet>
      <dgm:spPr/>
    </dgm:pt>
    <dgm:pt modelId="{CF3F4AE4-18A5-4BD9-AA59-F85F30072974}" type="pres">
      <dgm:prSet presAssocID="{EEE5295F-F83C-4DD8-8AF7-75C7B402C603}" presName="sp" presStyleCnt="0"/>
      <dgm:spPr/>
    </dgm:pt>
    <dgm:pt modelId="{64C3DC75-D0DA-45ED-85DA-8E3FE747D878}" type="pres">
      <dgm:prSet presAssocID="{5A475524-0130-45E0-8D52-6313EE88A94E}" presName="arrowAndChildren" presStyleCnt="0"/>
      <dgm:spPr/>
    </dgm:pt>
    <dgm:pt modelId="{C25F9C9C-9975-4E16-B4D7-12828EDA3FE4}" type="pres">
      <dgm:prSet presAssocID="{5A475524-0130-45E0-8D52-6313EE88A94E}" presName="parentTextArrow" presStyleLbl="node1" presStyleIdx="0" presStyleCnt="9"/>
      <dgm:spPr/>
    </dgm:pt>
    <dgm:pt modelId="{7D1CCD3D-BBE2-4D73-93FF-FDCA8AEDAACE}" type="pres">
      <dgm:prSet presAssocID="{5A475524-0130-45E0-8D52-6313EE88A94E}" presName="arrow" presStyleLbl="node1" presStyleIdx="1" presStyleCnt="9"/>
      <dgm:spPr/>
    </dgm:pt>
    <dgm:pt modelId="{6F965DE7-5BAC-42F4-A254-F5D2B599A8ED}" type="pres">
      <dgm:prSet presAssocID="{5A475524-0130-45E0-8D52-6313EE88A94E}" presName="descendantArrow" presStyleCnt="0"/>
      <dgm:spPr/>
    </dgm:pt>
    <dgm:pt modelId="{A6420C24-B5FF-4B0E-A244-121F08667710}" type="pres">
      <dgm:prSet presAssocID="{C9EB4EA4-D63A-4D52-AFC1-75D227DD5FF2}" presName="childTextArrow" presStyleLbl="fgAccFollowNode1" presStyleIdx="2" presStyleCnt="37" custScaleX="81075">
        <dgm:presLayoutVars>
          <dgm:bulletEnabled val="1"/>
        </dgm:presLayoutVars>
      </dgm:prSet>
      <dgm:spPr/>
    </dgm:pt>
    <dgm:pt modelId="{C633BDE3-9265-41ED-A13B-2B52C599539C}" type="pres">
      <dgm:prSet presAssocID="{18CB856F-AFFE-40AB-8BAA-28174E600818}" presName="childTextArrow" presStyleLbl="fgAccFollowNode1" presStyleIdx="3" presStyleCnt="37">
        <dgm:presLayoutVars>
          <dgm:bulletEnabled val="1"/>
        </dgm:presLayoutVars>
      </dgm:prSet>
      <dgm:spPr/>
    </dgm:pt>
    <dgm:pt modelId="{7555ABEB-947F-49E3-BA1D-F0A150161D50}" type="pres">
      <dgm:prSet presAssocID="{43179BF2-042C-4696-AD31-BA9EB533FA2A}" presName="sp" presStyleCnt="0"/>
      <dgm:spPr/>
    </dgm:pt>
    <dgm:pt modelId="{D6A8CEAF-8BF5-45FB-B5EB-55D26E4FFDCE}" type="pres">
      <dgm:prSet presAssocID="{A068CB7D-B8BE-4513-8F8E-C36091695A24}" presName="arrowAndChildren" presStyleCnt="0"/>
      <dgm:spPr/>
    </dgm:pt>
    <dgm:pt modelId="{FC3A8226-8FA8-47B7-9D1D-AFCE02B2D3D5}" type="pres">
      <dgm:prSet presAssocID="{A068CB7D-B8BE-4513-8F8E-C36091695A24}" presName="parentTextArrow" presStyleLbl="node1" presStyleIdx="1" presStyleCnt="9"/>
      <dgm:spPr/>
    </dgm:pt>
    <dgm:pt modelId="{92A15801-A470-4A8C-9BD5-8353803A6348}" type="pres">
      <dgm:prSet presAssocID="{A068CB7D-B8BE-4513-8F8E-C36091695A24}" presName="arrow" presStyleLbl="node1" presStyleIdx="2" presStyleCnt="9"/>
      <dgm:spPr/>
    </dgm:pt>
    <dgm:pt modelId="{95D661F3-2508-4C11-9571-0B648C890DDF}" type="pres">
      <dgm:prSet presAssocID="{A068CB7D-B8BE-4513-8F8E-C36091695A24}" presName="descendantArrow" presStyleCnt="0"/>
      <dgm:spPr/>
    </dgm:pt>
    <dgm:pt modelId="{15AF75E0-C741-411F-8693-18F30343A654}" type="pres">
      <dgm:prSet presAssocID="{39DAECD9-E5B5-4FD0-AA9D-1949ABDE2404}" presName="childTextArrow" presStyleLbl="fgAccFollowNode1" presStyleIdx="4" presStyleCnt="37">
        <dgm:presLayoutVars>
          <dgm:bulletEnabled val="1"/>
        </dgm:presLayoutVars>
      </dgm:prSet>
      <dgm:spPr/>
    </dgm:pt>
    <dgm:pt modelId="{DA37E7A9-850E-4658-8CAA-A839C8EF7E76}" type="pres">
      <dgm:prSet presAssocID="{123EBCDD-D8F3-474F-881A-915AAAABD22D}" presName="childTextArrow" presStyleLbl="fgAccFollowNode1" presStyleIdx="5" presStyleCnt="37">
        <dgm:presLayoutVars>
          <dgm:bulletEnabled val="1"/>
        </dgm:presLayoutVars>
      </dgm:prSet>
      <dgm:spPr/>
    </dgm:pt>
    <dgm:pt modelId="{4BB3A394-693B-4B0C-A368-2F07B6E095CC}" type="pres">
      <dgm:prSet presAssocID="{1F5FAE6C-0C3B-4E99-BB09-4F45DDB2A4DC}" presName="childTextArrow" presStyleLbl="fgAccFollowNode1" presStyleIdx="6" presStyleCnt="37">
        <dgm:presLayoutVars>
          <dgm:bulletEnabled val="1"/>
        </dgm:presLayoutVars>
      </dgm:prSet>
      <dgm:spPr/>
    </dgm:pt>
    <dgm:pt modelId="{646C6AE4-64EE-4C6C-AAEF-61F93535FD0A}" type="pres">
      <dgm:prSet presAssocID="{D1F6DB7D-D114-48F1-88AF-8ABC1B2E799A}" presName="childTextArrow" presStyleLbl="fgAccFollowNode1" presStyleIdx="7" presStyleCnt="37">
        <dgm:presLayoutVars>
          <dgm:bulletEnabled val="1"/>
        </dgm:presLayoutVars>
      </dgm:prSet>
      <dgm:spPr/>
    </dgm:pt>
    <dgm:pt modelId="{83CBAB0D-A2F8-40AF-ADBD-49BC21FBF134}" type="pres">
      <dgm:prSet presAssocID="{359FEBCB-B43B-4CD8-8BA9-D3BC36FDC0C2}" presName="sp" presStyleCnt="0"/>
      <dgm:spPr/>
    </dgm:pt>
    <dgm:pt modelId="{CB697C51-2178-4AD9-8D70-D93751232DBD}" type="pres">
      <dgm:prSet presAssocID="{096AB286-4381-4590-8DAC-5681DE330FA8}" presName="arrowAndChildren" presStyleCnt="0"/>
      <dgm:spPr/>
    </dgm:pt>
    <dgm:pt modelId="{43349A45-F386-4998-8585-B70C026EA6F6}" type="pres">
      <dgm:prSet presAssocID="{096AB286-4381-4590-8DAC-5681DE330FA8}" presName="parentTextArrow" presStyleLbl="node1" presStyleIdx="2" presStyleCnt="9"/>
      <dgm:spPr/>
    </dgm:pt>
    <dgm:pt modelId="{E004D167-A2FF-4326-90D5-8B8186A2A0AF}" type="pres">
      <dgm:prSet presAssocID="{096AB286-4381-4590-8DAC-5681DE330FA8}" presName="arrow" presStyleLbl="node1" presStyleIdx="3" presStyleCnt="9"/>
      <dgm:spPr/>
    </dgm:pt>
    <dgm:pt modelId="{A84CCDC3-EAF1-4B0A-A8E8-138C800DE4C5}" type="pres">
      <dgm:prSet presAssocID="{096AB286-4381-4590-8DAC-5681DE330FA8}" presName="descendantArrow" presStyleCnt="0"/>
      <dgm:spPr/>
    </dgm:pt>
    <dgm:pt modelId="{B68374FB-F5E6-40E9-BB50-CA6ABB57CDB3}" type="pres">
      <dgm:prSet presAssocID="{E56A52EC-06F8-4A38-B2D5-DD39FF7FF0FC}" presName="childTextArrow" presStyleLbl="fgAccFollowNode1" presStyleIdx="8" presStyleCnt="37">
        <dgm:presLayoutVars>
          <dgm:bulletEnabled val="1"/>
        </dgm:presLayoutVars>
      </dgm:prSet>
      <dgm:spPr/>
    </dgm:pt>
    <dgm:pt modelId="{EBCAD2CA-4A75-47C0-B63F-A801D5EB4E02}" type="pres">
      <dgm:prSet presAssocID="{FF62EAF2-CAD2-4DB4-BC1C-C1CE88D4866D}" presName="childTextArrow" presStyleLbl="fgAccFollowNode1" presStyleIdx="9" presStyleCnt="37" custScaleX="41742">
        <dgm:presLayoutVars>
          <dgm:bulletEnabled val="1"/>
        </dgm:presLayoutVars>
      </dgm:prSet>
      <dgm:spPr/>
    </dgm:pt>
    <dgm:pt modelId="{5A20018E-87F5-4202-BD88-6E715FBC1FBE}" type="pres">
      <dgm:prSet presAssocID="{BAEAFD9A-8CB8-43C8-AF8D-001A94F9DDF0}" presName="childTextArrow" presStyleLbl="fgAccFollowNode1" presStyleIdx="10" presStyleCnt="37" custScaleX="40670">
        <dgm:presLayoutVars>
          <dgm:bulletEnabled val="1"/>
        </dgm:presLayoutVars>
      </dgm:prSet>
      <dgm:spPr/>
    </dgm:pt>
    <dgm:pt modelId="{7138E941-77FC-4C43-B448-7122E91F1748}" type="pres">
      <dgm:prSet presAssocID="{036E3FC8-ED2E-43DF-ADD8-4B47D1C67CCF}" presName="childTextArrow" presStyleLbl="fgAccFollowNode1" presStyleIdx="11" presStyleCnt="37" custScaleX="25322">
        <dgm:presLayoutVars>
          <dgm:bulletEnabled val="1"/>
        </dgm:presLayoutVars>
      </dgm:prSet>
      <dgm:spPr/>
    </dgm:pt>
    <dgm:pt modelId="{08232208-8B22-4139-BF0F-87F559A90145}" type="pres">
      <dgm:prSet presAssocID="{7703CED7-BB66-475B-9417-C2E6159774A7}" presName="childTextArrow" presStyleLbl="fgAccFollowNode1" presStyleIdx="12" presStyleCnt="37" custScaleX="56580">
        <dgm:presLayoutVars>
          <dgm:bulletEnabled val="1"/>
        </dgm:presLayoutVars>
      </dgm:prSet>
      <dgm:spPr/>
    </dgm:pt>
    <dgm:pt modelId="{DF6B0E00-E26A-42E3-AB79-15C56F744BAA}" type="pres">
      <dgm:prSet presAssocID="{171C494B-34FD-4B19-871F-661472324283}" presName="sp" presStyleCnt="0"/>
      <dgm:spPr/>
    </dgm:pt>
    <dgm:pt modelId="{35755BC0-84BC-4D9E-B09B-D63891E4C25D}" type="pres">
      <dgm:prSet presAssocID="{5B2E6E88-ACC3-45F2-9952-25DD172DD4AE}" presName="arrowAndChildren" presStyleCnt="0"/>
      <dgm:spPr/>
    </dgm:pt>
    <dgm:pt modelId="{0443CD41-CDFF-4FDE-9E9A-CBD7A1F1047D}" type="pres">
      <dgm:prSet presAssocID="{5B2E6E88-ACC3-45F2-9952-25DD172DD4AE}" presName="parentTextArrow" presStyleLbl="node1" presStyleIdx="3" presStyleCnt="9"/>
      <dgm:spPr/>
    </dgm:pt>
    <dgm:pt modelId="{946EB2F6-485C-429C-8694-9B162AF86A84}" type="pres">
      <dgm:prSet presAssocID="{5B2E6E88-ACC3-45F2-9952-25DD172DD4AE}" presName="arrow" presStyleLbl="node1" presStyleIdx="4" presStyleCnt="9"/>
      <dgm:spPr/>
    </dgm:pt>
    <dgm:pt modelId="{EC2296A9-41A3-4BC4-944B-B9234623600E}" type="pres">
      <dgm:prSet presAssocID="{5B2E6E88-ACC3-45F2-9952-25DD172DD4AE}" presName="descendantArrow" presStyleCnt="0"/>
      <dgm:spPr/>
    </dgm:pt>
    <dgm:pt modelId="{03B36B76-9E8B-4A2A-9986-05D2EFE7994A}" type="pres">
      <dgm:prSet presAssocID="{8231127D-7149-45A2-BE94-A2FE2B2A840C}" presName="childTextArrow" presStyleLbl="fgAccFollowNode1" presStyleIdx="13" presStyleCnt="37" custScaleX="31098">
        <dgm:presLayoutVars>
          <dgm:bulletEnabled val="1"/>
        </dgm:presLayoutVars>
      </dgm:prSet>
      <dgm:spPr/>
    </dgm:pt>
    <dgm:pt modelId="{13B092AC-7450-4C3F-AB04-C55B5CFC1605}" type="pres">
      <dgm:prSet presAssocID="{C99F9E23-0631-4741-9143-D3B348923A42}" presName="childTextArrow" presStyleLbl="fgAccFollowNode1" presStyleIdx="14" presStyleCnt="37" custScaleX="47991">
        <dgm:presLayoutVars>
          <dgm:bulletEnabled val="1"/>
        </dgm:presLayoutVars>
      </dgm:prSet>
      <dgm:spPr/>
    </dgm:pt>
    <dgm:pt modelId="{DFB7E742-524D-43F9-A9AF-1E14911E1CB7}" type="pres">
      <dgm:prSet presAssocID="{416BD86A-0FDC-4CCB-B9DB-4F28A740D90A}" presName="childTextArrow" presStyleLbl="fgAccFollowNode1" presStyleIdx="15" presStyleCnt="37" custScaleX="77397" custLinFactNeighborX="147">
        <dgm:presLayoutVars>
          <dgm:bulletEnabled val="1"/>
        </dgm:presLayoutVars>
      </dgm:prSet>
      <dgm:spPr/>
    </dgm:pt>
    <dgm:pt modelId="{213D36D9-C831-462E-B540-4311E641AB14}" type="pres">
      <dgm:prSet presAssocID="{C56051ED-8589-46F0-939A-82C3EA7473C5}" presName="childTextArrow" presStyleLbl="fgAccFollowNode1" presStyleIdx="16" presStyleCnt="37" custScaleX="57611">
        <dgm:presLayoutVars>
          <dgm:bulletEnabled val="1"/>
        </dgm:presLayoutVars>
      </dgm:prSet>
      <dgm:spPr/>
    </dgm:pt>
    <dgm:pt modelId="{EBC42401-94D6-495B-AC57-ABDDF52EA7BA}" type="pres">
      <dgm:prSet presAssocID="{2E2ADDF9-F1D0-44ED-B4E8-18B39035CFBD}" presName="childTextArrow" presStyleLbl="fgAccFollowNode1" presStyleIdx="17" presStyleCnt="37" custScaleX="35542">
        <dgm:presLayoutVars>
          <dgm:bulletEnabled val="1"/>
        </dgm:presLayoutVars>
      </dgm:prSet>
      <dgm:spPr/>
    </dgm:pt>
    <dgm:pt modelId="{EC53963F-3F7C-410B-A6A4-9C9609C20B9B}" type="pres">
      <dgm:prSet presAssocID="{6BB107BD-94BB-46A0-8CA1-71427BA3C3F8}" presName="sp" presStyleCnt="0"/>
      <dgm:spPr/>
    </dgm:pt>
    <dgm:pt modelId="{62CF64A8-0207-40BA-8D20-FF0E05E4EF8C}" type="pres">
      <dgm:prSet presAssocID="{B8B58CBD-0375-48C7-B9B9-48EC9C869F72}" presName="arrowAndChildren" presStyleCnt="0"/>
      <dgm:spPr/>
    </dgm:pt>
    <dgm:pt modelId="{76DA9985-BBA2-4179-9EA4-F9DC801BAE96}" type="pres">
      <dgm:prSet presAssocID="{B8B58CBD-0375-48C7-B9B9-48EC9C869F72}" presName="parentTextArrow" presStyleLbl="node1" presStyleIdx="4" presStyleCnt="9"/>
      <dgm:spPr/>
    </dgm:pt>
    <dgm:pt modelId="{361AAFFC-0EB1-4D1F-821F-2D1D60076152}" type="pres">
      <dgm:prSet presAssocID="{B8B58CBD-0375-48C7-B9B9-48EC9C869F72}" presName="arrow" presStyleLbl="node1" presStyleIdx="5" presStyleCnt="9"/>
      <dgm:spPr/>
    </dgm:pt>
    <dgm:pt modelId="{1ADF009A-D143-4B94-9BB7-AB5C5264083C}" type="pres">
      <dgm:prSet presAssocID="{B8B58CBD-0375-48C7-B9B9-48EC9C869F72}" presName="descendantArrow" presStyleCnt="0"/>
      <dgm:spPr/>
    </dgm:pt>
    <dgm:pt modelId="{55CD91F7-0DFA-4F13-A831-1BDABD4021C9}" type="pres">
      <dgm:prSet presAssocID="{EE23AB89-7A2F-4318-8B4C-D364E4FADC69}" presName="childTextArrow" presStyleLbl="fgAccFollowNode1" presStyleIdx="18" presStyleCnt="37">
        <dgm:presLayoutVars>
          <dgm:bulletEnabled val="1"/>
        </dgm:presLayoutVars>
      </dgm:prSet>
      <dgm:spPr/>
    </dgm:pt>
    <dgm:pt modelId="{9FA1F3A2-5FD4-42AC-A737-461E4267ED2D}" type="pres">
      <dgm:prSet presAssocID="{82EBC576-F364-43EE-BB10-E65E37EC1666}" presName="childTextArrow" presStyleLbl="fgAccFollowNode1" presStyleIdx="19" presStyleCnt="37">
        <dgm:presLayoutVars>
          <dgm:bulletEnabled val="1"/>
        </dgm:presLayoutVars>
      </dgm:prSet>
      <dgm:spPr/>
    </dgm:pt>
    <dgm:pt modelId="{64451EA6-6A32-42EB-B770-D00969BA9B3C}" type="pres">
      <dgm:prSet presAssocID="{252D49BB-7743-4E4A-9A65-54312C3D40B0}" presName="childTextArrow" presStyleLbl="fgAccFollowNode1" presStyleIdx="20" presStyleCnt="37" custScaleX="64201">
        <dgm:presLayoutVars>
          <dgm:bulletEnabled val="1"/>
        </dgm:presLayoutVars>
      </dgm:prSet>
      <dgm:spPr/>
    </dgm:pt>
    <dgm:pt modelId="{E1B3EB9D-0081-4DA3-89BC-CE4E1A293C97}" type="pres">
      <dgm:prSet presAssocID="{BE9596C4-04E8-4381-871A-3F142BD4AAC9}" presName="sp" presStyleCnt="0"/>
      <dgm:spPr/>
    </dgm:pt>
    <dgm:pt modelId="{8CCF4DEB-B25A-40D9-8F8F-A079BDF3571F}" type="pres">
      <dgm:prSet presAssocID="{972B5A8B-4A9A-4F8E-B41B-40C8B0D35ECC}" presName="arrowAndChildren" presStyleCnt="0"/>
      <dgm:spPr/>
    </dgm:pt>
    <dgm:pt modelId="{B08FD36D-87B0-4B4C-940D-47BA8D0204A7}" type="pres">
      <dgm:prSet presAssocID="{972B5A8B-4A9A-4F8E-B41B-40C8B0D35ECC}" presName="parentTextArrow" presStyleLbl="node1" presStyleIdx="5" presStyleCnt="9"/>
      <dgm:spPr/>
    </dgm:pt>
    <dgm:pt modelId="{04C1DA9E-D1BF-46D6-BA67-0CB557E3ADA7}" type="pres">
      <dgm:prSet presAssocID="{972B5A8B-4A9A-4F8E-B41B-40C8B0D35ECC}" presName="arrow" presStyleLbl="node1" presStyleIdx="6" presStyleCnt="9"/>
      <dgm:spPr/>
    </dgm:pt>
    <dgm:pt modelId="{D4E5DDB3-CFD5-4CCE-9756-B1A8DE2FF39E}" type="pres">
      <dgm:prSet presAssocID="{972B5A8B-4A9A-4F8E-B41B-40C8B0D35ECC}" presName="descendantArrow" presStyleCnt="0"/>
      <dgm:spPr/>
    </dgm:pt>
    <dgm:pt modelId="{872FBD8F-D6DD-4BEB-A3F5-06CDEFE25DB9}" type="pres">
      <dgm:prSet presAssocID="{C74C5E74-4C9F-4E25-AF68-811F0CAD8B2F}" presName="childTextArrow" presStyleLbl="fgAccFollowNode1" presStyleIdx="21" presStyleCnt="37">
        <dgm:presLayoutVars>
          <dgm:bulletEnabled val="1"/>
        </dgm:presLayoutVars>
      </dgm:prSet>
      <dgm:spPr/>
    </dgm:pt>
    <dgm:pt modelId="{FC2068E7-9362-463F-B4F6-EABD3AE62172}" type="pres">
      <dgm:prSet presAssocID="{F263DBA5-A730-44C4-9362-E268DB7D2532}" presName="childTextArrow" presStyleLbl="fgAccFollowNode1" presStyleIdx="22" presStyleCnt="37">
        <dgm:presLayoutVars>
          <dgm:bulletEnabled val="1"/>
        </dgm:presLayoutVars>
      </dgm:prSet>
      <dgm:spPr/>
    </dgm:pt>
    <dgm:pt modelId="{815D0C44-D94F-4D8D-B877-F6E113B328B8}" type="pres">
      <dgm:prSet presAssocID="{4FC40EC7-33B7-4BC0-A39A-E569AA9B8534}" presName="childTextArrow" presStyleLbl="fgAccFollowNode1" presStyleIdx="23" presStyleCnt="37">
        <dgm:presLayoutVars>
          <dgm:bulletEnabled val="1"/>
        </dgm:presLayoutVars>
      </dgm:prSet>
      <dgm:spPr/>
    </dgm:pt>
    <dgm:pt modelId="{2E86CEA0-AFE7-485D-8E52-61F68F4525B2}" type="pres">
      <dgm:prSet presAssocID="{422D03BE-1D06-4BB0-ACB3-FFA82905905D}" presName="sp" presStyleCnt="0"/>
      <dgm:spPr/>
    </dgm:pt>
    <dgm:pt modelId="{C85884E7-4650-492E-A2B9-BBD82FEAEA4E}" type="pres">
      <dgm:prSet presAssocID="{6F144477-2042-44FD-B789-4578CA1ADC1D}" presName="arrowAndChildren" presStyleCnt="0"/>
      <dgm:spPr/>
    </dgm:pt>
    <dgm:pt modelId="{EE5510CB-9ACB-4640-927D-CBA3705B86CF}" type="pres">
      <dgm:prSet presAssocID="{6F144477-2042-44FD-B789-4578CA1ADC1D}" presName="parentTextArrow" presStyleLbl="node1" presStyleIdx="6" presStyleCnt="9"/>
      <dgm:spPr/>
    </dgm:pt>
    <dgm:pt modelId="{09E03E55-76C1-4890-A15A-510DD0A6F3B6}" type="pres">
      <dgm:prSet presAssocID="{6F144477-2042-44FD-B789-4578CA1ADC1D}" presName="arrow" presStyleLbl="node1" presStyleIdx="7" presStyleCnt="9"/>
      <dgm:spPr/>
    </dgm:pt>
    <dgm:pt modelId="{4034578F-B7F5-45A7-91DE-88849A591DD0}" type="pres">
      <dgm:prSet presAssocID="{6F144477-2042-44FD-B789-4578CA1ADC1D}" presName="descendantArrow" presStyleCnt="0"/>
      <dgm:spPr/>
    </dgm:pt>
    <dgm:pt modelId="{4462DE51-1C67-45A7-AD62-7BC2777EA1DE}" type="pres">
      <dgm:prSet presAssocID="{33AEB3FD-7E84-4504-9927-32D4418F3BBE}" presName="childTextArrow" presStyleLbl="fgAccFollowNode1" presStyleIdx="24" presStyleCnt="37">
        <dgm:presLayoutVars>
          <dgm:bulletEnabled val="1"/>
        </dgm:presLayoutVars>
      </dgm:prSet>
      <dgm:spPr/>
    </dgm:pt>
    <dgm:pt modelId="{290A1F42-1179-4D9A-BDCC-8659BD2C53FB}" type="pres">
      <dgm:prSet presAssocID="{8BE9ED0D-C328-42B5-BAF2-E20F503ED943}" presName="childTextArrow" presStyleLbl="fgAccFollowNode1" presStyleIdx="25" presStyleCnt="37">
        <dgm:presLayoutVars>
          <dgm:bulletEnabled val="1"/>
        </dgm:presLayoutVars>
      </dgm:prSet>
      <dgm:spPr/>
    </dgm:pt>
    <dgm:pt modelId="{34C4C698-520A-4AE8-BBEC-376CAFBC2CA9}" type="pres">
      <dgm:prSet presAssocID="{BF45EAF2-92C5-4257-BC0C-568D6B97F44A}" presName="childTextArrow" presStyleLbl="fgAccFollowNode1" presStyleIdx="26" presStyleCnt="37">
        <dgm:presLayoutVars>
          <dgm:bulletEnabled val="1"/>
        </dgm:presLayoutVars>
      </dgm:prSet>
      <dgm:spPr/>
    </dgm:pt>
    <dgm:pt modelId="{BABAD1DC-CE5A-4F87-BEB0-8334969070A2}" type="pres">
      <dgm:prSet presAssocID="{90BE4AAA-7879-47DC-B6BC-E0375C247BF5}" presName="childTextArrow" presStyleLbl="fgAccFollowNode1" presStyleIdx="27" presStyleCnt="37">
        <dgm:presLayoutVars>
          <dgm:bulletEnabled val="1"/>
        </dgm:presLayoutVars>
      </dgm:prSet>
      <dgm:spPr/>
    </dgm:pt>
    <dgm:pt modelId="{386ED99B-E6CA-498B-A914-B98D4F1D4F17}" type="pres">
      <dgm:prSet presAssocID="{1A6502BF-9FED-4331-95FB-A94B162ED157}" presName="sp" presStyleCnt="0"/>
      <dgm:spPr/>
    </dgm:pt>
    <dgm:pt modelId="{122C0067-8AD9-4152-9584-5EBA65ECFD53}" type="pres">
      <dgm:prSet presAssocID="{591C8C75-08A5-4CD1-927B-4C2B02CE3399}" presName="arrowAndChildren" presStyleCnt="0"/>
      <dgm:spPr/>
    </dgm:pt>
    <dgm:pt modelId="{2B2C5A2A-4EEA-4D0A-9764-F3A73E06BB03}" type="pres">
      <dgm:prSet presAssocID="{591C8C75-08A5-4CD1-927B-4C2B02CE3399}" presName="parentTextArrow" presStyleLbl="node1" presStyleIdx="7" presStyleCnt="9"/>
      <dgm:spPr/>
    </dgm:pt>
    <dgm:pt modelId="{7B956BB6-80E0-4619-9EFE-FBD6AD90D7E9}" type="pres">
      <dgm:prSet presAssocID="{591C8C75-08A5-4CD1-927B-4C2B02CE3399}" presName="arrow" presStyleLbl="node1" presStyleIdx="8" presStyleCnt="9" custScaleY="147172"/>
      <dgm:spPr/>
    </dgm:pt>
    <dgm:pt modelId="{BAEE68FD-B39F-40D2-93E9-05B3EF02AA55}" type="pres">
      <dgm:prSet presAssocID="{591C8C75-08A5-4CD1-927B-4C2B02CE3399}" presName="descendantArrow" presStyleCnt="0"/>
      <dgm:spPr/>
    </dgm:pt>
    <dgm:pt modelId="{EE405D80-F7D2-4E44-BA98-772BD07AFB76}" type="pres">
      <dgm:prSet presAssocID="{226C0AAE-BF27-4D92-869A-38FEA905306B}" presName="childTextArrow" presStyleLbl="fgAccFollowNode1" presStyleIdx="28" presStyleCnt="37" custScaleX="318032" custScaleY="177156">
        <dgm:presLayoutVars>
          <dgm:bulletEnabled val="1"/>
        </dgm:presLayoutVars>
      </dgm:prSet>
      <dgm:spPr/>
    </dgm:pt>
    <dgm:pt modelId="{207463B2-8F3C-4D7F-B1F8-5606A38DA004}" type="pres">
      <dgm:prSet presAssocID="{EF344476-2E76-4EA1-B0F9-2B696483E5EE}" presName="childTextArrow" presStyleLbl="fgAccFollowNode1" presStyleIdx="29" presStyleCnt="37" custScaleX="382393" custScaleY="177156">
        <dgm:presLayoutVars>
          <dgm:bulletEnabled val="1"/>
        </dgm:presLayoutVars>
      </dgm:prSet>
      <dgm:spPr/>
    </dgm:pt>
    <dgm:pt modelId="{526C900A-CA93-4D9A-B8D4-8D42A869B117}" type="pres">
      <dgm:prSet presAssocID="{AA923E54-B6BB-44B8-A778-420AA845AAC6}" presName="childTextArrow" presStyleLbl="fgAccFollowNode1" presStyleIdx="30" presStyleCnt="37" custScaleX="224097" custScaleY="177156">
        <dgm:presLayoutVars>
          <dgm:bulletEnabled val="1"/>
        </dgm:presLayoutVars>
      </dgm:prSet>
      <dgm:spPr/>
    </dgm:pt>
    <dgm:pt modelId="{0BBFE50C-D278-4540-AEAE-2553B3228D1C}" type="pres">
      <dgm:prSet presAssocID="{F44E7F83-AA1D-4699-B897-58160332272A}" presName="childTextArrow" presStyleLbl="fgAccFollowNode1" presStyleIdx="31" presStyleCnt="37" custScaleX="260024" custScaleY="177158">
        <dgm:presLayoutVars>
          <dgm:bulletEnabled val="1"/>
        </dgm:presLayoutVars>
      </dgm:prSet>
      <dgm:spPr/>
    </dgm:pt>
    <dgm:pt modelId="{4C8CE2B1-C671-4712-9991-9F37BF16168C}" type="pres">
      <dgm:prSet presAssocID="{F3FB6E61-51BF-4BCB-9597-751964C6873B}" presName="childTextArrow" presStyleLbl="fgAccFollowNode1" presStyleIdx="32" presStyleCnt="37" custScaleX="266450" custScaleY="177156">
        <dgm:presLayoutVars>
          <dgm:bulletEnabled val="1"/>
        </dgm:presLayoutVars>
      </dgm:prSet>
      <dgm:spPr/>
    </dgm:pt>
    <dgm:pt modelId="{7D025453-BC53-4228-9556-0805D47DB7F6}" type="pres">
      <dgm:prSet presAssocID="{AFCDF725-50FA-4BF2-93E8-CFD1F2DF4E5E}" presName="childTextArrow" presStyleLbl="fgAccFollowNode1" presStyleIdx="33" presStyleCnt="37" custScaleX="288370" custScaleY="177156">
        <dgm:presLayoutVars>
          <dgm:bulletEnabled val="1"/>
        </dgm:presLayoutVars>
      </dgm:prSet>
      <dgm:spPr/>
    </dgm:pt>
    <dgm:pt modelId="{FA9439A1-A88B-4E00-B7D7-068EC5998DB2}" type="pres">
      <dgm:prSet presAssocID="{59BA4DE3-E5DB-4315-94E4-D2D513205690}" presName="childTextArrow" presStyleLbl="fgAccFollowNode1" presStyleIdx="34" presStyleCnt="37" custScaleX="177156" custScaleY="177156">
        <dgm:presLayoutVars>
          <dgm:bulletEnabled val="1"/>
        </dgm:presLayoutVars>
      </dgm:prSet>
      <dgm:spPr/>
    </dgm:pt>
    <dgm:pt modelId="{EC95095F-997A-4335-92F6-FAB4B2B5E8B5}" type="pres">
      <dgm:prSet presAssocID="{C4495F0F-4125-4B9B-A715-6D6726015B29}" presName="childTextArrow" presStyleLbl="fgAccFollowNode1" presStyleIdx="35" presStyleCnt="37" custScaleX="177156" custScaleY="177156">
        <dgm:presLayoutVars>
          <dgm:bulletEnabled val="1"/>
        </dgm:presLayoutVars>
      </dgm:prSet>
      <dgm:spPr/>
    </dgm:pt>
    <dgm:pt modelId="{C32BAC41-9860-436B-A0AD-7BD3F83ED0C3}" type="pres">
      <dgm:prSet presAssocID="{016DC456-2395-43FE-9B79-659FDD573EC7}" presName="childTextArrow" presStyleLbl="fgAccFollowNode1" presStyleIdx="36" presStyleCnt="37" custScaleX="339350" custScaleY="177156">
        <dgm:presLayoutVars>
          <dgm:bulletEnabled val="1"/>
        </dgm:presLayoutVars>
      </dgm:prSet>
      <dgm:spPr/>
    </dgm:pt>
  </dgm:ptLst>
  <dgm:cxnLst>
    <dgm:cxn modelId="{14976605-2EB2-4999-9C00-F2A5D7605E35}" srcId="{096AB286-4381-4590-8DAC-5681DE330FA8}" destId="{BAEAFD9A-8CB8-43C8-AF8D-001A94F9DDF0}" srcOrd="2" destOrd="0" parTransId="{08D0A092-9A62-44A3-B830-C13C39324AC2}" sibTransId="{F11B44FD-7E3D-4103-B219-2B87147EF474}"/>
    <dgm:cxn modelId="{E6ADC407-14C3-4672-92FD-C6AEB9260A4E}" type="presOf" srcId="{39DAECD9-E5B5-4FD0-AA9D-1949ABDE2404}" destId="{15AF75E0-C741-411F-8693-18F30343A654}" srcOrd="0" destOrd="0" presId="urn:microsoft.com/office/officeart/2005/8/layout/process4"/>
    <dgm:cxn modelId="{34F0ED09-36A3-4D7E-B277-2BB2810A7B2C}" srcId="{972B5A8B-4A9A-4F8E-B41B-40C8B0D35ECC}" destId="{4FC40EC7-33B7-4BC0-A39A-E569AA9B8534}" srcOrd="2" destOrd="0" parTransId="{AAF1834D-A4D6-4B34-A402-944FB30F6CF8}" sibTransId="{2AE0048D-3F92-4282-8AEC-C4DCD5B2F00F}"/>
    <dgm:cxn modelId="{78045A0A-C90D-44F9-BAE0-F565FD32512A}" type="presOf" srcId="{5B2E6E88-ACC3-45F2-9952-25DD172DD4AE}" destId="{946EB2F6-485C-429C-8694-9B162AF86A84}" srcOrd="1" destOrd="0" presId="urn:microsoft.com/office/officeart/2005/8/layout/process4"/>
    <dgm:cxn modelId="{1339A40D-2808-4FD0-9944-B582712458F5}" srcId="{5B2E6E88-ACC3-45F2-9952-25DD172DD4AE}" destId="{8231127D-7149-45A2-BE94-A2FE2B2A840C}" srcOrd="0" destOrd="0" parTransId="{F6833127-8877-4879-8257-CFA3D74127A6}" sibTransId="{2C27CBF6-CE30-44DF-8B96-96BA0EA779B6}"/>
    <dgm:cxn modelId="{FD462911-678D-4B8A-B524-F29754422A81}" srcId="{591C8C75-08A5-4CD1-927B-4C2B02CE3399}" destId="{C4495F0F-4125-4B9B-A715-6D6726015B29}" srcOrd="7" destOrd="0" parTransId="{E0D09F87-3967-4CC9-8CCE-D50B0A8F9D39}" sibTransId="{5EBABEBA-4A78-462E-B114-20B88392CB4C}"/>
    <dgm:cxn modelId="{9FD6DA14-5B13-4FAC-A288-030F28A062F6}" type="presOf" srcId="{AA923E54-B6BB-44B8-A778-420AA845AAC6}" destId="{526C900A-CA93-4D9A-B8D4-8D42A869B117}" srcOrd="0" destOrd="0" presId="urn:microsoft.com/office/officeart/2005/8/layout/process4"/>
    <dgm:cxn modelId="{2A6FB917-09B1-493E-AE18-828ACD3CF86F}" srcId="{6F144477-2042-44FD-B789-4578CA1ADC1D}" destId="{90BE4AAA-7879-47DC-B6BC-E0375C247BF5}" srcOrd="3" destOrd="0" parTransId="{67F529F6-5887-431A-A1E6-A21CEA84F1A8}" sibTransId="{36F37855-59F9-4994-96AF-08CEB6E5493D}"/>
    <dgm:cxn modelId="{11707819-107C-43F6-B188-263D33EDA1C6}" type="presOf" srcId="{B8B58CBD-0375-48C7-B9B9-48EC9C869F72}" destId="{361AAFFC-0EB1-4D1F-821F-2D1D60076152}" srcOrd="1" destOrd="0" presId="urn:microsoft.com/office/officeart/2005/8/layout/process4"/>
    <dgm:cxn modelId="{3FCEF01A-036E-4D55-8A2F-719095457CE9}" srcId="{BA5F406F-E972-4BE2-8911-CBD8D6525610}" destId="{972B5A8B-4A9A-4F8E-B41B-40C8B0D35ECC}" srcOrd="2" destOrd="0" parTransId="{9D255BCB-C70B-4AA2-8211-E2600B73C365}" sibTransId="{BE9596C4-04E8-4381-871A-3F142BD4AAC9}"/>
    <dgm:cxn modelId="{6BB80C22-09CC-4D85-97E9-ED06A3952CE9}" srcId="{BA5F406F-E972-4BE2-8911-CBD8D6525610}" destId="{5A475524-0130-45E0-8D52-6313EE88A94E}" srcOrd="7" destOrd="0" parTransId="{3134578B-0DBB-41C0-9A2C-4CD27EF5BB84}" sibTransId="{EEE5295F-F83C-4DD8-8AF7-75C7B402C603}"/>
    <dgm:cxn modelId="{F5598226-7CA9-48E0-9A06-6A3FE5E793FC}" type="presOf" srcId="{1F5FAE6C-0C3B-4E99-BB09-4F45DDB2A4DC}" destId="{4BB3A394-693B-4B0C-A368-2F07B6E095CC}" srcOrd="0" destOrd="0" presId="urn:microsoft.com/office/officeart/2005/8/layout/process4"/>
    <dgm:cxn modelId="{E29CA72C-0345-49AF-948E-C34DFCAE9AFC}" srcId="{972B5A8B-4A9A-4F8E-B41B-40C8B0D35ECC}" destId="{C74C5E74-4C9F-4E25-AF68-811F0CAD8B2F}" srcOrd="0" destOrd="0" parTransId="{5D4156B4-A6CF-4353-A48C-C3B95D9FD96C}" sibTransId="{59530FD4-2F89-4168-9297-FF2FD8B855E6}"/>
    <dgm:cxn modelId="{1B3E1F31-FCBB-4FD5-9931-C067F22A902E}" srcId="{BA5F406F-E972-4BE2-8911-CBD8D6525610}" destId="{E39AAF70-D4C9-4AF8-9964-B0DD95A503BC}" srcOrd="8" destOrd="0" parTransId="{288F8F3A-3F3F-45B5-8183-4DB295FA61DA}" sibTransId="{1373EB64-2444-4EC3-A1A3-DAE71DCD6495}"/>
    <dgm:cxn modelId="{9DC0D932-72E6-4D21-90E3-5FA0FCF9F2CB}" type="presOf" srcId="{59BA4DE3-E5DB-4315-94E4-D2D513205690}" destId="{FA9439A1-A88B-4E00-B7D7-068EC5998DB2}" srcOrd="0" destOrd="0" presId="urn:microsoft.com/office/officeart/2005/8/layout/process4"/>
    <dgm:cxn modelId="{F3718933-A94B-4B8D-899A-B5C91E8F2D71}" type="presOf" srcId="{972B5A8B-4A9A-4F8E-B41B-40C8B0D35ECC}" destId="{B08FD36D-87B0-4B4C-940D-47BA8D0204A7}" srcOrd="0" destOrd="0" presId="urn:microsoft.com/office/officeart/2005/8/layout/process4"/>
    <dgm:cxn modelId="{FAC57A35-679A-48CB-89BF-48E4D4A21CB4}" type="presOf" srcId="{8BE9ED0D-C328-42B5-BAF2-E20F503ED943}" destId="{290A1F42-1179-4D9A-BDCC-8659BD2C53FB}" srcOrd="0" destOrd="0" presId="urn:microsoft.com/office/officeart/2005/8/layout/process4"/>
    <dgm:cxn modelId="{5972D435-2A64-4642-85B2-E6530C910422}" type="presOf" srcId="{5BA0A700-A9DA-4BE5-8E2D-6AF295BECED9}" destId="{CB1C2E9A-AE00-4B3D-92F9-70318362BD63}" srcOrd="0" destOrd="0" presId="urn:microsoft.com/office/officeart/2005/8/layout/process4"/>
    <dgm:cxn modelId="{473F5336-E926-4968-81D8-0C1AFE348626}" srcId="{591C8C75-08A5-4CD1-927B-4C2B02CE3399}" destId="{F3FB6E61-51BF-4BCB-9597-751964C6873B}" srcOrd="4" destOrd="0" parTransId="{AFE6A4AD-D80D-48D6-AFF5-2E3C1F0F803D}" sibTransId="{B83943F5-F32C-4FD7-956B-B548C11E96EA}"/>
    <dgm:cxn modelId="{4E4F1A39-D60B-4362-897B-65811EDA37CD}" srcId="{BA5F406F-E972-4BE2-8911-CBD8D6525610}" destId="{B8B58CBD-0375-48C7-B9B9-48EC9C869F72}" srcOrd="3" destOrd="0" parTransId="{C1A129C8-14C2-4CD2-8A9D-40D08D925F3D}" sibTransId="{6BB107BD-94BB-46A0-8CA1-71427BA3C3F8}"/>
    <dgm:cxn modelId="{2AB4AC39-86B3-41CC-9DCF-EC78940A876A}" type="presOf" srcId="{2E2ADDF9-F1D0-44ED-B4E8-18B39035CFBD}" destId="{EBC42401-94D6-495B-AC57-ABDDF52EA7BA}" srcOrd="0" destOrd="0" presId="urn:microsoft.com/office/officeart/2005/8/layout/process4"/>
    <dgm:cxn modelId="{65C6723C-F1C7-403A-B3AE-095E43C82E92}" srcId="{5B2E6E88-ACC3-45F2-9952-25DD172DD4AE}" destId="{416BD86A-0FDC-4CCB-B9DB-4F28A740D90A}" srcOrd="2" destOrd="0" parTransId="{AC779BCD-39B4-4FEF-BC58-511DEE318B53}" sibTransId="{72001404-24D4-4B60-8458-794F7D1BE1D6}"/>
    <dgm:cxn modelId="{9776AD3D-2D05-4F7E-B7C2-1141DAFC3A8B}" type="presOf" srcId="{5A475524-0130-45E0-8D52-6313EE88A94E}" destId="{7D1CCD3D-BBE2-4D73-93FF-FDCA8AEDAACE}" srcOrd="1" destOrd="0" presId="urn:microsoft.com/office/officeart/2005/8/layout/process4"/>
    <dgm:cxn modelId="{996CC03E-6C4F-440A-950D-A7FEF88473C6}" srcId="{096AB286-4381-4590-8DAC-5681DE330FA8}" destId="{E56A52EC-06F8-4A38-B2D5-DD39FF7FF0FC}" srcOrd="0" destOrd="0" parTransId="{A2A38AFA-B8AE-497D-9EFB-CCCD72157145}" sibTransId="{BB4F5540-BE2C-4ECB-A2B1-C67F015A7042}"/>
    <dgm:cxn modelId="{D14C065E-0F73-4251-A35C-7C4C34BEA9FE}" type="presOf" srcId="{591C8C75-08A5-4CD1-927B-4C2B02CE3399}" destId="{7B956BB6-80E0-4619-9EFE-FBD6AD90D7E9}" srcOrd="1" destOrd="0" presId="urn:microsoft.com/office/officeart/2005/8/layout/process4"/>
    <dgm:cxn modelId="{4EBC675E-894D-4A40-BBD1-D7C1F2B2795A}" srcId="{B8B58CBD-0375-48C7-B9B9-48EC9C869F72}" destId="{82EBC576-F364-43EE-BB10-E65E37EC1666}" srcOrd="1" destOrd="0" parTransId="{898FCFBC-5223-431E-B494-D842A12E65B7}" sibTransId="{79C6DDD7-CAD9-4DAF-8491-C3035022F142}"/>
    <dgm:cxn modelId="{EF7F3B60-1053-49FD-B8E5-68F94B065F8C}" srcId="{BA5F406F-E972-4BE2-8911-CBD8D6525610}" destId="{A068CB7D-B8BE-4513-8F8E-C36091695A24}" srcOrd="6" destOrd="0" parTransId="{C8C1B615-48AB-4004-98FF-DE85DA878DCF}" sibTransId="{43179BF2-042C-4696-AD31-BA9EB533FA2A}"/>
    <dgm:cxn modelId="{D2AC4261-A55F-4F17-B668-91743C5F9AEE}" type="presOf" srcId="{90BE4AAA-7879-47DC-B6BC-E0375C247BF5}" destId="{BABAD1DC-CE5A-4F87-BEB0-8334969070A2}" srcOrd="0" destOrd="0" presId="urn:microsoft.com/office/officeart/2005/8/layout/process4"/>
    <dgm:cxn modelId="{6A181242-716A-4C09-98FB-C430EF39C372}" srcId="{096AB286-4381-4590-8DAC-5681DE330FA8}" destId="{7703CED7-BB66-475B-9417-C2E6159774A7}" srcOrd="4" destOrd="0" parTransId="{615FC59A-F26D-471F-9145-388C04649916}" sibTransId="{E7A86323-32AA-4393-9A17-F1C2DD42DB8C}"/>
    <dgm:cxn modelId="{C6CCA343-B52F-4B42-AA6D-3E2146316CBE}" type="presOf" srcId="{972B5A8B-4A9A-4F8E-B41B-40C8B0D35ECC}" destId="{04C1DA9E-D1BF-46D6-BA67-0CB557E3ADA7}" srcOrd="1" destOrd="0" presId="urn:microsoft.com/office/officeart/2005/8/layout/process4"/>
    <dgm:cxn modelId="{C91A1064-D14A-4FB4-90E9-28AD651855A7}" srcId="{BA5F406F-E972-4BE2-8911-CBD8D6525610}" destId="{6F144477-2042-44FD-B789-4578CA1ADC1D}" srcOrd="1" destOrd="0" parTransId="{E5E6DA6E-E290-4293-AC07-C4C297F34F58}" sibTransId="{422D03BE-1D06-4BB0-ACB3-FFA82905905D}"/>
    <dgm:cxn modelId="{DF317B44-1454-4EB4-870E-03CE5D01E34B}" srcId="{E39AAF70-D4C9-4AF8-9964-B0DD95A503BC}" destId="{9979302A-622E-4EA5-8FCF-882436340252}" srcOrd="0" destOrd="0" parTransId="{3238F2E6-35A7-4217-9C27-9251E30AF8A9}" sibTransId="{721911E9-3541-4063-87DF-F36A062C5D68}"/>
    <dgm:cxn modelId="{80F2FC64-FA11-44E3-A2A0-DBFEFC99AA45}" srcId="{591C8C75-08A5-4CD1-927B-4C2B02CE3399}" destId="{016DC456-2395-43FE-9B79-659FDD573EC7}" srcOrd="8" destOrd="0" parTransId="{2DAAAD7F-A371-4F26-A359-67C1F6962F45}" sibTransId="{66E8EE3F-7308-4B37-9F89-B9A90B74554C}"/>
    <dgm:cxn modelId="{E2D5BA65-00DE-429D-B1F0-2F24272C8E9B}" type="presOf" srcId="{226C0AAE-BF27-4D92-869A-38FEA905306B}" destId="{EE405D80-F7D2-4E44-BA98-772BD07AFB76}" srcOrd="0" destOrd="0" presId="urn:microsoft.com/office/officeart/2005/8/layout/process4"/>
    <dgm:cxn modelId="{DB604566-F090-43DE-ACFD-F3AFDB829602}" srcId="{6F144477-2042-44FD-B789-4578CA1ADC1D}" destId="{33AEB3FD-7E84-4504-9927-32D4418F3BBE}" srcOrd="0" destOrd="0" parTransId="{1E888A66-A47D-4FB1-9973-A6F138D081B4}" sibTransId="{B6044CEE-154D-4F42-92FC-7191595C7EE4}"/>
    <dgm:cxn modelId="{DBFD8466-A28D-4E3E-8308-08C349905868}" type="presOf" srcId="{18CB856F-AFFE-40AB-8BAA-28174E600818}" destId="{C633BDE3-9265-41ED-A13B-2B52C599539C}" srcOrd="0" destOrd="0" presId="urn:microsoft.com/office/officeart/2005/8/layout/process4"/>
    <dgm:cxn modelId="{F7BFAD46-5EDF-4572-B6A0-6918910B5B67}" srcId="{E39AAF70-D4C9-4AF8-9964-B0DD95A503BC}" destId="{5BA0A700-A9DA-4BE5-8E2D-6AF295BECED9}" srcOrd="1" destOrd="0" parTransId="{48221D2C-9788-43E1-8BCF-0446BF5FA2C9}" sibTransId="{9DA77CE6-EABE-48DD-9F0A-5B72E1C3411F}"/>
    <dgm:cxn modelId="{EAED4B48-AD33-4751-931D-FCEB8A5809FF}" type="presOf" srcId="{82EBC576-F364-43EE-BB10-E65E37EC1666}" destId="{9FA1F3A2-5FD4-42AC-A737-461E4267ED2D}" srcOrd="0" destOrd="0" presId="urn:microsoft.com/office/officeart/2005/8/layout/process4"/>
    <dgm:cxn modelId="{AB0FA66A-791E-4FF6-88B4-DF068FF843F2}" type="presOf" srcId="{C56051ED-8589-46F0-939A-82C3EA7473C5}" destId="{213D36D9-C831-462E-B540-4311E641AB14}" srcOrd="0" destOrd="0" presId="urn:microsoft.com/office/officeart/2005/8/layout/process4"/>
    <dgm:cxn modelId="{6A2A996B-234A-4984-8652-1B3D97E55377}" type="presOf" srcId="{E39AAF70-D4C9-4AF8-9964-B0DD95A503BC}" destId="{CB92B8CE-0832-4581-B788-8DD812152FEA}" srcOrd="0" destOrd="0" presId="urn:microsoft.com/office/officeart/2005/8/layout/process4"/>
    <dgm:cxn modelId="{0ECA476C-2E0C-48E7-AEFD-9B53049467D9}" srcId="{A068CB7D-B8BE-4513-8F8E-C36091695A24}" destId="{39DAECD9-E5B5-4FD0-AA9D-1949ABDE2404}" srcOrd="0" destOrd="0" parTransId="{D064B953-017E-4ED5-8A29-FE236EB3CED1}" sibTransId="{74860F79-35F3-439F-A74E-2116A64A1C63}"/>
    <dgm:cxn modelId="{FE2CA16C-D92E-4157-84C2-70F354B7A564}" type="presOf" srcId="{D1F6DB7D-D114-48F1-88AF-8ABC1B2E799A}" destId="{646C6AE4-64EE-4C6C-AAEF-61F93535FD0A}" srcOrd="0" destOrd="0" presId="urn:microsoft.com/office/officeart/2005/8/layout/process4"/>
    <dgm:cxn modelId="{5EB1334D-B486-4B74-9817-23D2170DFFAC}" srcId="{5B2E6E88-ACC3-45F2-9952-25DD172DD4AE}" destId="{C99F9E23-0631-4741-9143-D3B348923A42}" srcOrd="1" destOrd="0" parTransId="{ED72A82F-BF70-4CF9-8A84-37C8DD71EE03}" sibTransId="{AD824C73-22EE-4074-BDE9-4A4D94215065}"/>
    <dgm:cxn modelId="{5AA9B84F-85E4-4DB6-A053-6271D004DDBA}" srcId="{BA5F406F-E972-4BE2-8911-CBD8D6525610}" destId="{591C8C75-08A5-4CD1-927B-4C2B02CE3399}" srcOrd="0" destOrd="0" parTransId="{6D24B28B-7C54-4EB4-BA95-E6FAC1C06B32}" sibTransId="{1A6502BF-9FED-4331-95FB-A94B162ED157}"/>
    <dgm:cxn modelId="{53846852-4F4E-4175-9EB5-3E6721347B65}" srcId="{591C8C75-08A5-4CD1-927B-4C2B02CE3399}" destId="{59BA4DE3-E5DB-4315-94E4-D2D513205690}" srcOrd="6" destOrd="0" parTransId="{E326530F-FAB4-4086-8B61-11F59B526D8C}" sibTransId="{2113EF00-BAE9-4165-A1EA-43C4F2779754}"/>
    <dgm:cxn modelId="{61737473-67DD-4B5D-8631-DB46E7B3C77B}" type="presOf" srcId="{BF45EAF2-92C5-4257-BC0C-568D6B97F44A}" destId="{34C4C698-520A-4AE8-BBEC-376CAFBC2CA9}" srcOrd="0" destOrd="0" presId="urn:microsoft.com/office/officeart/2005/8/layout/process4"/>
    <dgm:cxn modelId="{3D122D54-F5E0-4D9D-9614-2F74E80A6833}" type="presOf" srcId="{8231127D-7149-45A2-BE94-A2FE2B2A840C}" destId="{03B36B76-9E8B-4A2A-9986-05D2EFE7994A}" srcOrd="0" destOrd="0" presId="urn:microsoft.com/office/officeart/2005/8/layout/process4"/>
    <dgm:cxn modelId="{C6B56356-B3A9-4A89-A36D-357EA814A727}" srcId="{5A475524-0130-45E0-8D52-6313EE88A94E}" destId="{C9EB4EA4-D63A-4D52-AFC1-75D227DD5FF2}" srcOrd="0" destOrd="0" parTransId="{C4EFABBC-AACF-4D20-9F4C-8E1988A01147}" sibTransId="{AC7F8C30-8A4F-4303-8F52-6356B06A38AC}"/>
    <dgm:cxn modelId="{8D16FC76-9920-42D6-A5E1-B49F7501D15B}" type="presOf" srcId="{5A475524-0130-45E0-8D52-6313EE88A94E}" destId="{C25F9C9C-9975-4E16-B4D7-12828EDA3FE4}" srcOrd="0" destOrd="0" presId="urn:microsoft.com/office/officeart/2005/8/layout/process4"/>
    <dgm:cxn modelId="{C3D16E77-518D-4797-B469-4291986926F1}" type="presOf" srcId="{E56A52EC-06F8-4A38-B2D5-DD39FF7FF0FC}" destId="{B68374FB-F5E6-40E9-BB50-CA6ABB57CDB3}" srcOrd="0" destOrd="0" presId="urn:microsoft.com/office/officeart/2005/8/layout/process4"/>
    <dgm:cxn modelId="{1FDFC379-72B4-4A6B-8CA0-8416068F9E3F}" srcId="{B8B58CBD-0375-48C7-B9B9-48EC9C869F72}" destId="{252D49BB-7743-4E4A-9A65-54312C3D40B0}" srcOrd="2" destOrd="0" parTransId="{C086AE05-6CDD-4D57-B08A-EC6E341BC0ED}" sibTransId="{A7226ADA-EB8D-40B8-AAB5-33325BA011C8}"/>
    <dgm:cxn modelId="{2E3F577B-B86D-49E8-8488-3331E1B50C4A}" srcId="{591C8C75-08A5-4CD1-927B-4C2B02CE3399}" destId="{F44E7F83-AA1D-4699-B897-58160332272A}" srcOrd="3" destOrd="0" parTransId="{3C278FE7-10EC-4CFC-A253-41EFB2E068A1}" sibTransId="{6D19E835-7CD0-4FAB-A957-B1C73AB890F4}"/>
    <dgm:cxn modelId="{8B9E717E-E5A3-4CD1-9AB9-0804CC126B25}" type="presOf" srcId="{F3FB6E61-51BF-4BCB-9597-751964C6873B}" destId="{4C8CE2B1-C671-4712-9991-9F37BF16168C}" srcOrd="0" destOrd="0" presId="urn:microsoft.com/office/officeart/2005/8/layout/process4"/>
    <dgm:cxn modelId="{CDCD3083-265E-4888-9C24-F4C158D2F90A}" type="presOf" srcId="{BAEAFD9A-8CB8-43C8-AF8D-001A94F9DDF0}" destId="{5A20018E-87F5-4202-BD88-6E715FBC1FBE}" srcOrd="0" destOrd="0" presId="urn:microsoft.com/office/officeart/2005/8/layout/process4"/>
    <dgm:cxn modelId="{05031D8D-B114-4ED5-A456-AF95BC4B3426}" type="presOf" srcId="{7703CED7-BB66-475B-9417-C2E6159774A7}" destId="{08232208-8B22-4139-BF0F-87F559A90145}" srcOrd="0" destOrd="0" presId="urn:microsoft.com/office/officeart/2005/8/layout/process4"/>
    <dgm:cxn modelId="{858BB08F-4AA7-4E20-A663-FAB1322D44CF}" type="presOf" srcId="{591C8C75-08A5-4CD1-927B-4C2B02CE3399}" destId="{2B2C5A2A-4EEA-4D0A-9764-F3A73E06BB03}" srcOrd="0" destOrd="0" presId="urn:microsoft.com/office/officeart/2005/8/layout/process4"/>
    <dgm:cxn modelId="{9FC8AC92-1970-4A95-AABA-A279AB1F0F62}" type="presOf" srcId="{416BD86A-0FDC-4CCB-B9DB-4F28A740D90A}" destId="{DFB7E742-524D-43F9-A9AF-1E14911E1CB7}" srcOrd="0" destOrd="0" presId="urn:microsoft.com/office/officeart/2005/8/layout/process4"/>
    <dgm:cxn modelId="{FE909C93-2859-4D41-AC29-1EE3D4FCB2B8}" srcId="{5B2E6E88-ACC3-45F2-9952-25DD172DD4AE}" destId="{C56051ED-8589-46F0-939A-82C3EA7473C5}" srcOrd="3" destOrd="0" parTransId="{A165EBF1-9E98-4790-9AF7-D64327A11C0E}" sibTransId="{0B203366-BF2C-4240-A481-05140DB4D7EC}"/>
    <dgm:cxn modelId="{0CC60A96-7FFD-457F-9BB7-BCE485F46401}" srcId="{B8B58CBD-0375-48C7-B9B9-48EC9C869F72}" destId="{EE23AB89-7A2F-4318-8B4C-D364E4FADC69}" srcOrd="0" destOrd="0" parTransId="{144BB904-C6FC-45F4-9313-447AC8747F4A}" sibTransId="{CA2BFEE3-56A4-4984-B284-A20C0F8DDBFD}"/>
    <dgm:cxn modelId="{93D57C99-C04A-44C4-A9F1-D9F32D0DAA31}" type="presOf" srcId="{4FC40EC7-33B7-4BC0-A39A-E569AA9B8534}" destId="{815D0C44-D94F-4D8D-B877-F6E113B328B8}" srcOrd="0" destOrd="0" presId="urn:microsoft.com/office/officeart/2005/8/layout/process4"/>
    <dgm:cxn modelId="{0722419B-A44E-4F45-92D6-7D1B335C2FED}" srcId="{5B2E6E88-ACC3-45F2-9952-25DD172DD4AE}" destId="{2E2ADDF9-F1D0-44ED-B4E8-18B39035CFBD}" srcOrd="4" destOrd="0" parTransId="{F87D7F8D-C156-4433-A629-BB3A446266C1}" sibTransId="{896E4B42-B266-4AB9-82D4-ABF8FCDCAE71}"/>
    <dgm:cxn modelId="{B76425A0-3C4E-467A-80C3-C7B9940D367F}" type="presOf" srcId="{EF344476-2E76-4EA1-B0F9-2B696483E5EE}" destId="{207463B2-8F3C-4D7F-B1F8-5606A38DA004}" srcOrd="0" destOrd="0" presId="urn:microsoft.com/office/officeart/2005/8/layout/process4"/>
    <dgm:cxn modelId="{FF8D68A2-4340-482C-A9DB-A58B46A57D31}" srcId="{BA5F406F-E972-4BE2-8911-CBD8D6525610}" destId="{5B2E6E88-ACC3-45F2-9952-25DD172DD4AE}" srcOrd="4" destOrd="0" parTransId="{59C785B1-F046-45D2-9F4C-F09E9A750578}" sibTransId="{171C494B-34FD-4B19-871F-661472324283}"/>
    <dgm:cxn modelId="{CFCD3BA6-CC6F-447D-B136-0443E2F60B86}" type="presOf" srcId="{F44E7F83-AA1D-4699-B897-58160332272A}" destId="{0BBFE50C-D278-4540-AEAE-2553B3228D1C}" srcOrd="0" destOrd="0" presId="urn:microsoft.com/office/officeart/2005/8/layout/process4"/>
    <dgm:cxn modelId="{F92E0EAC-2C6D-4D47-B6CD-93E3D339755A}" srcId="{591C8C75-08A5-4CD1-927B-4C2B02CE3399}" destId="{EF344476-2E76-4EA1-B0F9-2B696483E5EE}" srcOrd="1" destOrd="0" parTransId="{8ECB2770-257C-4924-ACA7-23241341D6DF}" sibTransId="{2065A5F2-2D40-40E3-9751-A063A7EE90D3}"/>
    <dgm:cxn modelId="{C40539AF-1800-4096-AFA0-6FD37FCB9B2B}" srcId="{6F144477-2042-44FD-B789-4578CA1ADC1D}" destId="{8BE9ED0D-C328-42B5-BAF2-E20F503ED943}" srcOrd="1" destOrd="0" parTransId="{3ECCD0CC-6770-45A4-A9D1-5061E7875F0B}" sibTransId="{8782ABDB-322D-4E6E-BC64-1DEFA1433201}"/>
    <dgm:cxn modelId="{1EADF6AF-06DE-4AC7-A750-3F563F69A7E2}" srcId="{096AB286-4381-4590-8DAC-5681DE330FA8}" destId="{036E3FC8-ED2E-43DF-ADD8-4B47D1C67CCF}" srcOrd="3" destOrd="0" parTransId="{A435AAC0-6A4C-4099-9CF8-CC16D949B0D8}" sibTransId="{63A0823D-6C96-416A-8EA1-76AC9997B924}"/>
    <dgm:cxn modelId="{7A236AB4-FFDB-4D92-B89B-844D3E4B1FB7}" srcId="{5A475524-0130-45E0-8D52-6313EE88A94E}" destId="{18CB856F-AFFE-40AB-8BAA-28174E600818}" srcOrd="1" destOrd="0" parTransId="{BC0DBFF5-276F-4795-80F8-C2D2F52C6EDC}" sibTransId="{B6A13083-F083-476A-940E-49F3C2688122}"/>
    <dgm:cxn modelId="{D4EF74B7-2F4A-4758-8A0A-3A44FB91966F}" srcId="{A068CB7D-B8BE-4513-8F8E-C36091695A24}" destId="{D1F6DB7D-D114-48F1-88AF-8ABC1B2E799A}" srcOrd="3" destOrd="0" parTransId="{0DA487E4-D387-4666-B3F4-9966F54A0621}" sibTransId="{C13DA2BC-6B42-4127-BAEC-8827B5FE993D}"/>
    <dgm:cxn modelId="{62C8C7B7-FED9-4266-8CBC-C32297303026}" type="presOf" srcId="{6F144477-2042-44FD-B789-4578CA1ADC1D}" destId="{EE5510CB-9ACB-4640-927D-CBA3705B86CF}" srcOrd="0" destOrd="0" presId="urn:microsoft.com/office/officeart/2005/8/layout/process4"/>
    <dgm:cxn modelId="{CC03EAB9-2C55-4B6C-A842-3C05E71D7317}" type="presOf" srcId="{A068CB7D-B8BE-4513-8F8E-C36091695A24}" destId="{92A15801-A470-4A8C-9BD5-8353803A6348}" srcOrd="1" destOrd="0" presId="urn:microsoft.com/office/officeart/2005/8/layout/process4"/>
    <dgm:cxn modelId="{E09372BB-D162-4825-8E6A-B629E7AC4C99}" type="presOf" srcId="{096AB286-4381-4590-8DAC-5681DE330FA8}" destId="{43349A45-F386-4998-8585-B70C026EA6F6}" srcOrd="0" destOrd="0" presId="urn:microsoft.com/office/officeart/2005/8/layout/process4"/>
    <dgm:cxn modelId="{23A331BF-869D-4D5F-8BE0-8D398896D779}" type="presOf" srcId="{F263DBA5-A730-44C4-9362-E268DB7D2532}" destId="{FC2068E7-9362-463F-B4F6-EABD3AE62172}" srcOrd="0" destOrd="0" presId="urn:microsoft.com/office/officeart/2005/8/layout/process4"/>
    <dgm:cxn modelId="{9E801CC0-5AC8-41EC-996B-B0B0DEECCC48}" type="presOf" srcId="{C9EB4EA4-D63A-4D52-AFC1-75D227DD5FF2}" destId="{A6420C24-B5FF-4B0E-A244-121F08667710}" srcOrd="0" destOrd="0" presId="urn:microsoft.com/office/officeart/2005/8/layout/process4"/>
    <dgm:cxn modelId="{194F20C1-5652-4979-A068-030E07C0CA6F}" type="presOf" srcId="{B8B58CBD-0375-48C7-B9B9-48EC9C869F72}" destId="{76DA9985-BBA2-4179-9EA4-F9DC801BAE96}" srcOrd="0" destOrd="0" presId="urn:microsoft.com/office/officeart/2005/8/layout/process4"/>
    <dgm:cxn modelId="{8FB6D8C1-0FF0-44A8-B784-BDBD75F785E9}" type="presOf" srcId="{123EBCDD-D8F3-474F-881A-915AAAABD22D}" destId="{DA37E7A9-850E-4658-8CAA-A839C8EF7E76}" srcOrd="0" destOrd="0" presId="urn:microsoft.com/office/officeart/2005/8/layout/process4"/>
    <dgm:cxn modelId="{42DB83C4-35BC-4860-886A-F81AA4DF13AA}" type="presOf" srcId="{096AB286-4381-4590-8DAC-5681DE330FA8}" destId="{E004D167-A2FF-4326-90D5-8B8186A2A0AF}" srcOrd="1" destOrd="0" presId="urn:microsoft.com/office/officeart/2005/8/layout/process4"/>
    <dgm:cxn modelId="{6811D7C4-1959-453D-B475-AF3E14E7AD98}" srcId="{972B5A8B-4A9A-4F8E-B41B-40C8B0D35ECC}" destId="{F263DBA5-A730-44C4-9362-E268DB7D2532}" srcOrd="1" destOrd="0" parTransId="{1F5F2181-621A-4D66-8F30-DF1B678B3777}" sibTransId="{268E3F65-F0AB-4E7B-AE4B-7F6E9A48E838}"/>
    <dgm:cxn modelId="{F88E5AC5-88DF-4F14-9DD5-BBBE14351596}" type="presOf" srcId="{E39AAF70-D4C9-4AF8-9964-B0DD95A503BC}" destId="{61D14E51-796E-49EB-9986-D2A590C56101}" srcOrd="1" destOrd="0" presId="urn:microsoft.com/office/officeart/2005/8/layout/process4"/>
    <dgm:cxn modelId="{D40477C6-03A9-4575-8846-8FDEBAECE8D9}" srcId="{A068CB7D-B8BE-4513-8F8E-C36091695A24}" destId="{1F5FAE6C-0C3B-4E99-BB09-4F45DDB2A4DC}" srcOrd="2" destOrd="0" parTransId="{31FC87B8-9642-4A0F-8EF7-B567B8F20A38}" sibTransId="{C3431CC7-6316-4AD8-A4CA-506EFFB08107}"/>
    <dgm:cxn modelId="{9204B7C9-E3B0-4793-A235-AC7A446295B6}" srcId="{591C8C75-08A5-4CD1-927B-4C2B02CE3399}" destId="{226C0AAE-BF27-4D92-869A-38FEA905306B}" srcOrd="0" destOrd="0" parTransId="{20348671-1FD5-45D6-89BB-F121E6207091}" sibTransId="{2D9CDA78-A1BF-454C-9BBF-D42A27F994D7}"/>
    <dgm:cxn modelId="{F21955CC-2EFA-4C6F-942B-307144AC9200}" type="presOf" srcId="{6F144477-2042-44FD-B789-4578CA1ADC1D}" destId="{09E03E55-76C1-4890-A15A-510DD0A6F3B6}" srcOrd="1" destOrd="0" presId="urn:microsoft.com/office/officeart/2005/8/layout/process4"/>
    <dgm:cxn modelId="{AD5614CD-A0B1-4624-916E-81275199D725}" srcId="{591C8C75-08A5-4CD1-927B-4C2B02CE3399}" destId="{AA923E54-B6BB-44B8-A778-420AA845AAC6}" srcOrd="2" destOrd="0" parTransId="{37558793-2CA8-499D-9033-E2BC70997C57}" sibTransId="{A6EE7EB6-5021-4D69-809C-C3A50F6FEF97}"/>
    <dgm:cxn modelId="{DD99E7CD-1902-42A8-8A8E-2B11807930B9}" type="presOf" srcId="{016DC456-2395-43FE-9B79-659FDD573EC7}" destId="{C32BAC41-9860-436B-A0AD-7BD3F83ED0C3}" srcOrd="0" destOrd="0" presId="urn:microsoft.com/office/officeart/2005/8/layout/process4"/>
    <dgm:cxn modelId="{74C075D1-5B98-48F2-9585-1150569D1E4E}" type="presOf" srcId="{A068CB7D-B8BE-4513-8F8E-C36091695A24}" destId="{FC3A8226-8FA8-47B7-9D1D-AFCE02B2D3D5}" srcOrd="0" destOrd="0" presId="urn:microsoft.com/office/officeart/2005/8/layout/process4"/>
    <dgm:cxn modelId="{631064D3-1194-4F3D-A290-214DA5F46DF0}" srcId="{591C8C75-08A5-4CD1-927B-4C2B02CE3399}" destId="{AFCDF725-50FA-4BF2-93E8-CFD1F2DF4E5E}" srcOrd="5" destOrd="0" parTransId="{405CBD60-341C-4667-973E-8F632D9126E4}" sibTransId="{A491FE1F-0C82-4698-A305-C60F6B94E2F6}"/>
    <dgm:cxn modelId="{319BAED8-464E-4883-A3ED-989836BD7F55}" type="presOf" srcId="{BA5F406F-E972-4BE2-8911-CBD8D6525610}" destId="{157DDDEE-E29F-4B43-B3C5-0F93EE865695}" srcOrd="0" destOrd="0" presId="urn:microsoft.com/office/officeart/2005/8/layout/process4"/>
    <dgm:cxn modelId="{A47AE8D8-7EAA-4EE6-BEDB-9EBDE0D839D1}" srcId="{6F144477-2042-44FD-B789-4578CA1ADC1D}" destId="{BF45EAF2-92C5-4257-BC0C-568D6B97F44A}" srcOrd="2" destOrd="0" parTransId="{214D8A1E-746A-47AD-A095-210769C84118}" sibTransId="{764C1252-5C2D-407B-B674-52D26559D075}"/>
    <dgm:cxn modelId="{22CD57D9-C54E-4A72-896B-8D3F9F453B7C}" srcId="{096AB286-4381-4590-8DAC-5681DE330FA8}" destId="{FF62EAF2-CAD2-4DB4-BC1C-C1CE88D4866D}" srcOrd="1" destOrd="0" parTransId="{CFF5AF66-2FDD-4348-BC7D-395198489A2C}" sibTransId="{02ED31BE-0AEF-4E9D-98F9-25130EF07F8D}"/>
    <dgm:cxn modelId="{22690BDA-C047-4DCA-98D4-E8C9D628680B}" type="presOf" srcId="{C99F9E23-0631-4741-9143-D3B348923A42}" destId="{13B092AC-7450-4C3F-AB04-C55B5CFC1605}" srcOrd="0" destOrd="0" presId="urn:microsoft.com/office/officeart/2005/8/layout/process4"/>
    <dgm:cxn modelId="{2BBE94DA-7C3C-4441-9986-39B6F23E4685}" type="presOf" srcId="{33AEB3FD-7E84-4504-9927-32D4418F3BBE}" destId="{4462DE51-1C67-45A7-AD62-7BC2777EA1DE}" srcOrd="0" destOrd="0" presId="urn:microsoft.com/office/officeart/2005/8/layout/process4"/>
    <dgm:cxn modelId="{5C6C7EDF-D5A5-4ACD-9714-1F855128F45A}" type="presOf" srcId="{036E3FC8-ED2E-43DF-ADD8-4B47D1C67CCF}" destId="{7138E941-77FC-4C43-B448-7122E91F1748}" srcOrd="0" destOrd="0" presId="urn:microsoft.com/office/officeart/2005/8/layout/process4"/>
    <dgm:cxn modelId="{0AEA31E6-D876-40D0-863B-A1FDCA7C993C}" type="presOf" srcId="{FF62EAF2-CAD2-4DB4-BC1C-C1CE88D4866D}" destId="{EBCAD2CA-4A75-47C0-B63F-A801D5EB4E02}" srcOrd="0" destOrd="0" presId="urn:microsoft.com/office/officeart/2005/8/layout/process4"/>
    <dgm:cxn modelId="{48FC7EE6-7353-4711-B0F8-CC66EF4D0BA5}" type="presOf" srcId="{EE23AB89-7A2F-4318-8B4C-D364E4FADC69}" destId="{55CD91F7-0DFA-4F13-A831-1BDABD4021C9}" srcOrd="0" destOrd="0" presId="urn:microsoft.com/office/officeart/2005/8/layout/process4"/>
    <dgm:cxn modelId="{D49353EB-F5A4-47FC-96AD-37F3C94E11B0}" type="presOf" srcId="{C4495F0F-4125-4B9B-A715-6D6726015B29}" destId="{EC95095F-997A-4335-92F6-FAB4B2B5E8B5}" srcOrd="0" destOrd="0" presId="urn:microsoft.com/office/officeart/2005/8/layout/process4"/>
    <dgm:cxn modelId="{C6BE3EF2-097C-4324-9623-6D922E2B2216}" srcId="{A068CB7D-B8BE-4513-8F8E-C36091695A24}" destId="{123EBCDD-D8F3-474F-881A-915AAAABD22D}" srcOrd="1" destOrd="0" parTransId="{197F3F2F-3789-4C95-9630-D31DFD03416F}" sibTransId="{EC338DE9-9379-4F8A-9CDF-8186B5058664}"/>
    <dgm:cxn modelId="{21E11FF3-7E0C-4300-B6CA-A878D824C222}" type="presOf" srcId="{C74C5E74-4C9F-4E25-AF68-811F0CAD8B2F}" destId="{872FBD8F-D6DD-4BEB-A3F5-06CDEFE25DB9}" srcOrd="0" destOrd="0" presId="urn:microsoft.com/office/officeart/2005/8/layout/process4"/>
    <dgm:cxn modelId="{6AF02FF3-D644-4B4B-86C9-AF87350E7B46}" srcId="{BA5F406F-E972-4BE2-8911-CBD8D6525610}" destId="{096AB286-4381-4590-8DAC-5681DE330FA8}" srcOrd="5" destOrd="0" parTransId="{8622ECAF-1ABA-4B26-9DEF-BEC96C14336E}" sibTransId="{359FEBCB-B43B-4CD8-8BA9-D3BC36FDC0C2}"/>
    <dgm:cxn modelId="{1376AAF6-C6D1-4F2B-8BEB-2E3E617FFDE0}" type="presOf" srcId="{9979302A-622E-4EA5-8FCF-882436340252}" destId="{9FC2BEB2-B4AF-42E6-BEC0-DD6C84FC2059}" srcOrd="0" destOrd="0" presId="urn:microsoft.com/office/officeart/2005/8/layout/process4"/>
    <dgm:cxn modelId="{4A43E5FB-2490-415C-B326-B7751ED8F273}" type="presOf" srcId="{AFCDF725-50FA-4BF2-93E8-CFD1F2DF4E5E}" destId="{7D025453-BC53-4228-9556-0805D47DB7F6}" srcOrd="0" destOrd="0" presId="urn:microsoft.com/office/officeart/2005/8/layout/process4"/>
    <dgm:cxn modelId="{FF571AFF-FC5A-4B2E-8B5E-BD5D71A15747}" type="presOf" srcId="{5B2E6E88-ACC3-45F2-9952-25DD172DD4AE}" destId="{0443CD41-CDFF-4FDE-9E9A-CBD7A1F1047D}" srcOrd="0" destOrd="0" presId="urn:microsoft.com/office/officeart/2005/8/layout/process4"/>
    <dgm:cxn modelId="{7A2D39FF-1F44-4037-B088-267414C66360}" type="presOf" srcId="{252D49BB-7743-4E4A-9A65-54312C3D40B0}" destId="{64451EA6-6A32-42EB-B770-D00969BA9B3C}" srcOrd="0" destOrd="0" presId="urn:microsoft.com/office/officeart/2005/8/layout/process4"/>
    <dgm:cxn modelId="{CE766E8B-32E3-4556-BE67-9FC59527F083}" type="presParOf" srcId="{157DDDEE-E29F-4B43-B3C5-0F93EE865695}" destId="{6B75A57D-98FD-44E6-B499-D1F5093EF656}" srcOrd="0" destOrd="0" presId="urn:microsoft.com/office/officeart/2005/8/layout/process4"/>
    <dgm:cxn modelId="{54376D93-5439-42DF-A2EE-D6A33C7308AB}" type="presParOf" srcId="{6B75A57D-98FD-44E6-B499-D1F5093EF656}" destId="{CB92B8CE-0832-4581-B788-8DD812152FEA}" srcOrd="0" destOrd="0" presId="urn:microsoft.com/office/officeart/2005/8/layout/process4"/>
    <dgm:cxn modelId="{68F3916F-ABB7-453B-8C7C-04B5CD524CA6}" type="presParOf" srcId="{6B75A57D-98FD-44E6-B499-D1F5093EF656}" destId="{61D14E51-796E-49EB-9986-D2A590C56101}" srcOrd="1" destOrd="0" presId="urn:microsoft.com/office/officeart/2005/8/layout/process4"/>
    <dgm:cxn modelId="{6E86A4C3-32CB-4F46-9FD4-E359FD4EBD0A}" type="presParOf" srcId="{6B75A57D-98FD-44E6-B499-D1F5093EF656}" destId="{3685C180-14BE-46AB-9BE5-D4B9C4783962}" srcOrd="2" destOrd="0" presId="urn:microsoft.com/office/officeart/2005/8/layout/process4"/>
    <dgm:cxn modelId="{1815B882-4945-4D2A-958A-2BF3CE880D2C}" type="presParOf" srcId="{3685C180-14BE-46AB-9BE5-D4B9C4783962}" destId="{9FC2BEB2-B4AF-42E6-BEC0-DD6C84FC2059}" srcOrd="0" destOrd="0" presId="urn:microsoft.com/office/officeart/2005/8/layout/process4"/>
    <dgm:cxn modelId="{9D894882-FB51-473F-B7C4-39A3470D2463}" type="presParOf" srcId="{3685C180-14BE-46AB-9BE5-D4B9C4783962}" destId="{CB1C2E9A-AE00-4B3D-92F9-70318362BD63}" srcOrd="1" destOrd="0" presId="urn:microsoft.com/office/officeart/2005/8/layout/process4"/>
    <dgm:cxn modelId="{0E9AE03E-FE1C-493F-B708-768CBBCBCE67}" type="presParOf" srcId="{157DDDEE-E29F-4B43-B3C5-0F93EE865695}" destId="{CF3F4AE4-18A5-4BD9-AA59-F85F30072974}" srcOrd="1" destOrd="0" presId="urn:microsoft.com/office/officeart/2005/8/layout/process4"/>
    <dgm:cxn modelId="{CCB29A48-4226-440C-919F-9562E21F430F}" type="presParOf" srcId="{157DDDEE-E29F-4B43-B3C5-0F93EE865695}" destId="{64C3DC75-D0DA-45ED-85DA-8E3FE747D878}" srcOrd="2" destOrd="0" presId="urn:microsoft.com/office/officeart/2005/8/layout/process4"/>
    <dgm:cxn modelId="{F51DEBBB-BCB5-4881-BDF9-8D2C1DD73601}" type="presParOf" srcId="{64C3DC75-D0DA-45ED-85DA-8E3FE747D878}" destId="{C25F9C9C-9975-4E16-B4D7-12828EDA3FE4}" srcOrd="0" destOrd="0" presId="urn:microsoft.com/office/officeart/2005/8/layout/process4"/>
    <dgm:cxn modelId="{FDF2CEA8-9693-4105-957C-42D922970823}" type="presParOf" srcId="{64C3DC75-D0DA-45ED-85DA-8E3FE747D878}" destId="{7D1CCD3D-BBE2-4D73-93FF-FDCA8AEDAACE}" srcOrd="1" destOrd="0" presId="urn:microsoft.com/office/officeart/2005/8/layout/process4"/>
    <dgm:cxn modelId="{81DBE29C-9009-40CD-9391-55E400A8678F}" type="presParOf" srcId="{64C3DC75-D0DA-45ED-85DA-8E3FE747D878}" destId="{6F965DE7-5BAC-42F4-A254-F5D2B599A8ED}" srcOrd="2" destOrd="0" presId="urn:microsoft.com/office/officeart/2005/8/layout/process4"/>
    <dgm:cxn modelId="{06072B63-0D74-4A12-9251-C5FC6CEBC772}" type="presParOf" srcId="{6F965DE7-5BAC-42F4-A254-F5D2B599A8ED}" destId="{A6420C24-B5FF-4B0E-A244-121F08667710}" srcOrd="0" destOrd="0" presId="urn:microsoft.com/office/officeart/2005/8/layout/process4"/>
    <dgm:cxn modelId="{D0582046-E186-48FB-8BA9-4B4F305836E7}" type="presParOf" srcId="{6F965DE7-5BAC-42F4-A254-F5D2B599A8ED}" destId="{C633BDE3-9265-41ED-A13B-2B52C599539C}" srcOrd="1" destOrd="0" presId="urn:microsoft.com/office/officeart/2005/8/layout/process4"/>
    <dgm:cxn modelId="{12392993-4B21-4AB2-9F5D-59BB2DE4C7DB}" type="presParOf" srcId="{157DDDEE-E29F-4B43-B3C5-0F93EE865695}" destId="{7555ABEB-947F-49E3-BA1D-F0A150161D50}" srcOrd="3" destOrd="0" presId="urn:microsoft.com/office/officeart/2005/8/layout/process4"/>
    <dgm:cxn modelId="{CD40CF7B-8AE9-430F-9985-6835E83CF0E3}" type="presParOf" srcId="{157DDDEE-E29F-4B43-B3C5-0F93EE865695}" destId="{D6A8CEAF-8BF5-45FB-B5EB-55D26E4FFDCE}" srcOrd="4" destOrd="0" presId="urn:microsoft.com/office/officeart/2005/8/layout/process4"/>
    <dgm:cxn modelId="{BB1C5493-2253-4D5B-AB64-418C9D40D3AF}" type="presParOf" srcId="{D6A8CEAF-8BF5-45FB-B5EB-55D26E4FFDCE}" destId="{FC3A8226-8FA8-47B7-9D1D-AFCE02B2D3D5}" srcOrd="0" destOrd="0" presId="urn:microsoft.com/office/officeart/2005/8/layout/process4"/>
    <dgm:cxn modelId="{1ADF170C-270A-4959-AC18-98C7CF07AE91}" type="presParOf" srcId="{D6A8CEAF-8BF5-45FB-B5EB-55D26E4FFDCE}" destId="{92A15801-A470-4A8C-9BD5-8353803A6348}" srcOrd="1" destOrd="0" presId="urn:microsoft.com/office/officeart/2005/8/layout/process4"/>
    <dgm:cxn modelId="{E582DFE9-73C7-4CA1-AA49-E50467A0912F}" type="presParOf" srcId="{D6A8CEAF-8BF5-45FB-B5EB-55D26E4FFDCE}" destId="{95D661F3-2508-4C11-9571-0B648C890DDF}" srcOrd="2" destOrd="0" presId="urn:microsoft.com/office/officeart/2005/8/layout/process4"/>
    <dgm:cxn modelId="{8E582EFC-68C7-4032-B5DD-437F47046207}" type="presParOf" srcId="{95D661F3-2508-4C11-9571-0B648C890DDF}" destId="{15AF75E0-C741-411F-8693-18F30343A654}" srcOrd="0" destOrd="0" presId="urn:microsoft.com/office/officeart/2005/8/layout/process4"/>
    <dgm:cxn modelId="{43C6BFBE-0D61-486D-9A48-8D1611CEC05B}" type="presParOf" srcId="{95D661F3-2508-4C11-9571-0B648C890DDF}" destId="{DA37E7A9-850E-4658-8CAA-A839C8EF7E76}" srcOrd="1" destOrd="0" presId="urn:microsoft.com/office/officeart/2005/8/layout/process4"/>
    <dgm:cxn modelId="{5054E2A7-BEE1-4A38-8F31-2F13CDBCD595}" type="presParOf" srcId="{95D661F3-2508-4C11-9571-0B648C890DDF}" destId="{4BB3A394-693B-4B0C-A368-2F07B6E095CC}" srcOrd="2" destOrd="0" presId="urn:microsoft.com/office/officeart/2005/8/layout/process4"/>
    <dgm:cxn modelId="{36700D65-25F8-4E50-BF16-751406F25D51}" type="presParOf" srcId="{95D661F3-2508-4C11-9571-0B648C890DDF}" destId="{646C6AE4-64EE-4C6C-AAEF-61F93535FD0A}" srcOrd="3" destOrd="0" presId="urn:microsoft.com/office/officeart/2005/8/layout/process4"/>
    <dgm:cxn modelId="{45BBA16F-3DEF-442C-956F-F636631FD73F}" type="presParOf" srcId="{157DDDEE-E29F-4B43-B3C5-0F93EE865695}" destId="{83CBAB0D-A2F8-40AF-ADBD-49BC21FBF134}" srcOrd="5" destOrd="0" presId="urn:microsoft.com/office/officeart/2005/8/layout/process4"/>
    <dgm:cxn modelId="{7D9C2CCF-BD4B-4537-90A6-E8A2667AA00E}" type="presParOf" srcId="{157DDDEE-E29F-4B43-B3C5-0F93EE865695}" destId="{CB697C51-2178-4AD9-8D70-D93751232DBD}" srcOrd="6" destOrd="0" presId="urn:microsoft.com/office/officeart/2005/8/layout/process4"/>
    <dgm:cxn modelId="{A5544234-FCC4-4021-98E4-C4284BE31AC0}" type="presParOf" srcId="{CB697C51-2178-4AD9-8D70-D93751232DBD}" destId="{43349A45-F386-4998-8585-B70C026EA6F6}" srcOrd="0" destOrd="0" presId="urn:microsoft.com/office/officeart/2005/8/layout/process4"/>
    <dgm:cxn modelId="{FD4EE5E5-1537-4131-B7D4-55E00E238BC7}" type="presParOf" srcId="{CB697C51-2178-4AD9-8D70-D93751232DBD}" destId="{E004D167-A2FF-4326-90D5-8B8186A2A0AF}" srcOrd="1" destOrd="0" presId="urn:microsoft.com/office/officeart/2005/8/layout/process4"/>
    <dgm:cxn modelId="{D4826970-7143-4B3A-A1B9-C535576C3D87}" type="presParOf" srcId="{CB697C51-2178-4AD9-8D70-D93751232DBD}" destId="{A84CCDC3-EAF1-4B0A-A8E8-138C800DE4C5}" srcOrd="2" destOrd="0" presId="urn:microsoft.com/office/officeart/2005/8/layout/process4"/>
    <dgm:cxn modelId="{F7AAB9BF-0458-42EE-9371-5BFF2830603F}" type="presParOf" srcId="{A84CCDC3-EAF1-4B0A-A8E8-138C800DE4C5}" destId="{B68374FB-F5E6-40E9-BB50-CA6ABB57CDB3}" srcOrd="0" destOrd="0" presId="urn:microsoft.com/office/officeart/2005/8/layout/process4"/>
    <dgm:cxn modelId="{92C5B2A0-8B4D-4462-BF1F-C96A9DCBF9FF}" type="presParOf" srcId="{A84CCDC3-EAF1-4B0A-A8E8-138C800DE4C5}" destId="{EBCAD2CA-4A75-47C0-B63F-A801D5EB4E02}" srcOrd="1" destOrd="0" presId="urn:microsoft.com/office/officeart/2005/8/layout/process4"/>
    <dgm:cxn modelId="{BA626B4A-1C48-4003-B87D-26DD96B9F9F2}" type="presParOf" srcId="{A84CCDC3-EAF1-4B0A-A8E8-138C800DE4C5}" destId="{5A20018E-87F5-4202-BD88-6E715FBC1FBE}" srcOrd="2" destOrd="0" presId="urn:microsoft.com/office/officeart/2005/8/layout/process4"/>
    <dgm:cxn modelId="{5186CBD8-E3DE-4EF6-B2F5-389E1D3E2269}" type="presParOf" srcId="{A84CCDC3-EAF1-4B0A-A8E8-138C800DE4C5}" destId="{7138E941-77FC-4C43-B448-7122E91F1748}" srcOrd="3" destOrd="0" presId="urn:microsoft.com/office/officeart/2005/8/layout/process4"/>
    <dgm:cxn modelId="{6E312C4A-5635-4D5A-B6E2-3A7541375C51}" type="presParOf" srcId="{A84CCDC3-EAF1-4B0A-A8E8-138C800DE4C5}" destId="{08232208-8B22-4139-BF0F-87F559A90145}" srcOrd="4" destOrd="0" presId="urn:microsoft.com/office/officeart/2005/8/layout/process4"/>
    <dgm:cxn modelId="{90A408DB-ED4C-4D99-BB56-76228A3A7208}" type="presParOf" srcId="{157DDDEE-E29F-4B43-B3C5-0F93EE865695}" destId="{DF6B0E00-E26A-42E3-AB79-15C56F744BAA}" srcOrd="7" destOrd="0" presId="urn:microsoft.com/office/officeart/2005/8/layout/process4"/>
    <dgm:cxn modelId="{1EECF6AD-3821-4749-AA55-844DCFEEC3D4}" type="presParOf" srcId="{157DDDEE-E29F-4B43-B3C5-0F93EE865695}" destId="{35755BC0-84BC-4D9E-B09B-D63891E4C25D}" srcOrd="8" destOrd="0" presId="urn:microsoft.com/office/officeart/2005/8/layout/process4"/>
    <dgm:cxn modelId="{49E84E4F-1D53-4EB0-986A-E31777753F90}" type="presParOf" srcId="{35755BC0-84BC-4D9E-B09B-D63891E4C25D}" destId="{0443CD41-CDFF-4FDE-9E9A-CBD7A1F1047D}" srcOrd="0" destOrd="0" presId="urn:microsoft.com/office/officeart/2005/8/layout/process4"/>
    <dgm:cxn modelId="{56710662-C0C9-4220-8CBA-0B0B47A06E3D}" type="presParOf" srcId="{35755BC0-84BC-4D9E-B09B-D63891E4C25D}" destId="{946EB2F6-485C-429C-8694-9B162AF86A84}" srcOrd="1" destOrd="0" presId="urn:microsoft.com/office/officeart/2005/8/layout/process4"/>
    <dgm:cxn modelId="{E2F8BB0E-70F6-4B12-B772-93EC88BF1B31}" type="presParOf" srcId="{35755BC0-84BC-4D9E-B09B-D63891E4C25D}" destId="{EC2296A9-41A3-4BC4-944B-B9234623600E}" srcOrd="2" destOrd="0" presId="urn:microsoft.com/office/officeart/2005/8/layout/process4"/>
    <dgm:cxn modelId="{77A4E7BA-90DB-43C5-A8CD-463286E10D2B}" type="presParOf" srcId="{EC2296A9-41A3-4BC4-944B-B9234623600E}" destId="{03B36B76-9E8B-4A2A-9986-05D2EFE7994A}" srcOrd="0" destOrd="0" presId="urn:microsoft.com/office/officeart/2005/8/layout/process4"/>
    <dgm:cxn modelId="{2E9ACB92-E6E8-4AD6-A6EF-166D73CD54C5}" type="presParOf" srcId="{EC2296A9-41A3-4BC4-944B-B9234623600E}" destId="{13B092AC-7450-4C3F-AB04-C55B5CFC1605}" srcOrd="1" destOrd="0" presId="urn:microsoft.com/office/officeart/2005/8/layout/process4"/>
    <dgm:cxn modelId="{34D0F025-F8BE-4297-8296-DCA2D7372455}" type="presParOf" srcId="{EC2296A9-41A3-4BC4-944B-B9234623600E}" destId="{DFB7E742-524D-43F9-A9AF-1E14911E1CB7}" srcOrd="2" destOrd="0" presId="urn:microsoft.com/office/officeart/2005/8/layout/process4"/>
    <dgm:cxn modelId="{FA6FD816-63CC-46B5-81EE-58D3B882D7BE}" type="presParOf" srcId="{EC2296A9-41A3-4BC4-944B-B9234623600E}" destId="{213D36D9-C831-462E-B540-4311E641AB14}" srcOrd="3" destOrd="0" presId="urn:microsoft.com/office/officeart/2005/8/layout/process4"/>
    <dgm:cxn modelId="{0678021E-476A-4C51-8A8C-AA9B2A0C78DD}" type="presParOf" srcId="{EC2296A9-41A3-4BC4-944B-B9234623600E}" destId="{EBC42401-94D6-495B-AC57-ABDDF52EA7BA}" srcOrd="4" destOrd="0" presId="urn:microsoft.com/office/officeart/2005/8/layout/process4"/>
    <dgm:cxn modelId="{05695FCC-197D-4499-AC72-CD96D2EC07AF}" type="presParOf" srcId="{157DDDEE-E29F-4B43-B3C5-0F93EE865695}" destId="{EC53963F-3F7C-410B-A6A4-9C9609C20B9B}" srcOrd="9" destOrd="0" presId="urn:microsoft.com/office/officeart/2005/8/layout/process4"/>
    <dgm:cxn modelId="{CC27DF65-0A0F-453B-A85E-D205F8EA9D5A}" type="presParOf" srcId="{157DDDEE-E29F-4B43-B3C5-0F93EE865695}" destId="{62CF64A8-0207-40BA-8D20-FF0E05E4EF8C}" srcOrd="10" destOrd="0" presId="urn:microsoft.com/office/officeart/2005/8/layout/process4"/>
    <dgm:cxn modelId="{683E2A4F-4220-487C-86A1-A3D0B5BE38EB}" type="presParOf" srcId="{62CF64A8-0207-40BA-8D20-FF0E05E4EF8C}" destId="{76DA9985-BBA2-4179-9EA4-F9DC801BAE96}" srcOrd="0" destOrd="0" presId="urn:microsoft.com/office/officeart/2005/8/layout/process4"/>
    <dgm:cxn modelId="{9458CB57-25E6-41A7-A3CF-9B1410A2AE1D}" type="presParOf" srcId="{62CF64A8-0207-40BA-8D20-FF0E05E4EF8C}" destId="{361AAFFC-0EB1-4D1F-821F-2D1D60076152}" srcOrd="1" destOrd="0" presId="urn:microsoft.com/office/officeart/2005/8/layout/process4"/>
    <dgm:cxn modelId="{407B945D-7C32-413B-933D-665AE7ACD0F4}" type="presParOf" srcId="{62CF64A8-0207-40BA-8D20-FF0E05E4EF8C}" destId="{1ADF009A-D143-4B94-9BB7-AB5C5264083C}" srcOrd="2" destOrd="0" presId="urn:microsoft.com/office/officeart/2005/8/layout/process4"/>
    <dgm:cxn modelId="{1BF56C3D-E1D3-4E26-A431-6225377E8992}" type="presParOf" srcId="{1ADF009A-D143-4B94-9BB7-AB5C5264083C}" destId="{55CD91F7-0DFA-4F13-A831-1BDABD4021C9}" srcOrd="0" destOrd="0" presId="urn:microsoft.com/office/officeart/2005/8/layout/process4"/>
    <dgm:cxn modelId="{4AD3B599-2C92-45EF-A625-06AC2F290C1C}" type="presParOf" srcId="{1ADF009A-D143-4B94-9BB7-AB5C5264083C}" destId="{9FA1F3A2-5FD4-42AC-A737-461E4267ED2D}" srcOrd="1" destOrd="0" presId="urn:microsoft.com/office/officeart/2005/8/layout/process4"/>
    <dgm:cxn modelId="{79D7D31E-0910-4096-AB1D-7922DE00DDF6}" type="presParOf" srcId="{1ADF009A-D143-4B94-9BB7-AB5C5264083C}" destId="{64451EA6-6A32-42EB-B770-D00969BA9B3C}" srcOrd="2" destOrd="0" presId="urn:microsoft.com/office/officeart/2005/8/layout/process4"/>
    <dgm:cxn modelId="{6F796EF9-B11C-4973-9126-C79B587E4B47}" type="presParOf" srcId="{157DDDEE-E29F-4B43-B3C5-0F93EE865695}" destId="{E1B3EB9D-0081-4DA3-89BC-CE4E1A293C97}" srcOrd="11" destOrd="0" presId="urn:microsoft.com/office/officeart/2005/8/layout/process4"/>
    <dgm:cxn modelId="{974E9C7A-3A89-4FAF-9834-4EBA0EA8D623}" type="presParOf" srcId="{157DDDEE-E29F-4B43-B3C5-0F93EE865695}" destId="{8CCF4DEB-B25A-40D9-8F8F-A079BDF3571F}" srcOrd="12" destOrd="0" presId="urn:microsoft.com/office/officeart/2005/8/layout/process4"/>
    <dgm:cxn modelId="{7C3722A3-A21B-48B7-8D3D-0826FA0CA5E7}" type="presParOf" srcId="{8CCF4DEB-B25A-40D9-8F8F-A079BDF3571F}" destId="{B08FD36D-87B0-4B4C-940D-47BA8D0204A7}" srcOrd="0" destOrd="0" presId="urn:microsoft.com/office/officeart/2005/8/layout/process4"/>
    <dgm:cxn modelId="{C13EADAB-A059-454E-B572-6DABC54C584A}" type="presParOf" srcId="{8CCF4DEB-B25A-40D9-8F8F-A079BDF3571F}" destId="{04C1DA9E-D1BF-46D6-BA67-0CB557E3ADA7}" srcOrd="1" destOrd="0" presId="urn:microsoft.com/office/officeart/2005/8/layout/process4"/>
    <dgm:cxn modelId="{9C3C7275-6F74-4F0A-B5D4-70E3A6BF442B}" type="presParOf" srcId="{8CCF4DEB-B25A-40D9-8F8F-A079BDF3571F}" destId="{D4E5DDB3-CFD5-4CCE-9756-B1A8DE2FF39E}" srcOrd="2" destOrd="0" presId="urn:microsoft.com/office/officeart/2005/8/layout/process4"/>
    <dgm:cxn modelId="{F8629065-B33F-43E3-80C7-48E96BFD400C}" type="presParOf" srcId="{D4E5DDB3-CFD5-4CCE-9756-B1A8DE2FF39E}" destId="{872FBD8F-D6DD-4BEB-A3F5-06CDEFE25DB9}" srcOrd="0" destOrd="0" presId="urn:microsoft.com/office/officeart/2005/8/layout/process4"/>
    <dgm:cxn modelId="{F459E992-9ECD-467B-AD84-6EAE412DDE39}" type="presParOf" srcId="{D4E5DDB3-CFD5-4CCE-9756-B1A8DE2FF39E}" destId="{FC2068E7-9362-463F-B4F6-EABD3AE62172}" srcOrd="1" destOrd="0" presId="urn:microsoft.com/office/officeart/2005/8/layout/process4"/>
    <dgm:cxn modelId="{089C080D-9F76-4DDE-8F1B-F28B0E0DC96B}" type="presParOf" srcId="{D4E5DDB3-CFD5-4CCE-9756-B1A8DE2FF39E}" destId="{815D0C44-D94F-4D8D-B877-F6E113B328B8}" srcOrd="2" destOrd="0" presId="urn:microsoft.com/office/officeart/2005/8/layout/process4"/>
    <dgm:cxn modelId="{FAE3F28D-E468-4257-89EC-95DC19D3C2CA}" type="presParOf" srcId="{157DDDEE-E29F-4B43-B3C5-0F93EE865695}" destId="{2E86CEA0-AFE7-485D-8E52-61F68F4525B2}" srcOrd="13" destOrd="0" presId="urn:microsoft.com/office/officeart/2005/8/layout/process4"/>
    <dgm:cxn modelId="{83CD940D-F901-4B58-B832-E6DA6B28B42A}" type="presParOf" srcId="{157DDDEE-E29F-4B43-B3C5-0F93EE865695}" destId="{C85884E7-4650-492E-A2B9-BBD82FEAEA4E}" srcOrd="14" destOrd="0" presId="urn:microsoft.com/office/officeart/2005/8/layout/process4"/>
    <dgm:cxn modelId="{30A72312-8131-4163-BF99-975D73D88422}" type="presParOf" srcId="{C85884E7-4650-492E-A2B9-BBD82FEAEA4E}" destId="{EE5510CB-9ACB-4640-927D-CBA3705B86CF}" srcOrd="0" destOrd="0" presId="urn:microsoft.com/office/officeart/2005/8/layout/process4"/>
    <dgm:cxn modelId="{36850166-217F-449D-8353-F88E5B86D384}" type="presParOf" srcId="{C85884E7-4650-492E-A2B9-BBD82FEAEA4E}" destId="{09E03E55-76C1-4890-A15A-510DD0A6F3B6}" srcOrd="1" destOrd="0" presId="urn:microsoft.com/office/officeart/2005/8/layout/process4"/>
    <dgm:cxn modelId="{8094423A-B46E-498A-8D55-F10845E033A4}" type="presParOf" srcId="{C85884E7-4650-492E-A2B9-BBD82FEAEA4E}" destId="{4034578F-B7F5-45A7-91DE-88849A591DD0}" srcOrd="2" destOrd="0" presId="urn:microsoft.com/office/officeart/2005/8/layout/process4"/>
    <dgm:cxn modelId="{10C546F8-1520-46D8-87C6-6AA48493D6C2}" type="presParOf" srcId="{4034578F-B7F5-45A7-91DE-88849A591DD0}" destId="{4462DE51-1C67-45A7-AD62-7BC2777EA1DE}" srcOrd="0" destOrd="0" presId="urn:microsoft.com/office/officeart/2005/8/layout/process4"/>
    <dgm:cxn modelId="{E81EAC07-3045-491B-A940-2AB3D0893483}" type="presParOf" srcId="{4034578F-B7F5-45A7-91DE-88849A591DD0}" destId="{290A1F42-1179-4D9A-BDCC-8659BD2C53FB}" srcOrd="1" destOrd="0" presId="urn:microsoft.com/office/officeart/2005/8/layout/process4"/>
    <dgm:cxn modelId="{42BD0278-7D88-47D3-94A6-2483B6C5272F}" type="presParOf" srcId="{4034578F-B7F5-45A7-91DE-88849A591DD0}" destId="{34C4C698-520A-4AE8-BBEC-376CAFBC2CA9}" srcOrd="2" destOrd="0" presId="urn:microsoft.com/office/officeart/2005/8/layout/process4"/>
    <dgm:cxn modelId="{CDAE0B66-0C53-4C2C-AEC9-BAD4F6DAE42E}" type="presParOf" srcId="{4034578F-B7F5-45A7-91DE-88849A591DD0}" destId="{BABAD1DC-CE5A-4F87-BEB0-8334969070A2}" srcOrd="3" destOrd="0" presId="urn:microsoft.com/office/officeart/2005/8/layout/process4"/>
    <dgm:cxn modelId="{66E44283-51BE-45E9-B447-93E17247C96C}" type="presParOf" srcId="{157DDDEE-E29F-4B43-B3C5-0F93EE865695}" destId="{386ED99B-E6CA-498B-A914-B98D4F1D4F17}" srcOrd="15" destOrd="0" presId="urn:microsoft.com/office/officeart/2005/8/layout/process4"/>
    <dgm:cxn modelId="{08464310-8399-4D50-A9B5-7C2886CE6F37}" type="presParOf" srcId="{157DDDEE-E29F-4B43-B3C5-0F93EE865695}" destId="{122C0067-8AD9-4152-9584-5EBA65ECFD53}" srcOrd="16" destOrd="0" presId="urn:microsoft.com/office/officeart/2005/8/layout/process4"/>
    <dgm:cxn modelId="{75FA530D-C989-4B1C-AEFD-4E8A673C247F}" type="presParOf" srcId="{122C0067-8AD9-4152-9584-5EBA65ECFD53}" destId="{2B2C5A2A-4EEA-4D0A-9764-F3A73E06BB03}" srcOrd="0" destOrd="0" presId="urn:microsoft.com/office/officeart/2005/8/layout/process4"/>
    <dgm:cxn modelId="{5C5C47FB-B30B-4D5A-BDB9-9993330061CC}" type="presParOf" srcId="{122C0067-8AD9-4152-9584-5EBA65ECFD53}" destId="{7B956BB6-80E0-4619-9EFE-FBD6AD90D7E9}" srcOrd="1" destOrd="0" presId="urn:microsoft.com/office/officeart/2005/8/layout/process4"/>
    <dgm:cxn modelId="{34FD3B8C-875D-474D-A8EA-D76ED67EB3E7}" type="presParOf" srcId="{122C0067-8AD9-4152-9584-5EBA65ECFD53}" destId="{BAEE68FD-B39F-40D2-93E9-05B3EF02AA55}" srcOrd="2" destOrd="0" presId="urn:microsoft.com/office/officeart/2005/8/layout/process4"/>
    <dgm:cxn modelId="{B65EB87D-4B7B-4FAE-9D6D-1163D488C0BE}" type="presParOf" srcId="{BAEE68FD-B39F-40D2-93E9-05B3EF02AA55}" destId="{EE405D80-F7D2-4E44-BA98-772BD07AFB76}" srcOrd="0" destOrd="0" presId="urn:microsoft.com/office/officeart/2005/8/layout/process4"/>
    <dgm:cxn modelId="{FDEFCADC-EDE5-4128-8984-D16ED770F220}" type="presParOf" srcId="{BAEE68FD-B39F-40D2-93E9-05B3EF02AA55}" destId="{207463B2-8F3C-4D7F-B1F8-5606A38DA004}" srcOrd="1" destOrd="0" presId="urn:microsoft.com/office/officeart/2005/8/layout/process4"/>
    <dgm:cxn modelId="{913D1C5E-8A2F-4C94-A6B8-9448DD068BBB}" type="presParOf" srcId="{BAEE68FD-B39F-40D2-93E9-05B3EF02AA55}" destId="{526C900A-CA93-4D9A-B8D4-8D42A869B117}" srcOrd="2" destOrd="0" presId="urn:microsoft.com/office/officeart/2005/8/layout/process4"/>
    <dgm:cxn modelId="{085BD50B-7A34-4668-9126-7030746680D9}" type="presParOf" srcId="{BAEE68FD-B39F-40D2-93E9-05B3EF02AA55}" destId="{0BBFE50C-D278-4540-AEAE-2553B3228D1C}" srcOrd="3" destOrd="0" presId="urn:microsoft.com/office/officeart/2005/8/layout/process4"/>
    <dgm:cxn modelId="{24816F27-6603-4E54-AF90-4BBBA46482C6}" type="presParOf" srcId="{BAEE68FD-B39F-40D2-93E9-05B3EF02AA55}" destId="{4C8CE2B1-C671-4712-9991-9F37BF16168C}" srcOrd="4" destOrd="0" presId="urn:microsoft.com/office/officeart/2005/8/layout/process4"/>
    <dgm:cxn modelId="{04C27799-1DD9-4369-84EB-7FB9EA49ADB0}" type="presParOf" srcId="{BAEE68FD-B39F-40D2-93E9-05B3EF02AA55}" destId="{7D025453-BC53-4228-9556-0805D47DB7F6}" srcOrd="5" destOrd="0" presId="urn:microsoft.com/office/officeart/2005/8/layout/process4"/>
    <dgm:cxn modelId="{5CEAB737-0DEC-4CBC-9CA9-A2B13FBF13C3}" type="presParOf" srcId="{BAEE68FD-B39F-40D2-93E9-05B3EF02AA55}" destId="{FA9439A1-A88B-4E00-B7D7-068EC5998DB2}" srcOrd="6" destOrd="0" presId="urn:microsoft.com/office/officeart/2005/8/layout/process4"/>
    <dgm:cxn modelId="{FF729F98-D732-44FA-BCFA-152A63FD06FB}" type="presParOf" srcId="{BAEE68FD-B39F-40D2-93E9-05B3EF02AA55}" destId="{EC95095F-997A-4335-92F6-FAB4B2B5E8B5}" srcOrd="7" destOrd="0" presId="urn:microsoft.com/office/officeart/2005/8/layout/process4"/>
    <dgm:cxn modelId="{47A80E52-8F5C-4A45-B821-9FB7EA6669E0}" type="presParOf" srcId="{BAEE68FD-B39F-40D2-93E9-05B3EF02AA55}" destId="{C32BAC41-9860-436B-A0AD-7BD3F83ED0C3}" srcOrd="8" destOrd="0" presId="urn:microsoft.com/office/officeart/2005/8/layout/process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D14E51-796E-49EB-9986-D2A590C56101}">
      <dsp:nvSpPr>
        <dsp:cNvPr id="0" name=""/>
        <dsp:cNvSpPr/>
      </dsp:nvSpPr>
      <dsp:spPr>
        <a:xfrm>
          <a:off x="0" y="7364544"/>
          <a:ext cx="5025142" cy="569978"/>
        </a:xfrm>
        <a:prstGeom prst="rect">
          <a:avLst/>
        </a:prstGeom>
        <a:gradFill rotWithShape="0">
          <a:gsLst>
            <a:gs pos="0">
              <a:schemeClr val="accent1">
                <a:hueOff val="0"/>
                <a:satOff val="0"/>
                <a:lumOff val="0"/>
                <a:alphaOff val="0"/>
                <a:shade val="60000"/>
              </a:schemeClr>
            </a:gs>
            <a:gs pos="33000">
              <a:schemeClr val="accent1">
                <a:hueOff val="0"/>
                <a:satOff val="0"/>
                <a:lumOff val="0"/>
                <a:alphaOff val="0"/>
                <a:tint val="86500"/>
              </a:schemeClr>
            </a:gs>
            <a:gs pos="46750">
              <a:schemeClr val="accent1">
                <a:hueOff val="0"/>
                <a:satOff val="0"/>
                <a:lumOff val="0"/>
                <a:alphaOff val="0"/>
                <a:tint val="71000"/>
                <a:satMod val="112000"/>
              </a:schemeClr>
            </a:gs>
            <a:gs pos="53000">
              <a:schemeClr val="accent1">
                <a:hueOff val="0"/>
                <a:satOff val="0"/>
                <a:lumOff val="0"/>
                <a:alphaOff val="0"/>
                <a:tint val="71000"/>
                <a:satMod val="112000"/>
              </a:schemeClr>
            </a:gs>
            <a:gs pos="68000">
              <a:schemeClr val="accent1">
                <a:hueOff val="0"/>
                <a:satOff val="0"/>
                <a:lumOff val="0"/>
                <a:alphaOff val="0"/>
                <a:tint val="86000"/>
              </a:schemeClr>
            </a:gs>
            <a:gs pos="100000">
              <a:schemeClr val="accent1">
                <a:hueOff val="0"/>
                <a:satOff val="0"/>
                <a:lumOff val="0"/>
                <a:alphaOff val="0"/>
                <a:shade val="60000"/>
              </a:schemeClr>
            </a:gs>
          </a:gsLst>
          <a:lin ang="8350000" scaled="1"/>
        </a:gradFill>
        <a:ln>
          <a:noFill/>
        </a:ln>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1" kern="1200">
              <a:latin typeface="Arial" pitchFamily="34" charset="0"/>
              <a:cs typeface="Arial" pitchFamily="34" charset="0"/>
            </a:rPr>
            <a:t>Step 9: Learning</a:t>
          </a:r>
        </a:p>
      </dsp:txBody>
      <dsp:txXfrm>
        <a:off x="0" y="7364544"/>
        <a:ext cx="5025142" cy="307788"/>
      </dsp:txXfrm>
    </dsp:sp>
    <dsp:sp modelId="{9FC2BEB2-B4AF-42E6-BEC0-DD6C84FC2059}">
      <dsp:nvSpPr>
        <dsp:cNvPr id="0" name=""/>
        <dsp:cNvSpPr/>
      </dsp:nvSpPr>
      <dsp:spPr>
        <a:xfrm>
          <a:off x="0" y="7660933"/>
          <a:ext cx="2512571" cy="262190"/>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190500" dist="228600" dir="2700000" sy="90000" rotWithShape="0">
            <a:srgbClr val="000000">
              <a:alpha val="25500"/>
            </a:srgbClr>
          </a:outerShdw>
        </a:effectLst>
      </dsp:spPr>
      <dsp:style>
        <a:lnRef idx="1">
          <a:scrgbClr r="0" g="0" b="0"/>
        </a:lnRef>
        <a:fillRef idx="1">
          <a:scrgbClr r="0" g="0" b="0"/>
        </a:fillRef>
        <a:effectRef idx="2">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itchFamily="34" charset="0"/>
              <a:cs typeface="Arial" pitchFamily="34" charset="0"/>
            </a:rPr>
            <a:t>Feedback to patient / family (post analysis disclosure</a:t>
          </a:r>
          <a:r>
            <a:rPr lang="en-US" sz="700" kern="1200">
              <a:latin typeface="Arial" pitchFamily="34" charset="0"/>
              <a:cs typeface="Arial" pitchFamily="34" charset="0"/>
            </a:rPr>
            <a:t>)</a:t>
          </a:r>
        </a:p>
      </dsp:txBody>
      <dsp:txXfrm>
        <a:off x="0" y="7660933"/>
        <a:ext cx="2512571" cy="262190"/>
      </dsp:txXfrm>
    </dsp:sp>
    <dsp:sp modelId="{CB1C2E9A-AE00-4B3D-92F9-70318362BD63}">
      <dsp:nvSpPr>
        <dsp:cNvPr id="0" name=""/>
        <dsp:cNvSpPr/>
      </dsp:nvSpPr>
      <dsp:spPr>
        <a:xfrm>
          <a:off x="2512571" y="7660933"/>
          <a:ext cx="2512571" cy="262190"/>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190500" dist="228600" dir="2700000" sy="90000" rotWithShape="0">
            <a:srgbClr val="000000">
              <a:alpha val="25500"/>
            </a:srgbClr>
          </a:outerShdw>
        </a:effectLst>
      </dsp:spPr>
      <dsp:style>
        <a:lnRef idx="1">
          <a:scrgbClr r="0" g="0" b="0"/>
        </a:lnRef>
        <a:fillRef idx="1">
          <a:scrgbClr r="0" g="0" b="0"/>
        </a:fillRef>
        <a:effectRef idx="2">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itchFamily="34" charset="0"/>
              <a:cs typeface="Arial" pitchFamily="34" charset="0"/>
            </a:rPr>
            <a:t>Feedback to staff </a:t>
          </a:r>
        </a:p>
      </dsp:txBody>
      <dsp:txXfrm>
        <a:off x="2512571" y="7660933"/>
        <a:ext cx="2512571" cy="262190"/>
      </dsp:txXfrm>
    </dsp:sp>
    <dsp:sp modelId="{7D1CCD3D-BBE2-4D73-93FF-FDCA8AEDAACE}">
      <dsp:nvSpPr>
        <dsp:cNvPr id="0" name=""/>
        <dsp:cNvSpPr/>
      </dsp:nvSpPr>
      <dsp:spPr>
        <a:xfrm rot="10800000">
          <a:off x="0" y="6496467"/>
          <a:ext cx="5025142" cy="876627"/>
        </a:xfrm>
        <a:prstGeom prst="upArrowCallout">
          <a:avLst/>
        </a:prstGeom>
        <a:gradFill rotWithShape="0">
          <a:gsLst>
            <a:gs pos="0">
              <a:schemeClr val="accent1">
                <a:hueOff val="0"/>
                <a:satOff val="0"/>
                <a:lumOff val="0"/>
                <a:alphaOff val="0"/>
                <a:shade val="60000"/>
              </a:schemeClr>
            </a:gs>
            <a:gs pos="33000">
              <a:schemeClr val="accent1">
                <a:hueOff val="0"/>
                <a:satOff val="0"/>
                <a:lumOff val="0"/>
                <a:alphaOff val="0"/>
                <a:tint val="86500"/>
              </a:schemeClr>
            </a:gs>
            <a:gs pos="46750">
              <a:schemeClr val="accent1">
                <a:hueOff val="0"/>
                <a:satOff val="0"/>
                <a:lumOff val="0"/>
                <a:alphaOff val="0"/>
                <a:tint val="71000"/>
                <a:satMod val="112000"/>
              </a:schemeClr>
            </a:gs>
            <a:gs pos="53000">
              <a:schemeClr val="accent1">
                <a:hueOff val="0"/>
                <a:satOff val="0"/>
                <a:lumOff val="0"/>
                <a:alphaOff val="0"/>
                <a:tint val="71000"/>
                <a:satMod val="112000"/>
              </a:schemeClr>
            </a:gs>
            <a:gs pos="68000">
              <a:schemeClr val="accent1">
                <a:hueOff val="0"/>
                <a:satOff val="0"/>
                <a:lumOff val="0"/>
                <a:alphaOff val="0"/>
                <a:tint val="86000"/>
              </a:schemeClr>
            </a:gs>
            <a:gs pos="100000">
              <a:schemeClr val="accent1">
                <a:hueOff val="0"/>
                <a:satOff val="0"/>
                <a:lumOff val="0"/>
                <a:alphaOff val="0"/>
                <a:shade val="60000"/>
              </a:schemeClr>
            </a:gs>
          </a:gsLst>
          <a:lin ang="8350000" scaled="1"/>
        </a:gradFill>
        <a:ln>
          <a:noFill/>
        </a:ln>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dsp:spPr>
      <dsp:style>
        <a:lnRef idx="0">
          <a:scrgbClr r="0" g="0" b="0"/>
        </a:lnRef>
        <a:fillRef idx="3">
          <a:scrgbClr r="0" g="0" b="0"/>
        </a:fillRef>
        <a:effectRef idx="3">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b="1" kern="1200">
              <a:latin typeface="Arial" pitchFamily="34" charset="0"/>
              <a:cs typeface="Arial" pitchFamily="34" charset="0"/>
            </a:rPr>
            <a:t>Step  8: Implementation of recommendations</a:t>
          </a:r>
        </a:p>
      </dsp:txBody>
      <dsp:txXfrm rot="-10800000">
        <a:off x="0" y="6496467"/>
        <a:ext cx="5025142" cy="307696"/>
      </dsp:txXfrm>
    </dsp:sp>
    <dsp:sp modelId="{A6420C24-B5FF-4B0E-A244-121F08667710}">
      <dsp:nvSpPr>
        <dsp:cNvPr id="0" name=""/>
        <dsp:cNvSpPr/>
      </dsp:nvSpPr>
      <dsp:spPr>
        <a:xfrm>
          <a:off x="2272" y="6804163"/>
          <a:ext cx="2247935" cy="262111"/>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190500" dist="228600" dir="2700000" sy="90000" rotWithShape="0">
            <a:srgbClr val="000000">
              <a:alpha val="25500"/>
            </a:srgbClr>
          </a:outerShdw>
        </a:effectLst>
      </dsp:spPr>
      <dsp:style>
        <a:lnRef idx="1">
          <a:scrgbClr r="0" g="0" b="0"/>
        </a:lnRef>
        <a:fillRef idx="1">
          <a:scrgbClr r="0" g="0" b="0"/>
        </a:fillRef>
        <a:effectRef idx="2">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itchFamily="34" charset="0"/>
              <a:cs typeface="Arial" pitchFamily="34" charset="0"/>
            </a:rPr>
            <a:t>Health establishment Patient Safety Committee monitors implementation of recommendations</a:t>
          </a:r>
        </a:p>
      </dsp:txBody>
      <dsp:txXfrm>
        <a:off x="2272" y="6804163"/>
        <a:ext cx="2247935" cy="262111"/>
      </dsp:txXfrm>
    </dsp:sp>
    <dsp:sp modelId="{C633BDE3-9265-41ED-A13B-2B52C599539C}">
      <dsp:nvSpPr>
        <dsp:cNvPr id="0" name=""/>
        <dsp:cNvSpPr/>
      </dsp:nvSpPr>
      <dsp:spPr>
        <a:xfrm>
          <a:off x="2250207" y="6804163"/>
          <a:ext cx="2772661" cy="262111"/>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190500" dist="228600" dir="2700000" sy="90000" rotWithShape="0">
            <a:srgbClr val="000000">
              <a:alpha val="25500"/>
            </a:srgbClr>
          </a:outerShdw>
        </a:effectLst>
      </dsp:spPr>
      <dsp:style>
        <a:lnRef idx="1">
          <a:scrgbClr r="0" g="0" b="0"/>
        </a:lnRef>
        <a:fillRef idx="1">
          <a:scrgbClr r="0" g="0" b="0"/>
        </a:fillRef>
        <a:effectRef idx="2">
          <a:scrgbClr r="0" g="0" b="0"/>
        </a:effectRef>
        <a:fontRef idx="minor"/>
      </dsp:style>
      <dsp:txBody>
        <a:bodyPr spcFirstLastPara="0" vert="horz" wrap="square" lIns="49784" tIns="8890" rIns="49784" bIns="8890" numCol="1" spcCol="1270" anchor="ctr" anchorCtr="0">
          <a:noAutofit/>
        </a:bodyPr>
        <a:lstStyle/>
        <a:p>
          <a:pPr marL="0" lvl="0" indent="0" algn="ctr" defTabSz="311150">
            <a:lnSpc>
              <a:spcPct val="90000"/>
            </a:lnSpc>
            <a:spcBef>
              <a:spcPct val="0"/>
            </a:spcBef>
            <a:spcAft>
              <a:spcPct val="35000"/>
            </a:spcAft>
            <a:buNone/>
          </a:pPr>
          <a:r>
            <a:rPr lang="en-US" sz="700" kern="1200">
              <a:latin typeface="Arial" pitchFamily="34" charset="0"/>
              <a:cs typeface="Arial" pitchFamily="34" charset="0"/>
            </a:rPr>
            <a:t>Provincial/ district Patient Safety committee has an oversight function to monitor implementation of recommendations</a:t>
          </a:r>
        </a:p>
      </dsp:txBody>
      <dsp:txXfrm>
        <a:off x="2250207" y="6804163"/>
        <a:ext cx="2772661" cy="262111"/>
      </dsp:txXfrm>
    </dsp:sp>
    <dsp:sp modelId="{92A15801-A470-4A8C-9BD5-8353803A6348}">
      <dsp:nvSpPr>
        <dsp:cNvPr id="0" name=""/>
        <dsp:cNvSpPr/>
      </dsp:nvSpPr>
      <dsp:spPr>
        <a:xfrm rot="10800000">
          <a:off x="0" y="5628389"/>
          <a:ext cx="5025142" cy="876627"/>
        </a:xfrm>
        <a:prstGeom prst="upArrowCallout">
          <a:avLst/>
        </a:prstGeom>
        <a:gradFill rotWithShape="0">
          <a:gsLst>
            <a:gs pos="0">
              <a:schemeClr val="accent1">
                <a:hueOff val="0"/>
                <a:satOff val="0"/>
                <a:lumOff val="0"/>
                <a:alphaOff val="0"/>
                <a:shade val="60000"/>
              </a:schemeClr>
            </a:gs>
            <a:gs pos="33000">
              <a:schemeClr val="accent1">
                <a:hueOff val="0"/>
                <a:satOff val="0"/>
                <a:lumOff val="0"/>
                <a:alphaOff val="0"/>
                <a:tint val="86500"/>
              </a:schemeClr>
            </a:gs>
            <a:gs pos="46750">
              <a:schemeClr val="accent1">
                <a:hueOff val="0"/>
                <a:satOff val="0"/>
                <a:lumOff val="0"/>
                <a:alphaOff val="0"/>
                <a:tint val="71000"/>
                <a:satMod val="112000"/>
              </a:schemeClr>
            </a:gs>
            <a:gs pos="53000">
              <a:schemeClr val="accent1">
                <a:hueOff val="0"/>
                <a:satOff val="0"/>
                <a:lumOff val="0"/>
                <a:alphaOff val="0"/>
                <a:tint val="71000"/>
                <a:satMod val="112000"/>
              </a:schemeClr>
            </a:gs>
            <a:gs pos="68000">
              <a:schemeClr val="accent1">
                <a:hueOff val="0"/>
                <a:satOff val="0"/>
                <a:lumOff val="0"/>
                <a:alphaOff val="0"/>
                <a:tint val="86000"/>
              </a:schemeClr>
            </a:gs>
            <a:gs pos="100000">
              <a:schemeClr val="accent1">
                <a:hueOff val="0"/>
                <a:satOff val="0"/>
                <a:lumOff val="0"/>
                <a:alphaOff val="0"/>
                <a:shade val="60000"/>
              </a:schemeClr>
            </a:gs>
          </a:gsLst>
          <a:lin ang="8350000" scaled="1"/>
        </a:gradFill>
        <a:ln>
          <a:noFill/>
        </a:ln>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dsp:spPr>
      <dsp:style>
        <a:lnRef idx="0">
          <a:scrgbClr r="0" g="0" b="0"/>
        </a:lnRef>
        <a:fillRef idx="3">
          <a:scrgbClr r="0" g="0" b="0"/>
        </a:fillRef>
        <a:effectRef idx="3">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b="1" kern="1200">
              <a:latin typeface="Arial" pitchFamily="34" charset="0"/>
              <a:cs typeface="Arial" pitchFamily="34" charset="0"/>
            </a:rPr>
            <a:t>Step 7: Analysis</a:t>
          </a:r>
        </a:p>
      </dsp:txBody>
      <dsp:txXfrm rot="-10800000">
        <a:off x="0" y="5628389"/>
        <a:ext cx="5025142" cy="307696"/>
      </dsp:txXfrm>
    </dsp:sp>
    <dsp:sp modelId="{15AF75E0-C741-411F-8693-18F30343A654}">
      <dsp:nvSpPr>
        <dsp:cNvPr id="0" name=""/>
        <dsp:cNvSpPr/>
      </dsp:nvSpPr>
      <dsp:spPr>
        <a:xfrm>
          <a:off x="0" y="5936085"/>
          <a:ext cx="1256285" cy="262111"/>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190500" dist="228600" dir="2700000" sy="90000" rotWithShape="0">
            <a:srgbClr val="000000">
              <a:alpha val="25500"/>
            </a:srgbClr>
          </a:outerShdw>
        </a:effectLst>
      </dsp:spPr>
      <dsp:style>
        <a:lnRef idx="1">
          <a:scrgbClr r="0" g="0" b="0"/>
        </a:lnRef>
        <a:fillRef idx="1">
          <a:scrgbClr r="0" g="0" b="0"/>
        </a:fillRef>
        <a:effectRef idx="2">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itchFamily="34" charset="0"/>
              <a:cs typeface="Arial" pitchFamily="34" charset="0"/>
            </a:rPr>
            <a:t>Analyse data according to type of  incident</a:t>
          </a:r>
        </a:p>
      </dsp:txBody>
      <dsp:txXfrm>
        <a:off x="0" y="5936085"/>
        <a:ext cx="1256285" cy="262111"/>
      </dsp:txXfrm>
    </dsp:sp>
    <dsp:sp modelId="{DA37E7A9-850E-4658-8CAA-A839C8EF7E76}">
      <dsp:nvSpPr>
        <dsp:cNvPr id="0" name=""/>
        <dsp:cNvSpPr/>
      </dsp:nvSpPr>
      <dsp:spPr>
        <a:xfrm>
          <a:off x="1256285" y="5936085"/>
          <a:ext cx="1256285" cy="262111"/>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190500" dist="228600" dir="2700000" sy="90000" rotWithShape="0">
            <a:srgbClr val="000000">
              <a:alpha val="25500"/>
            </a:srgbClr>
          </a:outerShdw>
        </a:effectLst>
      </dsp:spPr>
      <dsp:style>
        <a:lnRef idx="1">
          <a:scrgbClr r="0" g="0" b="0"/>
        </a:lnRef>
        <a:fillRef idx="1">
          <a:scrgbClr r="0" g="0" b="0"/>
        </a:fillRef>
        <a:effectRef idx="2">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itchFamily="34" charset="0"/>
              <a:cs typeface="Arial" pitchFamily="34" charset="0"/>
            </a:rPr>
            <a:t>Analyse data according to incident outcome </a:t>
          </a:r>
        </a:p>
      </dsp:txBody>
      <dsp:txXfrm>
        <a:off x="1256285" y="5936085"/>
        <a:ext cx="1256285" cy="262111"/>
      </dsp:txXfrm>
    </dsp:sp>
    <dsp:sp modelId="{4BB3A394-693B-4B0C-A368-2F07B6E095CC}">
      <dsp:nvSpPr>
        <dsp:cNvPr id="0" name=""/>
        <dsp:cNvSpPr/>
      </dsp:nvSpPr>
      <dsp:spPr>
        <a:xfrm>
          <a:off x="2512571" y="5936085"/>
          <a:ext cx="1256285" cy="262111"/>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190500" dist="228600" dir="2700000" sy="90000" rotWithShape="0">
            <a:srgbClr val="000000">
              <a:alpha val="25500"/>
            </a:srgbClr>
          </a:outerShdw>
        </a:effectLst>
      </dsp:spPr>
      <dsp:style>
        <a:lnRef idx="1">
          <a:scrgbClr r="0" g="0" b="0"/>
        </a:lnRef>
        <a:fillRef idx="1">
          <a:scrgbClr r="0" g="0" b="0"/>
        </a:fillRef>
        <a:effectRef idx="2">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itchFamily="34" charset="0"/>
              <a:cs typeface="Arial" pitchFamily="34" charset="0"/>
            </a:rPr>
            <a:t>Analyse data according to agent (cause) involved</a:t>
          </a:r>
        </a:p>
      </dsp:txBody>
      <dsp:txXfrm>
        <a:off x="2512571" y="5936085"/>
        <a:ext cx="1256285" cy="262111"/>
      </dsp:txXfrm>
    </dsp:sp>
    <dsp:sp modelId="{646C6AE4-64EE-4C6C-AAEF-61F93535FD0A}">
      <dsp:nvSpPr>
        <dsp:cNvPr id="0" name=""/>
        <dsp:cNvSpPr/>
      </dsp:nvSpPr>
      <dsp:spPr>
        <a:xfrm>
          <a:off x="3768856" y="5936085"/>
          <a:ext cx="1256285" cy="262111"/>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190500" dist="228600" dir="2700000" sy="90000" rotWithShape="0">
            <a:srgbClr val="000000">
              <a:alpha val="25500"/>
            </a:srgbClr>
          </a:outerShdw>
        </a:effectLst>
      </dsp:spPr>
      <dsp:style>
        <a:lnRef idx="1">
          <a:scrgbClr r="0" g="0" b="0"/>
        </a:lnRef>
        <a:fillRef idx="1">
          <a:scrgbClr r="0" g="0" b="0"/>
        </a:fillRef>
        <a:effectRef idx="2">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itchFamily="34" charset="0"/>
              <a:cs typeface="Arial" pitchFamily="34" charset="0"/>
            </a:rPr>
            <a:t>Calculate and analyse PSI indicators</a:t>
          </a:r>
        </a:p>
      </dsp:txBody>
      <dsp:txXfrm>
        <a:off x="3768856" y="5936085"/>
        <a:ext cx="1256285" cy="262111"/>
      </dsp:txXfrm>
    </dsp:sp>
    <dsp:sp modelId="{E004D167-A2FF-4326-90D5-8B8186A2A0AF}">
      <dsp:nvSpPr>
        <dsp:cNvPr id="0" name=""/>
        <dsp:cNvSpPr/>
      </dsp:nvSpPr>
      <dsp:spPr>
        <a:xfrm rot="10800000">
          <a:off x="0" y="4760312"/>
          <a:ext cx="5025142" cy="876627"/>
        </a:xfrm>
        <a:prstGeom prst="upArrowCallout">
          <a:avLst/>
        </a:prstGeom>
        <a:gradFill rotWithShape="0">
          <a:gsLst>
            <a:gs pos="0">
              <a:schemeClr val="accent1">
                <a:hueOff val="0"/>
                <a:satOff val="0"/>
                <a:lumOff val="0"/>
                <a:alphaOff val="0"/>
                <a:shade val="60000"/>
              </a:schemeClr>
            </a:gs>
            <a:gs pos="33000">
              <a:schemeClr val="accent1">
                <a:hueOff val="0"/>
                <a:satOff val="0"/>
                <a:lumOff val="0"/>
                <a:alphaOff val="0"/>
                <a:tint val="86500"/>
              </a:schemeClr>
            </a:gs>
            <a:gs pos="46750">
              <a:schemeClr val="accent1">
                <a:hueOff val="0"/>
                <a:satOff val="0"/>
                <a:lumOff val="0"/>
                <a:alphaOff val="0"/>
                <a:tint val="71000"/>
                <a:satMod val="112000"/>
              </a:schemeClr>
            </a:gs>
            <a:gs pos="53000">
              <a:schemeClr val="accent1">
                <a:hueOff val="0"/>
                <a:satOff val="0"/>
                <a:lumOff val="0"/>
                <a:alphaOff val="0"/>
                <a:tint val="71000"/>
                <a:satMod val="112000"/>
              </a:schemeClr>
            </a:gs>
            <a:gs pos="68000">
              <a:schemeClr val="accent1">
                <a:hueOff val="0"/>
                <a:satOff val="0"/>
                <a:lumOff val="0"/>
                <a:alphaOff val="0"/>
                <a:tint val="86000"/>
              </a:schemeClr>
            </a:gs>
            <a:gs pos="100000">
              <a:schemeClr val="accent1">
                <a:hueOff val="0"/>
                <a:satOff val="0"/>
                <a:lumOff val="0"/>
                <a:alphaOff val="0"/>
                <a:shade val="60000"/>
              </a:schemeClr>
            </a:gs>
          </a:gsLst>
          <a:lin ang="8350000" scaled="1"/>
        </a:gradFill>
        <a:ln>
          <a:noFill/>
        </a:ln>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dsp:spPr>
      <dsp:style>
        <a:lnRef idx="0">
          <a:scrgbClr r="0" g="0" b="0"/>
        </a:lnRef>
        <a:fillRef idx="3">
          <a:scrgbClr r="0" g="0" b="0"/>
        </a:fillRef>
        <a:effectRef idx="3">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b="1" kern="1200">
              <a:latin typeface="Arial" pitchFamily="34" charset="0"/>
              <a:cs typeface="Arial" pitchFamily="34" charset="0"/>
            </a:rPr>
            <a:t>Step 6:  Classification</a:t>
          </a:r>
        </a:p>
      </dsp:txBody>
      <dsp:txXfrm rot="-10800000">
        <a:off x="0" y="4760312"/>
        <a:ext cx="5025142" cy="307696"/>
      </dsp:txXfrm>
    </dsp:sp>
    <dsp:sp modelId="{B68374FB-F5E6-40E9-BB50-CA6ABB57CDB3}">
      <dsp:nvSpPr>
        <dsp:cNvPr id="0" name=""/>
        <dsp:cNvSpPr/>
      </dsp:nvSpPr>
      <dsp:spPr>
        <a:xfrm>
          <a:off x="2710" y="5068008"/>
          <a:ext cx="1899150" cy="262111"/>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190500" dist="228600" dir="2700000" sy="90000" rotWithShape="0">
            <a:srgbClr val="000000">
              <a:alpha val="25500"/>
            </a:srgbClr>
          </a:outerShdw>
        </a:effectLst>
      </dsp:spPr>
      <dsp:style>
        <a:lnRef idx="1">
          <a:scrgbClr r="0" g="0" b="0"/>
        </a:lnRef>
        <a:fillRef idx="1">
          <a:scrgbClr r="0" g="0" b="0"/>
        </a:fillRef>
        <a:effectRef idx="2">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itchFamily="34" charset="0"/>
              <a:cs typeface="Arial" pitchFamily="34" charset="0"/>
            </a:rPr>
            <a:t>Incident Identification: Patient, date and time, location, agent</a:t>
          </a:r>
        </a:p>
      </dsp:txBody>
      <dsp:txXfrm>
        <a:off x="2710" y="5068008"/>
        <a:ext cx="1899150" cy="262111"/>
      </dsp:txXfrm>
    </dsp:sp>
    <dsp:sp modelId="{EBCAD2CA-4A75-47C0-B63F-A801D5EB4E02}">
      <dsp:nvSpPr>
        <dsp:cNvPr id="0" name=""/>
        <dsp:cNvSpPr/>
      </dsp:nvSpPr>
      <dsp:spPr>
        <a:xfrm>
          <a:off x="1901861" y="5068008"/>
          <a:ext cx="792743" cy="262111"/>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190500" dist="228600" dir="2700000" sy="90000" rotWithShape="0">
            <a:srgbClr val="000000">
              <a:alpha val="25500"/>
            </a:srgbClr>
          </a:outerShdw>
        </a:effectLst>
      </dsp:spPr>
      <dsp:style>
        <a:lnRef idx="1">
          <a:scrgbClr r="0" g="0" b="0"/>
        </a:lnRef>
        <a:fillRef idx="1">
          <a:scrgbClr r="0" g="0" b="0"/>
        </a:fillRef>
        <a:effectRef idx="2">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itchFamily="34" charset="0"/>
              <a:cs typeface="Arial" pitchFamily="34" charset="0"/>
            </a:rPr>
            <a:t>Incident type</a:t>
          </a:r>
        </a:p>
      </dsp:txBody>
      <dsp:txXfrm>
        <a:off x="1901861" y="5068008"/>
        <a:ext cx="792743" cy="262111"/>
      </dsp:txXfrm>
    </dsp:sp>
    <dsp:sp modelId="{5A20018E-87F5-4202-BD88-6E715FBC1FBE}">
      <dsp:nvSpPr>
        <dsp:cNvPr id="0" name=""/>
        <dsp:cNvSpPr/>
      </dsp:nvSpPr>
      <dsp:spPr>
        <a:xfrm>
          <a:off x="2694604" y="5068008"/>
          <a:ext cx="772384" cy="262111"/>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190500" dist="228600" dir="2700000" sy="90000" rotWithShape="0">
            <a:srgbClr val="000000">
              <a:alpha val="25500"/>
            </a:srgbClr>
          </a:outerShdw>
        </a:effectLst>
      </dsp:spPr>
      <dsp:style>
        <a:lnRef idx="1">
          <a:scrgbClr r="0" g="0" b="0"/>
        </a:lnRef>
        <a:fillRef idx="1">
          <a:scrgbClr r="0" g="0" b="0"/>
        </a:fillRef>
        <a:effectRef idx="2">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itchFamily="34" charset="0"/>
              <a:cs typeface="Arial" pitchFamily="34" charset="0"/>
            </a:rPr>
            <a:t>Incident Outcome</a:t>
          </a:r>
        </a:p>
      </dsp:txBody>
      <dsp:txXfrm>
        <a:off x="2694604" y="5068008"/>
        <a:ext cx="772384" cy="262111"/>
      </dsp:txXfrm>
    </dsp:sp>
    <dsp:sp modelId="{7138E941-77FC-4C43-B448-7122E91F1748}">
      <dsp:nvSpPr>
        <dsp:cNvPr id="0" name=""/>
        <dsp:cNvSpPr/>
      </dsp:nvSpPr>
      <dsp:spPr>
        <a:xfrm>
          <a:off x="3466989" y="5068008"/>
          <a:ext cx="480902" cy="262111"/>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190500" dist="228600" dir="2700000" sy="90000" rotWithShape="0">
            <a:srgbClr val="000000">
              <a:alpha val="25500"/>
            </a:srgbClr>
          </a:outerShdw>
        </a:effectLst>
      </dsp:spPr>
      <dsp:style>
        <a:lnRef idx="1">
          <a:scrgbClr r="0" g="0" b="0"/>
        </a:lnRef>
        <a:fillRef idx="1">
          <a:scrgbClr r="0" g="0" b="0"/>
        </a:fillRef>
        <a:effectRef idx="2">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itchFamily="34" charset="0"/>
              <a:cs typeface="Arial" pitchFamily="34" charset="0"/>
            </a:rPr>
            <a:t>Action</a:t>
          </a:r>
        </a:p>
      </dsp:txBody>
      <dsp:txXfrm>
        <a:off x="3466989" y="5068008"/>
        <a:ext cx="480902" cy="262111"/>
      </dsp:txXfrm>
    </dsp:sp>
    <dsp:sp modelId="{08232208-8B22-4139-BF0F-87F559A90145}">
      <dsp:nvSpPr>
        <dsp:cNvPr id="0" name=""/>
        <dsp:cNvSpPr/>
      </dsp:nvSpPr>
      <dsp:spPr>
        <a:xfrm>
          <a:off x="3947891" y="5068008"/>
          <a:ext cx="1074539" cy="262111"/>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190500" dist="228600" dir="2700000" sy="90000" rotWithShape="0">
            <a:srgbClr val="000000">
              <a:alpha val="25500"/>
            </a:srgbClr>
          </a:outerShdw>
        </a:effectLst>
      </dsp:spPr>
      <dsp:style>
        <a:lnRef idx="1">
          <a:scrgbClr r="0" g="0" b="0"/>
        </a:lnRef>
        <a:fillRef idx="1">
          <a:scrgbClr r="0" g="0" b="0"/>
        </a:fillRef>
        <a:effectRef idx="2">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itchFamily="34" charset="0"/>
              <a:cs typeface="Arial" pitchFamily="34" charset="0"/>
            </a:rPr>
            <a:t>Reporter</a:t>
          </a:r>
        </a:p>
      </dsp:txBody>
      <dsp:txXfrm>
        <a:off x="3947891" y="5068008"/>
        <a:ext cx="1074539" cy="262111"/>
      </dsp:txXfrm>
    </dsp:sp>
    <dsp:sp modelId="{946EB2F6-485C-429C-8694-9B162AF86A84}">
      <dsp:nvSpPr>
        <dsp:cNvPr id="0" name=""/>
        <dsp:cNvSpPr/>
      </dsp:nvSpPr>
      <dsp:spPr>
        <a:xfrm rot="10800000">
          <a:off x="0" y="3892234"/>
          <a:ext cx="5025142" cy="876627"/>
        </a:xfrm>
        <a:prstGeom prst="upArrowCallout">
          <a:avLst/>
        </a:prstGeom>
        <a:gradFill rotWithShape="0">
          <a:gsLst>
            <a:gs pos="0">
              <a:schemeClr val="accent1">
                <a:hueOff val="0"/>
                <a:satOff val="0"/>
                <a:lumOff val="0"/>
                <a:alphaOff val="0"/>
                <a:shade val="60000"/>
              </a:schemeClr>
            </a:gs>
            <a:gs pos="33000">
              <a:schemeClr val="accent1">
                <a:hueOff val="0"/>
                <a:satOff val="0"/>
                <a:lumOff val="0"/>
                <a:alphaOff val="0"/>
                <a:tint val="86500"/>
              </a:schemeClr>
            </a:gs>
            <a:gs pos="46750">
              <a:schemeClr val="accent1">
                <a:hueOff val="0"/>
                <a:satOff val="0"/>
                <a:lumOff val="0"/>
                <a:alphaOff val="0"/>
                <a:tint val="71000"/>
                <a:satMod val="112000"/>
              </a:schemeClr>
            </a:gs>
            <a:gs pos="53000">
              <a:schemeClr val="accent1">
                <a:hueOff val="0"/>
                <a:satOff val="0"/>
                <a:lumOff val="0"/>
                <a:alphaOff val="0"/>
                <a:tint val="71000"/>
                <a:satMod val="112000"/>
              </a:schemeClr>
            </a:gs>
            <a:gs pos="68000">
              <a:schemeClr val="accent1">
                <a:hueOff val="0"/>
                <a:satOff val="0"/>
                <a:lumOff val="0"/>
                <a:alphaOff val="0"/>
                <a:tint val="86000"/>
              </a:schemeClr>
            </a:gs>
            <a:gs pos="100000">
              <a:schemeClr val="accent1">
                <a:hueOff val="0"/>
                <a:satOff val="0"/>
                <a:lumOff val="0"/>
                <a:alphaOff val="0"/>
                <a:shade val="60000"/>
              </a:schemeClr>
            </a:gs>
          </a:gsLst>
          <a:lin ang="8350000" scaled="1"/>
        </a:gradFill>
        <a:ln>
          <a:noFill/>
        </a:ln>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dsp:spPr>
      <dsp:style>
        <a:lnRef idx="0">
          <a:scrgbClr r="0" g="0" b="0"/>
        </a:lnRef>
        <a:fillRef idx="3">
          <a:scrgbClr r="0" g="0" b="0"/>
        </a:fillRef>
        <a:effectRef idx="3">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b="1" kern="1200">
              <a:latin typeface="Arial" pitchFamily="34" charset="0"/>
              <a:cs typeface="Arial" pitchFamily="34" charset="0"/>
            </a:rPr>
            <a:t>Step 5: Investigation</a:t>
          </a:r>
        </a:p>
      </dsp:txBody>
      <dsp:txXfrm rot="-10800000">
        <a:off x="0" y="3892234"/>
        <a:ext cx="5025142" cy="307696"/>
      </dsp:txXfrm>
    </dsp:sp>
    <dsp:sp modelId="{03B36B76-9E8B-4A2A-9986-05D2EFE7994A}">
      <dsp:nvSpPr>
        <dsp:cNvPr id="0" name=""/>
        <dsp:cNvSpPr/>
      </dsp:nvSpPr>
      <dsp:spPr>
        <a:xfrm>
          <a:off x="1178" y="4199931"/>
          <a:ext cx="625697" cy="262111"/>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190500" dist="228600" dir="2700000" sy="90000" rotWithShape="0">
            <a:srgbClr val="000000">
              <a:alpha val="25500"/>
            </a:srgbClr>
          </a:outerShdw>
        </a:effectLst>
      </dsp:spPr>
      <dsp:style>
        <a:lnRef idx="1">
          <a:scrgbClr r="0" g="0" b="0"/>
        </a:lnRef>
        <a:fillRef idx="1">
          <a:scrgbClr r="0" g="0" b="0"/>
        </a:fillRef>
        <a:effectRef idx="2">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itchFamily="34" charset="0"/>
              <a:cs typeface="Arial" pitchFamily="34" charset="0"/>
            </a:rPr>
            <a:t>Description of incident</a:t>
          </a:r>
        </a:p>
      </dsp:txBody>
      <dsp:txXfrm>
        <a:off x="1178" y="4199931"/>
        <a:ext cx="625697" cy="262111"/>
      </dsp:txXfrm>
    </dsp:sp>
    <dsp:sp modelId="{13B092AC-7450-4C3F-AB04-C55B5CFC1605}">
      <dsp:nvSpPr>
        <dsp:cNvPr id="0" name=""/>
        <dsp:cNvSpPr/>
      </dsp:nvSpPr>
      <dsp:spPr>
        <a:xfrm>
          <a:off x="626875" y="4199931"/>
          <a:ext cx="965588" cy="262111"/>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190500" dist="228600" dir="2700000" sy="90000" rotWithShape="0">
            <a:srgbClr val="000000">
              <a:alpha val="25500"/>
            </a:srgbClr>
          </a:outerShdw>
        </a:effectLst>
      </dsp:spPr>
      <dsp:style>
        <a:lnRef idx="1">
          <a:scrgbClr r="0" g="0" b="0"/>
        </a:lnRef>
        <a:fillRef idx="1">
          <a:scrgbClr r="0" g="0" b="0"/>
        </a:fillRef>
        <a:effectRef idx="2">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itchFamily="34" charset="0"/>
              <a:cs typeface="Arial" pitchFamily="34" charset="0"/>
            </a:rPr>
            <a:t>Interviews of staff members/ patients</a:t>
          </a:r>
        </a:p>
      </dsp:txBody>
      <dsp:txXfrm>
        <a:off x="626875" y="4199931"/>
        <a:ext cx="965588" cy="262111"/>
      </dsp:txXfrm>
    </dsp:sp>
    <dsp:sp modelId="{DFB7E742-524D-43F9-A9AF-1E14911E1CB7}">
      <dsp:nvSpPr>
        <dsp:cNvPr id="0" name=""/>
        <dsp:cNvSpPr/>
      </dsp:nvSpPr>
      <dsp:spPr>
        <a:xfrm>
          <a:off x="1595421" y="4199931"/>
          <a:ext cx="1557242" cy="262111"/>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190500" dist="228600" dir="2700000" sy="90000" rotWithShape="0">
            <a:srgbClr val="000000">
              <a:alpha val="25500"/>
            </a:srgbClr>
          </a:outerShdw>
        </a:effectLst>
      </dsp:spPr>
      <dsp:style>
        <a:lnRef idx="1">
          <a:scrgbClr r="0" g="0" b="0"/>
        </a:lnRef>
        <a:fillRef idx="1">
          <a:scrgbClr r="0" g="0" b="0"/>
        </a:fillRef>
        <a:effectRef idx="2">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itchFamily="34" charset="0"/>
              <a:cs typeface="Arial" pitchFamily="34" charset="0"/>
            </a:rPr>
            <a:t>Root Cause Analysis, includes actions to be taken</a:t>
          </a:r>
        </a:p>
      </dsp:txBody>
      <dsp:txXfrm>
        <a:off x="1595421" y="4199931"/>
        <a:ext cx="1557242" cy="262111"/>
      </dsp:txXfrm>
    </dsp:sp>
    <dsp:sp modelId="{213D36D9-C831-462E-B540-4311E641AB14}">
      <dsp:nvSpPr>
        <dsp:cNvPr id="0" name=""/>
        <dsp:cNvSpPr/>
      </dsp:nvSpPr>
      <dsp:spPr>
        <a:xfrm>
          <a:off x="3149707" y="4199931"/>
          <a:ext cx="1159144" cy="262111"/>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190500" dist="228600" dir="2700000" sy="90000" rotWithShape="0">
            <a:srgbClr val="000000">
              <a:alpha val="25500"/>
            </a:srgbClr>
          </a:outerShdw>
        </a:effectLst>
      </dsp:spPr>
      <dsp:style>
        <a:lnRef idx="1">
          <a:scrgbClr r="0" g="0" b="0"/>
        </a:lnRef>
        <a:fillRef idx="1">
          <a:scrgbClr r="0" g="0" b="0"/>
        </a:fillRef>
        <a:effectRef idx="2">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itchFamily="34" charset="0"/>
              <a:cs typeface="Arial" pitchFamily="34" charset="0"/>
            </a:rPr>
            <a:t>Conclusion by  Patient Safety committee</a:t>
          </a:r>
        </a:p>
      </dsp:txBody>
      <dsp:txXfrm>
        <a:off x="3149707" y="4199931"/>
        <a:ext cx="1159144" cy="262111"/>
      </dsp:txXfrm>
    </dsp:sp>
    <dsp:sp modelId="{EBC42401-94D6-495B-AC57-ABDDF52EA7BA}">
      <dsp:nvSpPr>
        <dsp:cNvPr id="0" name=""/>
        <dsp:cNvSpPr/>
      </dsp:nvSpPr>
      <dsp:spPr>
        <a:xfrm>
          <a:off x="4308851" y="4199931"/>
          <a:ext cx="715112" cy="262111"/>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190500" dist="228600" dir="2700000" sy="90000" rotWithShape="0">
            <a:srgbClr val="000000">
              <a:alpha val="25500"/>
            </a:srgbClr>
          </a:outerShdw>
        </a:effectLst>
      </dsp:spPr>
      <dsp:style>
        <a:lnRef idx="1">
          <a:scrgbClr r="0" g="0" b="0"/>
        </a:lnRef>
        <a:fillRef idx="1">
          <a:scrgbClr r="0" g="0" b="0"/>
        </a:fillRef>
        <a:effectRef idx="2">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itchFamily="34" charset="0"/>
              <a:cs typeface="Arial" pitchFamily="34" charset="0"/>
            </a:rPr>
            <a:t>Recommen-dations</a:t>
          </a:r>
        </a:p>
      </dsp:txBody>
      <dsp:txXfrm>
        <a:off x="4308851" y="4199931"/>
        <a:ext cx="715112" cy="262111"/>
      </dsp:txXfrm>
    </dsp:sp>
    <dsp:sp modelId="{361AAFFC-0EB1-4D1F-821F-2D1D60076152}">
      <dsp:nvSpPr>
        <dsp:cNvPr id="0" name=""/>
        <dsp:cNvSpPr/>
      </dsp:nvSpPr>
      <dsp:spPr>
        <a:xfrm rot="10800000">
          <a:off x="0" y="3024157"/>
          <a:ext cx="5025142" cy="876627"/>
        </a:xfrm>
        <a:prstGeom prst="upArrowCallout">
          <a:avLst/>
        </a:prstGeom>
        <a:gradFill rotWithShape="0">
          <a:gsLst>
            <a:gs pos="0">
              <a:schemeClr val="accent1">
                <a:hueOff val="0"/>
                <a:satOff val="0"/>
                <a:lumOff val="0"/>
                <a:alphaOff val="0"/>
                <a:shade val="60000"/>
              </a:schemeClr>
            </a:gs>
            <a:gs pos="33000">
              <a:schemeClr val="accent1">
                <a:hueOff val="0"/>
                <a:satOff val="0"/>
                <a:lumOff val="0"/>
                <a:alphaOff val="0"/>
                <a:tint val="86500"/>
              </a:schemeClr>
            </a:gs>
            <a:gs pos="46750">
              <a:schemeClr val="accent1">
                <a:hueOff val="0"/>
                <a:satOff val="0"/>
                <a:lumOff val="0"/>
                <a:alphaOff val="0"/>
                <a:tint val="71000"/>
                <a:satMod val="112000"/>
              </a:schemeClr>
            </a:gs>
            <a:gs pos="53000">
              <a:schemeClr val="accent1">
                <a:hueOff val="0"/>
                <a:satOff val="0"/>
                <a:lumOff val="0"/>
                <a:alphaOff val="0"/>
                <a:tint val="71000"/>
                <a:satMod val="112000"/>
              </a:schemeClr>
            </a:gs>
            <a:gs pos="68000">
              <a:schemeClr val="accent1">
                <a:hueOff val="0"/>
                <a:satOff val="0"/>
                <a:lumOff val="0"/>
                <a:alphaOff val="0"/>
                <a:tint val="86000"/>
              </a:schemeClr>
            </a:gs>
            <a:gs pos="100000">
              <a:schemeClr val="accent1">
                <a:hueOff val="0"/>
                <a:satOff val="0"/>
                <a:lumOff val="0"/>
                <a:alphaOff val="0"/>
                <a:shade val="60000"/>
              </a:schemeClr>
            </a:gs>
          </a:gsLst>
          <a:lin ang="8350000" scaled="1"/>
        </a:gradFill>
        <a:ln>
          <a:noFill/>
        </a:ln>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1" kern="1200">
              <a:latin typeface="Arial" pitchFamily="34" charset="0"/>
              <a:cs typeface="Arial" pitchFamily="34" charset="0"/>
            </a:rPr>
            <a:t>Step 4: Notification</a:t>
          </a:r>
        </a:p>
      </dsp:txBody>
      <dsp:txXfrm rot="-10800000">
        <a:off x="0" y="3024157"/>
        <a:ext cx="5025142" cy="307696"/>
      </dsp:txXfrm>
    </dsp:sp>
    <dsp:sp modelId="{55CD91F7-0DFA-4F13-A831-1BDABD4021C9}">
      <dsp:nvSpPr>
        <dsp:cNvPr id="0" name=""/>
        <dsp:cNvSpPr/>
      </dsp:nvSpPr>
      <dsp:spPr>
        <a:xfrm>
          <a:off x="542" y="3331853"/>
          <a:ext cx="1901604" cy="262111"/>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190500" dist="228600" dir="2700000" sy="90000" rotWithShape="0">
            <a:srgbClr val="000000">
              <a:alpha val="25500"/>
            </a:srgbClr>
          </a:outerShdw>
        </a:effectLst>
      </dsp:spPr>
      <dsp:style>
        <a:lnRef idx="1">
          <a:scrgbClr r="0" g="0" b="0"/>
        </a:lnRef>
        <a:fillRef idx="1">
          <a:scrgbClr r="0" g="0" b="0"/>
        </a:fillRef>
        <a:effectRef idx="2">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itchFamily="34" charset="0"/>
              <a:cs typeface="Arial" pitchFamily="34" charset="0"/>
            </a:rPr>
            <a:t>Record keeping:  Patient Safety Incident (PSI) management form and  PSI register</a:t>
          </a:r>
        </a:p>
      </dsp:txBody>
      <dsp:txXfrm>
        <a:off x="542" y="3331853"/>
        <a:ext cx="1901604" cy="262111"/>
      </dsp:txXfrm>
    </dsp:sp>
    <dsp:sp modelId="{9FA1F3A2-5FD4-42AC-A737-461E4267ED2D}">
      <dsp:nvSpPr>
        <dsp:cNvPr id="0" name=""/>
        <dsp:cNvSpPr/>
      </dsp:nvSpPr>
      <dsp:spPr>
        <a:xfrm>
          <a:off x="1902146" y="3331853"/>
          <a:ext cx="1901604" cy="262111"/>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190500" dist="228600" dir="2700000" sy="90000" rotWithShape="0">
            <a:srgbClr val="000000">
              <a:alpha val="25500"/>
            </a:srgbClr>
          </a:outerShdw>
        </a:effectLst>
      </dsp:spPr>
      <dsp:style>
        <a:lnRef idx="1">
          <a:scrgbClr r="0" g="0" b="0"/>
        </a:lnRef>
        <a:fillRef idx="1">
          <a:scrgbClr r="0" g="0" b="0"/>
        </a:fillRef>
        <a:effectRef idx="2">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itchFamily="34" charset="0"/>
              <a:cs typeface="Arial" pitchFamily="34" charset="0"/>
            </a:rPr>
            <a:t>Initial notification to province/district for SAC =1 and SAC =2&amp;3 to management</a:t>
          </a:r>
        </a:p>
      </dsp:txBody>
      <dsp:txXfrm>
        <a:off x="1902146" y="3331853"/>
        <a:ext cx="1901604" cy="262111"/>
      </dsp:txXfrm>
    </dsp:sp>
    <dsp:sp modelId="{64451EA6-6A32-42EB-B770-D00969BA9B3C}">
      <dsp:nvSpPr>
        <dsp:cNvPr id="0" name=""/>
        <dsp:cNvSpPr/>
      </dsp:nvSpPr>
      <dsp:spPr>
        <a:xfrm>
          <a:off x="3803750" y="3331853"/>
          <a:ext cx="1220848" cy="262111"/>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190500" dist="228600" dir="2700000" sy="90000" rotWithShape="0">
            <a:srgbClr val="000000">
              <a:alpha val="25500"/>
            </a:srgbClr>
          </a:outerShdw>
        </a:effectLst>
      </dsp:spPr>
      <dsp:style>
        <a:lnRef idx="1">
          <a:scrgbClr r="0" g="0" b="0"/>
        </a:lnRef>
        <a:fillRef idx="1">
          <a:scrgbClr r="0" g="0" b="0"/>
        </a:fillRef>
        <a:effectRef idx="2">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itchFamily="34" charset="0"/>
              <a:cs typeface="Arial" pitchFamily="34" charset="0"/>
            </a:rPr>
            <a:t>Initial notification  (disclosure) to patient</a:t>
          </a:r>
        </a:p>
      </dsp:txBody>
      <dsp:txXfrm>
        <a:off x="3803750" y="3331853"/>
        <a:ext cx="1220848" cy="262111"/>
      </dsp:txXfrm>
    </dsp:sp>
    <dsp:sp modelId="{04C1DA9E-D1BF-46D6-BA67-0CB557E3ADA7}">
      <dsp:nvSpPr>
        <dsp:cNvPr id="0" name=""/>
        <dsp:cNvSpPr/>
      </dsp:nvSpPr>
      <dsp:spPr>
        <a:xfrm rot="10800000">
          <a:off x="0" y="2156080"/>
          <a:ext cx="5025142" cy="876627"/>
        </a:xfrm>
        <a:prstGeom prst="upArrowCallout">
          <a:avLst/>
        </a:prstGeom>
        <a:gradFill rotWithShape="0">
          <a:gsLst>
            <a:gs pos="0">
              <a:schemeClr val="accent1">
                <a:hueOff val="0"/>
                <a:satOff val="0"/>
                <a:lumOff val="0"/>
                <a:alphaOff val="0"/>
                <a:shade val="60000"/>
              </a:schemeClr>
            </a:gs>
            <a:gs pos="33000">
              <a:schemeClr val="accent1">
                <a:hueOff val="0"/>
                <a:satOff val="0"/>
                <a:lumOff val="0"/>
                <a:alphaOff val="0"/>
                <a:tint val="86500"/>
              </a:schemeClr>
            </a:gs>
            <a:gs pos="46750">
              <a:schemeClr val="accent1">
                <a:hueOff val="0"/>
                <a:satOff val="0"/>
                <a:lumOff val="0"/>
                <a:alphaOff val="0"/>
                <a:tint val="71000"/>
                <a:satMod val="112000"/>
              </a:schemeClr>
            </a:gs>
            <a:gs pos="53000">
              <a:schemeClr val="accent1">
                <a:hueOff val="0"/>
                <a:satOff val="0"/>
                <a:lumOff val="0"/>
                <a:alphaOff val="0"/>
                <a:tint val="71000"/>
                <a:satMod val="112000"/>
              </a:schemeClr>
            </a:gs>
            <a:gs pos="68000">
              <a:schemeClr val="accent1">
                <a:hueOff val="0"/>
                <a:satOff val="0"/>
                <a:lumOff val="0"/>
                <a:alphaOff val="0"/>
                <a:tint val="86000"/>
              </a:schemeClr>
            </a:gs>
            <a:gs pos="100000">
              <a:schemeClr val="accent1">
                <a:hueOff val="0"/>
                <a:satOff val="0"/>
                <a:lumOff val="0"/>
                <a:alphaOff val="0"/>
                <a:shade val="60000"/>
              </a:schemeClr>
            </a:gs>
          </a:gsLst>
          <a:lin ang="8350000" scaled="1"/>
        </a:gradFill>
        <a:ln>
          <a:noFill/>
        </a:ln>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dsp:spPr>
      <dsp:style>
        <a:lnRef idx="0">
          <a:scrgbClr r="0" g="0" b="0"/>
        </a:lnRef>
        <a:fillRef idx="3">
          <a:scrgbClr r="0" g="0" b="0"/>
        </a:fillRef>
        <a:effectRef idx="3">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b="1" kern="1200">
              <a:latin typeface="Arial" pitchFamily="34" charset="0"/>
              <a:cs typeface="Arial" pitchFamily="34" charset="0"/>
            </a:rPr>
            <a:t>Step 3: Prioritisation</a:t>
          </a:r>
        </a:p>
      </dsp:txBody>
      <dsp:txXfrm rot="-10800000">
        <a:off x="0" y="2156080"/>
        <a:ext cx="5025142" cy="307696"/>
      </dsp:txXfrm>
    </dsp:sp>
    <dsp:sp modelId="{872FBD8F-D6DD-4BEB-A3F5-06CDEFE25DB9}">
      <dsp:nvSpPr>
        <dsp:cNvPr id="0" name=""/>
        <dsp:cNvSpPr/>
      </dsp:nvSpPr>
      <dsp:spPr>
        <a:xfrm>
          <a:off x="2453" y="2463776"/>
          <a:ext cx="1673411" cy="262111"/>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190500" dist="228600" dir="2700000" sy="90000" rotWithShape="0">
            <a:srgbClr val="000000">
              <a:alpha val="25500"/>
            </a:srgbClr>
          </a:outerShdw>
        </a:effectLst>
      </dsp:spPr>
      <dsp:style>
        <a:lnRef idx="1">
          <a:scrgbClr r="0" g="0" b="0"/>
        </a:lnRef>
        <a:fillRef idx="1">
          <a:scrgbClr r="0" g="0" b="0"/>
        </a:fillRef>
        <a:effectRef idx="2">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itchFamily="34" charset="0"/>
              <a:cs typeface="Arial" pitchFamily="34" charset="0"/>
            </a:rPr>
            <a:t>Severity Assessment Code (SAC) 1</a:t>
          </a:r>
        </a:p>
      </dsp:txBody>
      <dsp:txXfrm>
        <a:off x="2453" y="2463776"/>
        <a:ext cx="1673411" cy="262111"/>
      </dsp:txXfrm>
    </dsp:sp>
    <dsp:sp modelId="{FC2068E7-9362-463F-B4F6-EABD3AE62172}">
      <dsp:nvSpPr>
        <dsp:cNvPr id="0" name=""/>
        <dsp:cNvSpPr/>
      </dsp:nvSpPr>
      <dsp:spPr>
        <a:xfrm>
          <a:off x="1675865" y="2463776"/>
          <a:ext cx="1673411" cy="262111"/>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190500" dist="228600" dir="2700000" sy="90000" rotWithShape="0">
            <a:srgbClr val="000000">
              <a:alpha val="25500"/>
            </a:srgbClr>
          </a:outerShdw>
        </a:effectLst>
      </dsp:spPr>
      <dsp:style>
        <a:lnRef idx="1">
          <a:scrgbClr r="0" g="0" b="0"/>
        </a:lnRef>
        <a:fillRef idx="1">
          <a:scrgbClr r="0" g="0" b="0"/>
        </a:fillRef>
        <a:effectRef idx="2">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itchFamily="34" charset="0"/>
              <a:cs typeface="Arial" pitchFamily="34" charset="0"/>
            </a:rPr>
            <a:t>Severity Assessment Code 2</a:t>
          </a:r>
        </a:p>
      </dsp:txBody>
      <dsp:txXfrm>
        <a:off x="1675865" y="2463776"/>
        <a:ext cx="1673411" cy="262111"/>
      </dsp:txXfrm>
    </dsp:sp>
    <dsp:sp modelId="{815D0C44-D94F-4D8D-B877-F6E113B328B8}">
      <dsp:nvSpPr>
        <dsp:cNvPr id="0" name=""/>
        <dsp:cNvSpPr/>
      </dsp:nvSpPr>
      <dsp:spPr>
        <a:xfrm>
          <a:off x="3349276" y="2463776"/>
          <a:ext cx="1673411" cy="262111"/>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190500" dist="228600" dir="2700000" sy="90000" rotWithShape="0">
            <a:srgbClr val="000000">
              <a:alpha val="25500"/>
            </a:srgbClr>
          </a:outerShdw>
        </a:effectLst>
      </dsp:spPr>
      <dsp:style>
        <a:lnRef idx="1">
          <a:scrgbClr r="0" g="0" b="0"/>
        </a:lnRef>
        <a:fillRef idx="1">
          <a:scrgbClr r="0" g="0" b="0"/>
        </a:fillRef>
        <a:effectRef idx="2">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itchFamily="34" charset="0"/>
              <a:cs typeface="Arial" pitchFamily="34" charset="0"/>
            </a:rPr>
            <a:t>Severity Assessment Code 3</a:t>
          </a:r>
        </a:p>
      </dsp:txBody>
      <dsp:txXfrm>
        <a:off x="3349276" y="2463776"/>
        <a:ext cx="1673411" cy="262111"/>
      </dsp:txXfrm>
    </dsp:sp>
    <dsp:sp modelId="{09E03E55-76C1-4890-A15A-510DD0A6F3B6}">
      <dsp:nvSpPr>
        <dsp:cNvPr id="0" name=""/>
        <dsp:cNvSpPr/>
      </dsp:nvSpPr>
      <dsp:spPr>
        <a:xfrm rot="10800000">
          <a:off x="0" y="1288002"/>
          <a:ext cx="5025142" cy="876627"/>
        </a:xfrm>
        <a:prstGeom prst="upArrowCallout">
          <a:avLst/>
        </a:prstGeom>
        <a:gradFill rotWithShape="0">
          <a:gsLst>
            <a:gs pos="0">
              <a:schemeClr val="accent1">
                <a:hueOff val="0"/>
                <a:satOff val="0"/>
                <a:lumOff val="0"/>
                <a:alphaOff val="0"/>
                <a:shade val="60000"/>
              </a:schemeClr>
            </a:gs>
            <a:gs pos="33000">
              <a:schemeClr val="accent1">
                <a:hueOff val="0"/>
                <a:satOff val="0"/>
                <a:lumOff val="0"/>
                <a:alphaOff val="0"/>
                <a:tint val="86500"/>
              </a:schemeClr>
            </a:gs>
            <a:gs pos="46750">
              <a:schemeClr val="accent1">
                <a:hueOff val="0"/>
                <a:satOff val="0"/>
                <a:lumOff val="0"/>
                <a:alphaOff val="0"/>
                <a:tint val="71000"/>
                <a:satMod val="112000"/>
              </a:schemeClr>
            </a:gs>
            <a:gs pos="53000">
              <a:schemeClr val="accent1">
                <a:hueOff val="0"/>
                <a:satOff val="0"/>
                <a:lumOff val="0"/>
                <a:alphaOff val="0"/>
                <a:tint val="71000"/>
                <a:satMod val="112000"/>
              </a:schemeClr>
            </a:gs>
            <a:gs pos="68000">
              <a:schemeClr val="accent1">
                <a:hueOff val="0"/>
                <a:satOff val="0"/>
                <a:lumOff val="0"/>
                <a:alphaOff val="0"/>
                <a:tint val="86000"/>
              </a:schemeClr>
            </a:gs>
            <a:gs pos="100000">
              <a:schemeClr val="accent1">
                <a:hueOff val="0"/>
                <a:satOff val="0"/>
                <a:lumOff val="0"/>
                <a:alphaOff val="0"/>
                <a:shade val="60000"/>
              </a:schemeClr>
            </a:gs>
          </a:gsLst>
          <a:lin ang="8350000" scaled="1"/>
        </a:gradFill>
        <a:ln>
          <a:noFill/>
        </a:ln>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dsp:spPr>
      <dsp:style>
        <a:lnRef idx="0">
          <a:scrgbClr r="0" g="0" b="0"/>
        </a:lnRef>
        <a:fillRef idx="3">
          <a:scrgbClr r="0" g="0" b="0"/>
        </a:fillRef>
        <a:effectRef idx="3">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b="1" kern="1200">
              <a:latin typeface="Arial" pitchFamily="34" charset="0"/>
              <a:cs typeface="Arial" pitchFamily="34" charset="0"/>
            </a:rPr>
            <a:t>Step 2: Immediate action taken</a:t>
          </a:r>
        </a:p>
      </dsp:txBody>
      <dsp:txXfrm rot="-10800000">
        <a:off x="0" y="1288002"/>
        <a:ext cx="5025142" cy="307696"/>
      </dsp:txXfrm>
    </dsp:sp>
    <dsp:sp modelId="{4462DE51-1C67-45A7-AD62-7BC2777EA1DE}">
      <dsp:nvSpPr>
        <dsp:cNvPr id="0" name=""/>
        <dsp:cNvSpPr/>
      </dsp:nvSpPr>
      <dsp:spPr>
        <a:xfrm>
          <a:off x="0" y="1595698"/>
          <a:ext cx="1256285" cy="262111"/>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190500" dist="228600" dir="2700000" sy="90000" rotWithShape="0">
            <a:srgbClr val="000000">
              <a:alpha val="25500"/>
            </a:srgbClr>
          </a:outerShdw>
        </a:effectLst>
      </dsp:spPr>
      <dsp:style>
        <a:lnRef idx="1">
          <a:scrgbClr r="0" g="0" b="0"/>
        </a:lnRef>
        <a:fillRef idx="1">
          <a:scrgbClr r="0" g="0" b="0"/>
        </a:fillRef>
        <a:effectRef idx="2">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itchFamily="34" charset="0"/>
              <a:cs typeface="Arial" pitchFamily="34" charset="0"/>
            </a:rPr>
            <a:t>Provide immediate care</a:t>
          </a:r>
        </a:p>
      </dsp:txBody>
      <dsp:txXfrm>
        <a:off x="0" y="1595698"/>
        <a:ext cx="1256285" cy="262111"/>
      </dsp:txXfrm>
    </dsp:sp>
    <dsp:sp modelId="{290A1F42-1179-4D9A-BDCC-8659BD2C53FB}">
      <dsp:nvSpPr>
        <dsp:cNvPr id="0" name=""/>
        <dsp:cNvSpPr/>
      </dsp:nvSpPr>
      <dsp:spPr>
        <a:xfrm>
          <a:off x="1256285" y="1595698"/>
          <a:ext cx="1256285" cy="262111"/>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190500" dist="228600" dir="2700000" sy="90000" rotWithShape="0">
            <a:srgbClr val="000000">
              <a:alpha val="25500"/>
            </a:srgbClr>
          </a:outerShdw>
        </a:effectLst>
      </dsp:spPr>
      <dsp:style>
        <a:lnRef idx="1">
          <a:scrgbClr r="0" g="0" b="0"/>
        </a:lnRef>
        <a:fillRef idx="1">
          <a:scrgbClr r="0" g="0" b="0"/>
        </a:fillRef>
        <a:effectRef idx="2">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itchFamily="34" charset="0"/>
              <a:cs typeface="Arial" pitchFamily="34" charset="0"/>
            </a:rPr>
            <a:t>Make situation safe</a:t>
          </a:r>
        </a:p>
      </dsp:txBody>
      <dsp:txXfrm>
        <a:off x="1256285" y="1595698"/>
        <a:ext cx="1256285" cy="262111"/>
      </dsp:txXfrm>
    </dsp:sp>
    <dsp:sp modelId="{34C4C698-520A-4AE8-BBEC-376CAFBC2CA9}">
      <dsp:nvSpPr>
        <dsp:cNvPr id="0" name=""/>
        <dsp:cNvSpPr/>
      </dsp:nvSpPr>
      <dsp:spPr>
        <a:xfrm>
          <a:off x="2512571" y="1595698"/>
          <a:ext cx="1256285" cy="262111"/>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190500" dist="228600" dir="2700000" sy="90000" rotWithShape="0">
            <a:srgbClr val="000000">
              <a:alpha val="25500"/>
            </a:srgbClr>
          </a:outerShdw>
        </a:effectLst>
      </dsp:spPr>
      <dsp:style>
        <a:lnRef idx="1">
          <a:scrgbClr r="0" g="0" b="0"/>
        </a:lnRef>
        <a:fillRef idx="1">
          <a:scrgbClr r="0" g="0" b="0"/>
        </a:fillRef>
        <a:effectRef idx="2">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itchFamily="34" charset="0"/>
              <a:cs typeface="Arial" pitchFamily="34" charset="0"/>
            </a:rPr>
            <a:t>Gathering basic information</a:t>
          </a:r>
        </a:p>
      </dsp:txBody>
      <dsp:txXfrm>
        <a:off x="2512571" y="1595698"/>
        <a:ext cx="1256285" cy="262111"/>
      </dsp:txXfrm>
    </dsp:sp>
    <dsp:sp modelId="{BABAD1DC-CE5A-4F87-BEB0-8334969070A2}">
      <dsp:nvSpPr>
        <dsp:cNvPr id="0" name=""/>
        <dsp:cNvSpPr/>
      </dsp:nvSpPr>
      <dsp:spPr>
        <a:xfrm>
          <a:off x="3768856" y="1595698"/>
          <a:ext cx="1256285" cy="262111"/>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190500" dist="228600" dir="2700000" sy="90000" rotWithShape="0">
            <a:srgbClr val="000000">
              <a:alpha val="25500"/>
            </a:srgbClr>
          </a:outerShdw>
        </a:effectLst>
      </dsp:spPr>
      <dsp:style>
        <a:lnRef idx="1">
          <a:scrgbClr r="0" g="0" b="0"/>
        </a:lnRef>
        <a:fillRef idx="1">
          <a:scrgbClr r="0" g="0" b="0"/>
        </a:fillRef>
        <a:effectRef idx="2">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itchFamily="34" charset="0"/>
              <a:cs typeface="Arial" pitchFamily="34" charset="0"/>
            </a:rPr>
            <a:t>Notify SAP and security where applicable</a:t>
          </a:r>
        </a:p>
      </dsp:txBody>
      <dsp:txXfrm>
        <a:off x="3768856" y="1595698"/>
        <a:ext cx="1256285" cy="262111"/>
      </dsp:txXfrm>
    </dsp:sp>
    <dsp:sp modelId="{7B956BB6-80E0-4619-9EFE-FBD6AD90D7E9}">
      <dsp:nvSpPr>
        <dsp:cNvPr id="0" name=""/>
        <dsp:cNvSpPr/>
      </dsp:nvSpPr>
      <dsp:spPr>
        <a:xfrm rot="10800000">
          <a:off x="0" y="6402"/>
          <a:ext cx="5025142" cy="1290149"/>
        </a:xfrm>
        <a:prstGeom prst="upArrowCallout">
          <a:avLst/>
        </a:prstGeom>
        <a:gradFill rotWithShape="0">
          <a:gsLst>
            <a:gs pos="0">
              <a:schemeClr val="accent1">
                <a:hueOff val="0"/>
                <a:satOff val="0"/>
                <a:lumOff val="0"/>
                <a:alphaOff val="0"/>
                <a:shade val="60000"/>
              </a:schemeClr>
            </a:gs>
            <a:gs pos="33000">
              <a:schemeClr val="accent1">
                <a:hueOff val="0"/>
                <a:satOff val="0"/>
                <a:lumOff val="0"/>
                <a:alphaOff val="0"/>
                <a:tint val="86500"/>
              </a:schemeClr>
            </a:gs>
            <a:gs pos="46750">
              <a:schemeClr val="accent1">
                <a:hueOff val="0"/>
                <a:satOff val="0"/>
                <a:lumOff val="0"/>
                <a:alphaOff val="0"/>
                <a:tint val="71000"/>
                <a:satMod val="112000"/>
              </a:schemeClr>
            </a:gs>
            <a:gs pos="53000">
              <a:schemeClr val="accent1">
                <a:hueOff val="0"/>
                <a:satOff val="0"/>
                <a:lumOff val="0"/>
                <a:alphaOff val="0"/>
                <a:tint val="71000"/>
                <a:satMod val="112000"/>
              </a:schemeClr>
            </a:gs>
            <a:gs pos="68000">
              <a:schemeClr val="accent1">
                <a:hueOff val="0"/>
                <a:satOff val="0"/>
                <a:lumOff val="0"/>
                <a:alphaOff val="0"/>
                <a:tint val="86000"/>
              </a:schemeClr>
            </a:gs>
            <a:gs pos="100000">
              <a:schemeClr val="accent1">
                <a:hueOff val="0"/>
                <a:satOff val="0"/>
                <a:lumOff val="0"/>
                <a:alphaOff val="0"/>
                <a:shade val="60000"/>
              </a:schemeClr>
            </a:gs>
          </a:gsLst>
          <a:lin ang="8350000" scaled="1"/>
        </a:gradFill>
        <a:ln>
          <a:noFill/>
        </a:ln>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dsp:spPr>
      <dsp:style>
        <a:lnRef idx="0">
          <a:scrgbClr r="0" g="0" b="0"/>
        </a:lnRef>
        <a:fillRef idx="3">
          <a:scrgbClr r="0" g="0" b="0"/>
        </a:fillRef>
        <a:effectRef idx="3">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b="1" kern="1200">
              <a:latin typeface="Arial" pitchFamily="34" charset="0"/>
              <a:cs typeface="Arial" pitchFamily="34" charset="0"/>
            </a:rPr>
            <a:t>Step 1: Identifying the Patient safety incident</a:t>
          </a:r>
        </a:p>
      </dsp:txBody>
      <dsp:txXfrm rot="-10800000">
        <a:off x="0" y="6402"/>
        <a:ext cx="5025142" cy="452842"/>
      </dsp:txXfrm>
    </dsp:sp>
    <dsp:sp modelId="{EE405D80-F7D2-4E44-BA98-772BD07AFB76}">
      <dsp:nvSpPr>
        <dsp:cNvPr id="0" name=""/>
        <dsp:cNvSpPr/>
      </dsp:nvSpPr>
      <dsp:spPr>
        <a:xfrm>
          <a:off x="1490" y="419742"/>
          <a:ext cx="656469" cy="464346"/>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190500" dist="228600" dir="2700000" sy="90000" rotWithShape="0">
            <a:srgbClr val="000000">
              <a:alpha val="25500"/>
            </a:srgbClr>
          </a:outerShdw>
        </a:effectLst>
      </dsp:spPr>
      <dsp:style>
        <a:lnRef idx="1">
          <a:scrgbClr r="0" g="0" b="0"/>
        </a:lnRef>
        <a:fillRef idx="1">
          <a:scrgbClr r="0" g="0" b="0"/>
        </a:fillRef>
        <a:effectRef idx="2">
          <a:scrgbClr r="0" g="0" b="0"/>
        </a:effectRef>
        <a:fontRef idx="minor"/>
      </dsp:style>
      <dsp:txBody>
        <a:bodyPr spcFirstLastPara="0" vert="horz" wrap="square" lIns="49784" tIns="8890" rIns="49784" bIns="8890" numCol="1" spcCol="1270" anchor="ctr" anchorCtr="0">
          <a:noAutofit/>
        </a:bodyPr>
        <a:lstStyle/>
        <a:p>
          <a:pPr marL="0" lvl="0" indent="0" algn="ctr" defTabSz="311150">
            <a:lnSpc>
              <a:spcPct val="90000"/>
            </a:lnSpc>
            <a:spcBef>
              <a:spcPct val="0"/>
            </a:spcBef>
            <a:spcAft>
              <a:spcPct val="35000"/>
            </a:spcAft>
            <a:buNone/>
          </a:pPr>
          <a:r>
            <a:rPr lang="en-US" sz="700" kern="1200">
              <a:latin typeface="Arial" pitchFamily="34" charset="0"/>
              <a:cs typeface="Arial" pitchFamily="34" charset="0"/>
            </a:rPr>
            <a:t>Reporting by Health professionals</a:t>
          </a:r>
        </a:p>
      </dsp:txBody>
      <dsp:txXfrm>
        <a:off x="1490" y="419742"/>
        <a:ext cx="656469" cy="464346"/>
      </dsp:txXfrm>
    </dsp:sp>
    <dsp:sp modelId="{207463B2-8F3C-4D7F-B1F8-5606A38DA004}">
      <dsp:nvSpPr>
        <dsp:cNvPr id="0" name=""/>
        <dsp:cNvSpPr/>
      </dsp:nvSpPr>
      <dsp:spPr>
        <a:xfrm>
          <a:off x="657959" y="419742"/>
          <a:ext cx="789320" cy="464346"/>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190500" dist="228600" dir="2700000" sy="90000" rotWithShape="0">
            <a:srgbClr val="000000">
              <a:alpha val="25500"/>
            </a:srgbClr>
          </a:outerShdw>
        </a:effectLst>
      </dsp:spPr>
      <dsp:style>
        <a:lnRef idx="1">
          <a:scrgbClr r="0" g="0" b="0"/>
        </a:lnRef>
        <a:fillRef idx="1">
          <a:scrgbClr r="0" g="0" b="0"/>
        </a:fillRef>
        <a:effectRef idx="2">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itchFamily="34" charset="0"/>
              <a:cs typeface="Arial" pitchFamily="34" charset="0"/>
            </a:rPr>
            <a:t>Inpatient medical record review</a:t>
          </a:r>
        </a:p>
        <a:p>
          <a:pPr marL="0" lvl="0" indent="0" algn="ctr" defTabSz="355600">
            <a:lnSpc>
              <a:spcPct val="90000"/>
            </a:lnSpc>
            <a:spcBef>
              <a:spcPct val="0"/>
            </a:spcBef>
            <a:spcAft>
              <a:spcPct val="35000"/>
            </a:spcAft>
            <a:buNone/>
          </a:pPr>
          <a:endParaRPr lang="en-US" sz="600" kern="1200"/>
        </a:p>
      </dsp:txBody>
      <dsp:txXfrm>
        <a:off x="657959" y="419742"/>
        <a:ext cx="789320" cy="464346"/>
      </dsp:txXfrm>
    </dsp:sp>
    <dsp:sp modelId="{526C900A-CA93-4D9A-B8D4-8D42A869B117}">
      <dsp:nvSpPr>
        <dsp:cNvPr id="0" name=""/>
        <dsp:cNvSpPr/>
      </dsp:nvSpPr>
      <dsp:spPr>
        <a:xfrm>
          <a:off x="1447280" y="419742"/>
          <a:ext cx="462572" cy="464346"/>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190500" dist="228600" dir="2700000" sy="90000" rotWithShape="0">
            <a:srgbClr val="000000">
              <a:alpha val="25500"/>
            </a:srgbClr>
          </a:outerShdw>
        </a:effectLst>
      </dsp:spPr>
      <dsp:style>
        <a:lnRef idx="1">
          <a:scrgbClr r="0" g="0" b="0"/>
        </a:lnRef>
        <a:fillRef idx="1">
          <a:scrgbClr r="0" g="0" b="0"/>
        </a:fillRef>
        <a:effectRef idx="2">
          <a:scrgbClr r="0" g="0" b="0"/>
        </a:effectRef>
        <a:fontRef idx="minor"/>
      </dsp:style>
      <dsp:txBody>
        <a:bodyPr spcFirstLastPara="0" vert="horz" wrap="square" lIns="49784" tIns="8890" rIns="49784" bIns="8890" numCol="1" spcCol="1270" anchor="ctr" anchorCtr="0">
          <a:noAutofit/>
        </a:bodyPr>
        <a:lstStyle/>
        <a:p>
          <a:pPr marL="0" lvl="0" indent="0" algn="ctr" defTabSz="311150">
            <a:lnSpc>
              <a:spcPct val="90000"/>
            </a:lnSpc>
            <a:spcBef>
              <a:spcPct val="0"/>
            </a:spcBef>
            <a:spcAft>
              <a:spcPct val="35000"/>
            </a:spcAft>
            <a:buNone/>
          </a:pPr>
          <a:r>
            <a:rPr lang="en-US" sz="700" kern="1200">
              <a:latin typeface="Arial" pitchFamily="34" charset="0"/>
              <a:cs typeface="Arial" pitchFamily="34" charset="0"/>
            </a:rPr>
            <a:t>Focused teams</a:t>
          </a:r>
        </a:p>
      </dsp:txBody>
      <dsp:txXfrm>
        <a:off x="1447280" y="419742"/>
        <a:ext cx="462572" cy="464346"/>
      </dsp:txXfrm>
    </dsp:sp>
    <dsp:sp modelId="{0BBFE50C-D278-4540-AEAE-2553B3228D1C}">
      <dsp:nvSpPr>
        <dsp:cNvPr id="0" name=""/>
        <dsp:cNvSpPr/>
      </dsp:nvSpPr>
      <dsp:spPr>
        <a:xfrm>
          <a:off x="1909852" y="419740"/>
          <a:ext cx="536731" cy="464351"/>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190500" dist="228600" dir="2700000" sy="90000" rotWithShape="0">
            <a:srgbClr val="000000">
              <a:alpha val="25500"/>
            </a:srgbClr>
          </a:outerShdw>
        </a:effectLst>
      </dsp:spPr>
      <dsp:style>
        <a:lnRef idx="1">
          <a:scrgbClr r="0" g="0" b="0"/>
        </a:lnRef>
        <a:fillRef idx="1">
          <a:scrgbClr r="0" g="0" b="0"/>
        </a:fillRef>
        <a:effectRef idx="2">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itchFamily="34" charset="0"/>
              <a:cs typeface="Arial" pitchFamily="34" charset="0"/>
            </a:rPr>
            <a:t>External sources</a:t>
          </a:r>
        </a:p>
      </dsp:txBody>
      <dsp:txXfrm>
        <a:off x="1909852" y="419740"/>
        <a:ext cx="536731" cy="464351"/>
      </dsp:txXfrm>
    </dsp:sp>
    <dsp:sp modelId="{4C8CE2B1-C671-4712-9991-9F37BF16168C}">
      <dsp:nvSpPr>
        <dsp:cNvPr id="0" name=""/>
        <dsp:cNvSpPr/>
      </dsp:nvSpPr>
      <dsp:spPr>
        <a:xfrm>
          <a:off x="2446583" y="419742"/>
          <a:ext cx="549995" cy="464346"/>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190500" dist="228600" dir="2700000" sy="90000" rotWithShape="0">
            <a:srgbClr val="000000">
              <a:alpha val="25500"/>
            </a:srgbClr>
          </a:outerShdw>
        </a:effectLst>
      </dsp:spPr>
      <dsp:style>
        <a:lnRef idx="1">
          <a:scrgbClr r="0" g="0" b="0"/>
        </a:lnRef>
        <a:fillRef idx="1">
          <a:scrgbClr r="0" g="0" b="0"/>
        </a:fillRef>
        <a:effectRef idx="2">
          <a:scrgbClr r="0" g="0" b="0"/>
        </a:effectRef>
        <a:fontRef idx="minor"/>
      </dsp:style>
      <dsp:txBody>
        <a:bodyPr spcFirstLastPara="0" vert="horz" wrap="square" lIns="49784" tIns="8890" rIns="49784" bIns="8890" numCol="1" spcCol="1270" anchor="ctr" anchorCtr="0">
          <a:noAutofit/>
        </a:bodyPr>
        <a:lstStyle/>
        <a:p>
          <a:pPr marL="0" lvl="0" indent="0" algn="ctr" defTabSz="311150">
            <a:lnSpc>
              <a:spcPct val="90000"/>
            </a:lnSpc>
            <a:spcBef>
              <a:spcPct val="0"/>
            </a:spcBef>
            <a:spcAft>
              <a:spcPct val="35000"/>
            </a:spcAft>
            <a:buNone/>
          </a:pPr>
          <a:r>
            <a:rPr lang="en-US" sz="700" kern="1200">
              <a:latin typeface="Arial" pitchFamily="34" charset="0"/>
              <a:cs typeface="Arial" pitchFamily="34" charset="0"/>
            </a:rPr>
            <a:t>Record review on follow-up of patients</a:t>
          </a:r>
        </a:p>
      </dsp:txBody>
      <dsp:txXfrm>
        <a:off x="2446583" y="419742"/>
        <a:ext cx="549995" cy="464346"/>
      </dsp:txXfrm>
    </dsp:sp>
    <dsp:sp modelId="{7D025453-BC53-4228-9556-0805D47DB7F6}">
      <dsp:nvSpPr>
        <dsp:cNvPr id="0" name=""/>
        <dsp:cNvSpPr/>
      </dsp:nvSpPr>
      <dsp:spPr>
        <a:xfrm>
          <a:off x="2996579" y="419742"/>
          <a:ext cx="595241" cy="464346"/>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190500" dist="228600" dir="2700000" sy="90000" rotWithShape="0">
            <a:srgbClr val="000000">
              <a:alpha val="25500"/>
            </a:srgbClr>
          </a:outerShdw>
        </a:effectLst>
      </dsp:spPr>
      <dsp:style>
        <a:lnRef idx="1">
          <a:scrgbClr r="0" g="0" b="0"/>
        </a:lnRef>
        <a:fillRef idx="1">
          <a:scrgbClr r="0" g="0" b="0"/>
        </a:fillRef>
        <a:effectRef idx="2">
          <a:scrgbClr r="0" g="0" b="0"/>
        </a:effectRef>
        <a:fontRef idx="minor"/>
      </dsp:style>
      <dsp:txBody>
        <a:bodyPr spcFirstLastPara="0" vert="horz" wrap="square" lIns="49784" tIns="8890" rIns="49784" bIns="8890" numCol="1" spcCol="1270" anchor="ctr" anchorCtr="0">
          <a:noAutofit/>
        </a:bodyPr>
        <a:lstStyle/>
        <a:p>
          <a:pPr marL="0" lvl="0" indent="0" algn="ctr" defTabSz="311150">
            <a:lnSpc>
              <a:spcPct val="90000"/>
            </a:lnSpc>
            <a:spcBef>
              <a:spcPct val="0"/>
            </a:spcBef>
            <a:spcAft>
              <a:spcPct val="35000"/>
            </a:spcAft>
            <a:buNone/>
          </a:pPr>
          <a:r>
            <a:rPr lang="en-US" sz="700" kern="1200">
              <a:latin typeface="Arial" pitchFamily="34" charset="0"/>
              <a:cs typeface="Arial" pitchFamily="34" charset="0"/>
            </a:rPr>
            <a:t>Patient Experience of Care Survey</a:t>
          </a:r>
        </a:p>
      </dsp:txBody>
      <dsp:txXfrm>
        <a:off x="2996579" y="419742"/>
        <a:ext cx="595241" cy="464346"/>
      </dsp:txXfrm>
    </dsp:sp>
    <dsp:sp modelId="{FA9439A1-A88B-4E00-B7D7-068EC5998DB2}">
      <dsp:nvSpPr>
        <dsp:cNvPr id="0" name=""/>
        <dsp:cNvSpPr/>
      </dsp:nvSpPr>
      <dsp:spPr>
        <a:xfrm>
          <a:off x="3591821" y="419742"/>
          <a:ext cx="365678" cy="464346"/>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190500" dist="228600" dir="2700000" sy="90000" rotWithShape="0">
            <a:srgbClr val="000000">
              <a:alpha val="25500"/>
            </a:srgbClr>
          </a:outerShdw>
        </a:effectLst>
      </dsp:spPr>
      <dsp:style>
        <a:lnRef idx="1">
          <a:scrgbClr r="0" g="0" b="0"/>
        </a:lnRef>
        <a:fillRef idx="1">
          <a:scrgbClr r="0" g="0" b="0"/>
        </a:fillRef>
        <a:effectRef idx="2">
          <a:scrgbClr r="0" g="0" b="0"/>
        </a:effectRef>
        <a:fontRef idx="minor"/>
      </dsp:style>
      <dsp:txBody>
        <a:bodyPr spcFirstLastPara="0" vert="horz" wrap="square" lIns="49784" tIns="8890" rIns="49784" bIns="8890" numCol="1" spcCol="1270" anchor="ctr" anchorCtr="0">
          <a:noAutofit/>
        </a:bodyPr>
        <a:lstStyle/>
        <a:p>
          <a:pPr marL="0" lvl="0" indent="0" algn="ctr" defTabSz="311150">
            <a:lnSpc>
              <a:spcPct val="90000"/>
            </a:lnSpc>
            <a:spcBef>
              <a:spcPct val="0"/>
            </a:spcBef>
            <a:spcAft>
              <a:spcPct val="35000"/>
            </a:spcAft>
            <a:buNone/>
          </a:pPr>
          <a:r>
            <a:rPr lang="en-US" sz="700" kern="1200">
              <a:latin typeface="Arial" pitchFamily="34" charset="0"/>
              <a:cs typeface="Arial" pitchFamily="34" charset="0"/>
            </a:rPr>
            <a:t>Safety walks</a:t>
          </a:r>
        </a:p>
      </dsp:txBody>
      <dsp:txXfrm>
        <a:off x="3591821" y="419742"/>
        <a:ext cx="365678" cy="464346"/>
      </dsp:txXfrm>
    </dsp:sp>
    <dsp:sp modelId="{EC95095F-997A-4335-92F6-FAB4B2B5E8B5}">
      <dsp:nvSpPr>
        <dsp:cNvPr id="0" name=""/>
        <dsp:cNvSpPr/>
      </dsp:nvSpPr>
      <dsp:spPr>
        <a:xfrm>
          <a:off x="3957499" y="419742"/>
          <a:ext cx="365678" cy="464346"/>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190500" dist="228600" dir="2700000" sy="90000" rotWithShape="0">
            <a:srgbClr val="000000">
              <a:alpha val="25500"/>
            </a:srgbClr>
          </a:outerShdw>
        </a:effectLst>
      </dsp:spPr>
      <dsp:style>
        <a:lnRef idx="1">
          <a:scrgbClr r="0" g="0" b="0"/>
        </a:lnRef>
        <a:fillRef idx="1">
          <a:scrgbClr r="0" g="0" b="0"/>
        </a:fillRef>
        <a:effectRef idx="2">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itchFamily="34" charset="0"/>
              <a:cs typeface="Arial" pitchFamily="34" charset="0"/>
            </a:rPr>
            <a:t>Use of data</a:t>
          </a:r>
        </a:p>
      </dsp:txBody>
      <dsp:txXfrm>
        <a:off x="3957499" y="419742"/>
        <a:ext cx="365678" cy="464346"/>
      </dsp:txXfrm>
    </dsp:sp>
    <dsp:sp modelId="{C32BAC41-9860-436B-A0AD-7BD3F83ED0C3}">
      <dsp:nvSpPr>
        <dsp:cNvPr id="0" name=""/>
        <dsp:cNvSpPr/>
      </dsp:nvSpPr>
      <dsp:spPr>
        <a:xfrm>
          <a:off x="4323178" y="419742"/>
          <a:ext cx="700472" cy="464346"/>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190500" dist="228600" dir="2700000" sy="90000" rotWithShape="0">
            <a:srgbClr val="000000">
              <a:alpha val="25500"/>
            </a:srgbClr>
          </a:outerShdw>
        </a:effectLst>
      </dsp:spPr>
      <dsp:style>
        <a:lnRef idx="1">
          <a:scrgbClr r="0" g="0" b="0"/>
        </a:lnRef>
        <a:fillRef idx="1">
          <a:scrgbClr r="0" g="0" b="0"/>
        </a:fillRef>
        <a:effectRef idx="2">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itchFamily="34" charset="0"/>
              <a:cs typeface="Arial" pitchFamily="34" charset="0"/>
            </a:rPr>
            <a:t>Research studies</a:t>
          </a:r>
        </a:p>
      </dsp:txBody>
      <dsp:txXfrm>
        <a:off x="4323178" y="419742"/>
        <a:ext cx="700472" cy="46434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pex">
  <a:themeElements>
    <a:clrScheme name="Custom 1">
      <a:dk1>
        <a:sysClr val="windowText" lastClr="000000"/>
      </a:dk1>
      <a:lt1>
        <a:sysClr val="window" lastClr="FFFFFF"/>
      </a:lt1>
      <a:dk2>
        <a:srgbClr val="005D28"/>
      </a:dk2>
      <a:lt2>
        <a:srgbClr val="EEECE1"/>
      </a:lt2>
      <a:accent1>
        <a:srgbClr val="005D28"/>
      </a:accent1>
      <a:accent2>
        <a:srgbClr val="005D28"/>
      </a:accent2>
      <a:accent3>
        <a:srgbClr val="005D28"/>
      </a:accent3>
      <a:accent4>
        <a:srgbClr val="BB8F53"/>
      </a:accent4>
      <a:accent5>
        <a:srgbClr val="BB8F53"/>
      </a:accent5>
      <a:accent6>
        <a:srgbClr val="B46E12"/>
      </a:accent6>
      <a:hlink>
        <a:srgbClr val="B46E12"/>
      </a:hlink>
      <a:folHlink>
        <a:srgbClr val="BB8F53"/>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48EBE3703A95C40849D81B8ED303CF5" ma:contentTypeVersion="16" ma:contentTypeDescription="Create a new document." ma:contentTypeScope="" ma:versionID="59b48ee9b19058228fef478167069e09">
  <xsd:schema xmlns:xsd="http://www.w3.org/2001/XMLSchema" xmlns:xs="http://www.w3.org/2001/XMLSchema" xmlns:p="http://schemas.microsoft.com/office/2006/metadata/properties" xmlns:ns2="85282a53-827d-4236-8de6-76a7d51d147d" xmlns:ns3="0ef4da8a-3968-4cfd-8be6-eb338abd0717" targetNamespace="http://schemas.microsoft.com/office/2006/metadata/properties" ma:root="true" ma:fieldsID="220a27f30885a97cb6a237071d0b149a" ns2:_="" ns3:_="">
    <xsd:import namespace="85282a53-827d-4236-8de6-76a7d51d147d"/>
    <xsd:import namespace="0ef4da8a-3968-4cfd-8be6-eb338abd07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82a53-827d-4236-8de6-76a7d51d14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15e1065-da3f-45e9-8d1d-3b148c6d2d74}" ma:internalName="TaxCatchAll" ma:showField="CatchAllData" ma:web="85282a53-827d-4236-8de6-76a7d51d14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f4da8a-3968-4cfd-8be6-eb338abd071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a50168-aca0-4378-93b9-26abe5ae660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ef4da8a-3968-4cfd-8be6-eb338abd0717">
      <Terms xmlns="http://schemas.microsoft.com/office/infopath/2007/PartnerControls"/>
    </lcf76f155ced4ddcb4097134ff3c332f>
    <TaxCatchAll xmlns="85282a53-827d-4236-8de6-76a7d51d147d" xsi:nil="true"/>
  </documentManagement>
</p:properties>
</file>

<file path=customXml/itemProps1.xml><?xml version="1.0" encoding="utf-8"?>
<ds:datastoreItem xmlns:ds="http://schemas.openxmlformats.org/officeDocument/2006/customXml" ds:itemID="{9C8E35F4-297F-47EB-91A9-7604B9CB98AB}">
  <ds:schemaRefs>
    <ds:schemaRef ds:uri="http://schemas.openxmlformats.org/officeDocument/2006/bibliography"/>
  </ds:schemaRefs>
</ds:datastoreItem>
</file>

<file path=customXml/itemProps2.xml><?xml version="1.0" encoding="utf-8"?>
<ds:datastoreItem xmlns:ds="http://schemas.openxmlformats.org/officeDocument/2006/customXml" ds:itemID="{3A041D0C-7AF0-445B-8561-DCD108D30BAC}"/>
</file>

<file path=customXml/itemProps3.xml><?xml version="1.0" encoding="utf-8"?>
<ds:datastoreItem xmlns:ds="http://schemas.openxmlformats.org/officeDocument/2006/customXml" ds:itemID="{3D68C4CD-DD54-4E80-8F58-F9842CECDAB0}"/>
</file>

<file path=customXml/itemProps4.xml><?xml version="1.0" encoding="utf-8"?>
<ds:datastoreItem xmlns:ds="http://schemas.openxmlformats.org/officeDocument/2006/customXml" ds:itemID="{B168D9C6-19B2-4AB5-BF28-28800F0C1743}"/>
</file>

<file path=docProps/app.xml><?xml version="1.0" encoding="utf-8"?>
<Properties xmlns="http://schemas.openxmlformats.org/officeDocument/2006/extended-properties" xmlns:vt="http://schemas.openxmlformats.org/officeDocument/2006/docPropsVTypes">
  <Template>Normal</Template>
  <TotalTime>77</TotalTime>
  <Pages>36</Pages>
  <Words>8705</Words>
  <Characters>49620</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Ronel Steinhobel</dc:creator>
  <cp:lastModifiedBy>Ronel Steinhobel</cp:lastModifiedBy>
  <cp:revision>23</cp:revision>
  <cp:lastPrinted>2017-04-10T13:32:00Z</cp:lastPrinted>
  <dcterms:created xsi:type="dcterms:W3CDTF">2019-09-11T13:53:00Z</dcterms:created>
  <dcterms:modified xsi:type="dcterms:W3CDTF">2022-05-03T10:04:00Z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0x010100248EBE3703A95C40849D81B8ED303CF5</vt:lpwstr>
  </property>
</Properties>
</file>